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D8" w:rsidRPr="00E821D6" w:rsidRDefault="001106D8" w:rsidP="001106D8">
      <w:pPr>
        <w:ind w:left="-1800" w:right="-1800"/>
        <w:rPr>
          <w:color w:val="999999"/>
        </w:rPr>
      </w:pPr>
    </w:p>
    <w:p w:rsidR="0055311C" w:rsidRPr="00E821D6" w:rsidRDefault="0055311C" w:rsidP="0055311C">
      <w:pPr>
        <w:pStyle w:val="BodyText"/>
      </w:pPr>
    </w:p>
    <w:p w:rsidR="0055311C" w:rsidRPr="00E821D6" w:rsidRDefault="0055311C" w:rsidP="0055311C">
      <w:pPr>
        <w:pStyle w:val="BodyText"/>
      </w:pPr>
    </w:p>
    <w:p w:rsidR="0055311C" w:rsidRPr="00E821D6" w:rsidRDefault="0055311C" w:rsidP="0055311C">
      <w:pPr>
        <w:pStyle w:val="BodyText"/>
      </w:pPr>
    </w:p>
    <w:p w:rsidR="0055311C" w:rsidRPr="00E821D6" w:rsidRDefault="0055311C" w:rsidP="0055311C">
      <w:pPr>
        <w:pStyle w:val="BodyText"/>
      </w:pPr>
    </w:p>
    <w:p w:rsidR="0055311C" w:rsidRPr="00E821D6" w:rsidRDefault="003772C7" w:rsidP="0055311C">
      <w:pPr>
        <w:pStyle w:val="BodyText"/>
      </w:pPr>
      <w:r w:rsidRPr="003772C7">
        <w:rPr>
          <w:noProof/>
          <w:color w:val="999999"/>
          <w:sz w:val="20"/>
          <w:lang w:eastAsia="en-GB"/>
        </w:rPr>
        <w:pict>
          <v:shapetype id="_x0000_t202" coordsize="21600,21600" o:spt="202" path="m,l,21600r21600,l21600,xe">
            <v:stroke joinstyle="miter"/>
            <v:path gradientshapeok="t" o:connecttype="rect"/>
          </v:shapetype>
          <v:shape id="_x0000_s1167" type="#_x0000_t202" style="position:absolute;left:0;text-align:left;margin-left:154.05pt;margin-top:167.35pt;width:120pt;height:63pt;z-index:251657728" filled="f" stroked="f">
            <v:textbox style="mso-next-textbox:#_x0000_s1167">
              <w:txbxContent>
                <w:p w:rsidR="008134E0" w:rsidRPr="006E7D7D" w:rsidRDefault="008134E0" w:rsidP="00680CB1">
                  <w:pPr>
                    <w:jc w:val="center"/>
                    <w:rPr>
                      <w:rFonts w:ascii="Century Gothic" w:hAnsi="Century Gothic" w:cs="Arial"/>
                      <w:b/>
                      <w:sz w:val="28"/>
                      <w:szCs w:val="28"/>
                    </w:rPr>
                  </w:pPr>
                  <w:r w:rsidRPr="006E7D7D">
                    <w:rPr>
                      <w:rFonts w:ascii="Century Gothic" w:hAnsi="Century Gothic" w:cs="Arial"/>
                      <w:b/>
                      <w:sz w:val="28"/>
                      <w:szCs w:val="28"/>
                    </w:rPr>
                    <w:t xml:space="preserve">Version </w:t>
                  </w:r>
                  <w:fldSimple w:instr=" DOCPROPERTY  Version  \* MERGEFORMAT ">
                    <w:r w:rsidRPr="00377B99">
                      <w:rPr>
                        <w:rFonts w:ascii="Century Gothic" w:hAnsi="Century Gothic" w:cs="Arial"/>
                        <w:b/>
                        <w:sz w:val="28"/>
                        <w:szCs w:val="28"/>
                      </w:rPr>
                      <w:t>1.0</w:t>
                    </w:r>
                  </w:fldSimple>
                </w:p>
              </w:txbxContent>
            </v:textbox>
          </v:shape>
        </w:pict>
      </w:r>
      <w:r w:rsidRPr="003772C7">
        <w:rPr>
          <w:rFonts w:cs="Arial"/>
          <w:b/>
          <w:noProof/>
          <w:sz w:val="28"/>
          <w:lang w:eastAsia="en-GB"/>
        </w:rPr>
        <w:pict>
          <v:shape id="_x0000_s1162" type="#_x0000_t202" style="position:absolute;left:0;text-align:left;margin-left:-48pt;margin-top:13.7pt;width:516pt;height:92.85pt;z-index:251655680" filled="f" stroked="f">
            <v:textbox style="mso-next-textbox:#_x0000_s1162">
              <w:txbxContent>
                <w:p w:rsidR="008134E0" w:rsidRPr="00A67AF1" w:rsidRDefault="008134E0" w:rsidP="003D2964">
                  <w:pPr>
                    <w:jc w:val="center"/>
                    <w:rPr>
                      <w:rFonts w:cs="Arial"/>
                      <w:b/>
                      <w:bCs/>
                      <w:sz w:val="72"/>
                      <w:szCs w:val="72"/>
                    </w:rPr>
                  </w:pPr>
                  <w:fldSimple w:instr=" TITLE  \* MERGEFORMAT ">
                    <w:r w:rsidRPr="0055311C">
                      <w:rPr>
                        <w:rFonts w:cs="Arial"/>
                        <w:b/>
                        <w:bCs/>
                        <w:sz w:val="72"/>
                        <w:szCs w:val="72"/>
                      </w:rPr>
                      <w:t>SharePoint Development Guidelines</w:t>
                    </w:r>
                  </w:fldSimple>
                </w:p>
                <w:p w:rsidR="008134E0" w:rsidRPr="00AA63E5" w:rsidRDefault="008134E0" w:rsidP="00680CB1">
                  <w:pPr>
                    <w:rPr>
                      <w:rFonts w:cs="Arial"/>
                      <w:b/>
                      <w:color w:val="FFFFFF"/>
                      <w:sz w:val="72"/>
                      <w:szCs w:val="72"/>
                    </w:rPr>
                  </w:pPr>
                </w:p>
              </w:txbxContent>
            </v:textbox>
          </v:shape>
        </w:pict>
      </w:r>
      <w:r w:rsidRPr="003772C7">
        <w:rPr>
          <w:rFonts w:cs="Arial"/>
          <w:b/>
          <w:noProof/>
          <w:sz w:val="28"/>
          <w:lang w:eastAsia="en-GB"/>
        </w:rPr>
        <w:pict>
          <v:shape id="_x0000_s1163" type="#_x0000_t202" style="position:absolute;left:0;text-align:left;margin-left:-48pt;margin-top:121.7pt;width:516pt;height:1in;z-index:251656704" filled="f" stroked="f" strokecolor="#053c6d">
            <v:textbox style="mso-next-textbox:#_x0000_s1163">
              <w:txbxContent>
                <w:p w:rsidR="008134E0" w:rsidRPr="00576FB1" w:rsidRDefault="008134E0" w:rsidP="003D2964">
                  <w:pPr>
                    <w:jc w:val="center"/>
                    <w:rPr>
                      <w:rFonts w:cs="Arial"/>
                      <w:bCs/>
                      <w:sz w:val="40"/>
                      <w:szCs w:val="40"/>
                    </w:rPr>
                  </w:pPr>
                  <w:fldSimple w:instr=" DOCPROPERTY  Client  \* MERGEFORMAT ">
                    <w:r w:rsidRPr="00CA4C08">
                      <w:rPr>
                        <w:rFonts w:cs="Arial"/>
                        <w:bCs/>
                        <w:sz w:val="40"/>
                        <w:szCs w:val="40"/>
                      </w:rPr>
                      <w:t>Muhimbi Ltd</w:t>
                    </w:r>
                  </w:fldSimple>
                </w:p>
                <w:p w:rsidR="008134E0" w:rsidRPr="005C56C5" w:rsidRDefault="008134E0" w:rsidP="00680CB1">
                  <w:pPr>
                    <w:pStyle w:val="BodyText"/>
                    <w:rPr>
                      <w:color w:val="FFFFFF"/>
                      <w:sz w:val="32"/>
                      <w:szCs w:val="32"/>
                    </w:rPr>
                  </w:pPr>
                </w:p>
                <w:p w:rsidR="008134E0" w:rsidRPr="005C56C5" w:rsidRDefault="008134E0" w:rsidP="00680CB1">
                  <w:pPr>
                    <w:rPr>
                      <w:rFonts w:cs="Arial"/>
                      <w:b/>
                      <w:bCs/>
                      <w:color w:val="FFFFFF"/>
                    </w:rPr>
                  </w:pPr>
                </w:p>
                <w:p w:rsidR="008134E0" w:rsidRPr="005C56C5" w:rsidRDefault="008134E0" w:rsidP="00680CB1">
                  <w:pPr>
                    <w:rPr>
                      <w:color w:val="FFFFFF"/>
                    </w:rPr>
                  </w:pPr>
                </w:p>
              </w:txbxContent>
            </v:textbox>
          </v:shape>
        </w:pict>
      </w:r>
    </w:p>
    <w:p w:rsidR="0055311C" w:rsidRPr="00E821D6" w:rsidRDefault="0055311C" w:rsidP="0055311C">
      <w:pPr>
        <w:pStyle w:val="BodyText"/>
      </w:pPr>
    </w:p>
    <w:p w:rsidR="0055311C" w:rsidRPr="00E821D6" w:rsidRDefault="0055311C" w:rsidP="0055311C">
      <w:pPr>
        <w:pStyle w:val="BodyText"/>
      </w:pPr>
    </w:p>
    <w:p w:rsidR="0055311C" w:rsidRPr="00E821D6" w:rsidRDefault="0055311C" w:rsidP="0055311C">
      <w:pPr>
        <w:pStyle w:val="BodyText"/>
      </w:pPr>
    </w:p>
    <w:p w:rsidR="0055311C" w:rsidRPr="00E821D6" w:rsidRDefault="0055311C" w:rsidP="0055311C">
      <w:pPr>
        <w:pStyle w:val="BodyText"/>
      </w:pPr>
    </w:p>
    <w:p w:rsidR="0055311C" w:rsidRPr="00E821D6" w:rsidRDefault="0055311C" w:rsidP="0055311C">
      <w:pPr>
        <w:pStyle w:val="BodyText"/>
      </w:pPr>
    </w:p>
    <w:p w:rsidR="0055311C" w:rsidRPr="00E821D6" w:rsidRDefault="0055311C" w:rsidP="0055311C">
      <w:pPr>
        <w:pStyle w:val="BodyText"/>
      </w:pPr>
    </w:p>
    <w:p w:rsidR="0055311C" w:rsidRPr="00E821D6" w:rsidRDefault="0055311C" w:rsidP="0055311C">
      <w:pPr>
        <w:pStyle w:val="BodyText"/>
      </w:pPr>
    </w:p>
    <w:p w:rsidR="0055311C" w:rsidRPr="00E821D6" w:rsidRDefault="0055311C" w:rsidP="0055311C">
      <w:pPr>
        <w:pStyle w:val="BodyText"/>
      </w:pPr>
    </w:p>
    <w:p w:rsidR="0055311C" w:rsidRPr="00E821D6" w:rsidRDefault="0055311C" w:rsidP="0055311C">
      <w:pPr>
        <w:pStyle w:val="BodyText"/>
      </w:pPr>
    </w:p>
    <w:p w:rsidR="0055311C" w:rsidRPr="00E821D6" w:rsidRDefault="0055311C" w:rsidP="0055311C">
      <w:pPr>
        <w:pStyle w:val="BodyText"/>
      </w:pPr>
    </w:p>
    <w:p w:rsidR="0055311C" w:rsidRPr="00E821D6" w:rsidRDefault="0055311C" w:rsidP="0055311C">
      <w:pPr>
        <w:pStyle w:val="BodyText"/>
      </w:pPr>
    </w:p>
    <w:p w:rsidR="0055311C" w:rsidRPr="00E821D6" w:rsidRDefault="0055311C" w:rsidP="0055311C">
      <w:pPr>
        <w:pStyle w:val="BodyText"/>
      </w:pPr>
    </w:p>
    <w:p w:rsidR="0055311C" w:rsidRPr="00E821D6" w:rsidRDefault="0055311C" w:rsidP="0055311C">
      <w:pPr>
        <w:pStyle w:val="BodyText"/>
      </w:pPr>
    </w:p>
    <w:p w:rsidR="0055311C" w:rsidRPr="00E821D6" w:rsidRDefault="0055311C" w:rsidP="0055311C">
      <w:pPr>
        <w:pStyle w:val="BodyText"/>
        <w:sectPr w:rsidR="0055311C" w:rsidRPr="00E821D6" w:rsidSect="006E7D7D">
          <w:headerReference w:type="default" r:id="rId11"/>
          <w:footerReference w:type="default" r:id="rId12"/>
          <w:headerReference w:type="first" r:id="rId13"/>
          <w:pgSz w:w="11907" w:h="16840" w:code="9"/>
          <w:pgMar w:top="1730" w:right="1797" w:bottom="1440" w:left="1797" w:header="284" w:footer="284" w:gutter="0"/>
          <w:cols w:space="720"/>
          <w:titlePg/>
          <w:docGrid w:linePitch="360"/>
        </w:sectPr>
      </w:pPr>
    </w:p>
    <w:p w:rsidR="0055311C" w:rsidRPr="00E821D6" w:rsidRDefault="0055311C" w:rsidP="0055311C">
      <w:pPr>
        <w:pStyle w:val="BodyText"/>
      </w:pPr>
    </w:p>
    <w:p w:rsidR="004D1A36" w:rsidRPr="00E821D6" w:rsidRDefault="004D1A36" w:rsidP="004D1A36">
      <w:pPr>
        <w:spacing w:line="360" w:lineRule="auto"/>
        <w:rPr>
          <w:rFonts w:cs="Arial"/>
          <w:b/>
          <w:bCs/>
          <w:noProof/>
        </w:rPr>
      </w:pPr>
      <w:r w:rsidRPr="00E821D6">
        <w:rPr>
          <w:rFonts w:cs="Arial"/>
          <w:b/>
          <w:sz w:val="28"/>
        </w:rPr>
        <w:t>Document Control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5"/>
        <w:gridCol w:w="1985"/>
        <w:gridCol w:w="1320"/>
        <w:gridCol w:w="3861"/>
      </w:tblGrid>
      <w:tr w:rsidR="004D1A36" w:rsidRPr="00E821D6">
        <w:trPr>
          <w:trHeight w:hRule="exact" w:val="284"/>
        </w:trPr>
        <w:tc>
          <w:tcPr>
            <w:tcW w:w="1255" w:type="dxa"/>
            <w:tcBorders>
              <w:top w:val="single" w:sz="4" w:space="0" w:color="auto"/>
              <w:bottom w:val="single" w:sz="4" w:space="0" w:color="auto"/>
              <w:right w:val="single" w:sz="4" w:space="0" w:color="auto"/>
            </w:tcBorders>
          </w:tcPr>
          <w:p w:rsidR="004D1A36" w:rsidRPr="00E821D6" w:rsidRDefault="004D1A36" w:rsidP="004D1A36">
            <w:pPr>
              <w:pStyle w:val="Tableheading"/>
            </w:pPr>
            <w:bookmarkStart w:id="0" w:name="_Toc501430020"/>
            <w:r w:rsidRPr="00E821D6">
              <w:t>Draft</w:t>
            </w:r>
            <w:bookmarkEnd w:id="0"/>
          </w:p>
        </w:tc>
        <w:tc>
          <w:tcPr>
            <w:tcW w:w="1985" w:type="dxa"/>
            <w:tcBorders>
              <w:top w:val="single" w:sz="4" w:space="0" w:color="auto"/>
              <w:left w:val="single" w:sz="4" w:space="0" w:color="auto"/>
              <w:bottom w:val="single" w:sz="4" w:space="0" w:color="auto"/>
              <w:right w:val="single" w:sz="4" w:space="0" w:color="auto"/>
            </w:tcBorders>
          </w:tcPr>
          <w:p w:rsidR="004D1A36" w:rsidRPr="00E821D6" w:rsidRDefault="004D1A36" w:rsidP="004D1A36">
            <w:pPr>
              <w:pStyle w:val="Tableheading"/>
            </w:pPr>
            <w:bookmarkStart w:id="1" w:name="_Toc501430021"/>
            <w:r w:rsidRPr="00E821D6">
              <w:t>Author</w:t>
            </w:r>
            <w:bookmarkEnd w:id="1"/>
          </w:p>
        </w:tc>
        <w:tc>
          <w:tcPr>
            <w:tcW w:w="1320" w:type="dxa"/>
            <w:tcBorders>
              <w:top w:val="single" w:sz="4" w:space="0" w:color="auto"/>
              <w:left w:val="single" w:sz="4" w:space="0" w:color="auto"/>
              <w:bottom w:val="single" w:sz="4" w:space="0" w:color="auto"/>
              <w:right w:val="single" w:sz="4" w:space="0" w:color="auto"/>
            </w:tcBorders>
          </w:tcPr>
          <w:p w:rsidR="004D1A36" w:rsidRPr="00E821D6" w:rsidRDefault="004D1A36" w:rsidP="004D1A36">
            <w:pPr>
              <w:pStyle w:val="Tableheading"/>
            </w:pPr>
            <w:bookmarkStart w:id="2" w:name="_Toc501430022"/>
            <w:r w:rsidRPr="00E821D6">
              <w:t>Date</w:t>
            </w:r>
            <w:bookmarkEnd w:id="2"/>
          </w:p>
        </w:tc>
        <w:tc>
          <w:tcPr>
            <w:tcW w:w="3861" w:type="dxa"/>
            <w:tcBorders>
              <w:top w:val="single" w:sz="4" w:space="0" w:color="auto"/>
              <w:left w:val="single" w:sz="4" w:space="0" w:color="auto"/>
              <w:bottom w:val="single" w:sz="4" w:space="0" w:color="auto"/>
            </w:tcBorders>
          </w:tcPr>
          <w:p w:rsidR="004D1A36" w:rsidRPr="00E821D6" w:rsidRDefault="004D1A36" w:rsidP="004D1A36">
            <w:pPr>
              <w:pStyle w:val="Tableheading"/>
            </w:pPr>
            <w:bookmarkStart w:id="3" w:name="_Toc501430023"/>
            <w:r w:rsidRPr="00E821D6">
              <w:t>Comment</w:t>
            </w:r>
            <w:bookmarkEnd w:id="3"/>
          </w:p>
        </w:tc>
      </w:tr>
      <w:tr w:rsidR="004D1A36" w:rsidRPr="00E821D6">
        <w:tc>
          <w:tcPr>
            <w:tcW w:w="1255" w:type="dxa"/>
            <w:tcBorders>
              <w:top w:val="single" w:sz="4" w:space="0" w:color="auto"/>
              <w:bottom w:val="single" w:sz="4" w:space="0" w:color="auto"/>
              <w:right w:val="single" w:sz="4" w:space="0" w:color="808080"/>
            </w:tcBorders>
          </w:tcPr>
          <w:p w:rsidR="004D1A36" w:rsidRPr="00E821D6" w:rsidRDefault="00117264" w:rsidP="004D1A36">
            <w:pPr>
              <w:pStyle w:val="Tablebody"/>
            </w:pPr>
            <w:r w:rsidRPr="00E821D6">
              <w:t>0.</w:t>
            </w:r>
            <w:r w:rsidR="00F14393" w:rsidRPr="00E821D6">
              <w:t>9</w:t>
            </w:r>
          </w:p>
        </w:tc>
        <w:tc>
          <w:tcPr>
            <w:tcW w:w="1985" w:type="dxa"/>
            <w:tcBorders>
              <w:top w:val="single" w:sz="4" w:space="0" w:color="auto"/>
              <w:left w:val="single" w:sz="4" w:space="0" w:color="808080"/>
              <w:bottom w:val="single" w:sz="4" w:space="0" w:color="auto"/>
              <w:right w:val="single" w:sz="4" w:space="0" w:color="808080"/>
            </w:tcBorders>
          </w:tcPr>
          <w:p w:rsidR="004D1A36" w:rsidRPr="00E821D6" w:rsidRDefault="00426800" w:rsidP="004D1A36">
            <w:pPr>
              <w:pStyle w:val="Tablebody"/>
            </w:pPr>
            <w:r w:rsidRPr="00E821D6">
              <w:t xml:space="preserve">J. </w:t>
            </w:r>
            <w:proofErr w:type="spellStart"/>
            <w:r w:rsidRPr="00E821D6">
              <w:t>Ritmeijer</w:t>
            </w:r>
            <w:proofErr w:type="spellEnd"/>
          </w:p>
        </w:tc>
        <w:tc>
          <w:tcPr>
            <w:tcW w:w="1320" w:type="dxa"/>
            <w:tcBorders>
              <w:top w:val="single" w:sz="4" w:space="0" w:color="auto"/>
              <w:left w:val="single" w:sz="4" w:space="0" w:color="808080"/>
              <w:bottom w:val="single" w:sz="4" w:space="0" w:color="auto"/>
              <w:right w:val="single" w:sz="4" w:space="0" w:color="808080"/>
            </w:tcBorders>
          </w:tcPr>
          <w:p w:rsidR="004D1A36" w:rsidRPr="00E821D6" w:rsidRDefault="0055311C" w:rsidP="0055311C">
            <w:pPr>
              <w:pStyle w:val="Tablebody"/>
            </w:pPr>
            <w:r w:rsidRPr="00E821D6">
              <w:t>11</w:t>
            </w:r>
            <w:r w:rsidR="00117264" w:rsidRPr="00E821D6">
              <w:t>/</w:t>
            </w:r>
            <w:r w:rsidR="007F0448" w:rsidRPr="00E821D6">
              <w:t>1</w:t>
            </w:r>
            <w:r w:rsidRPr="00E821D6">
              <w:t>2</w:t>
            </w:r>
            <w:r w:rsidR="00117264" w:rsidRPr="00E821D6">
              <w:t>/2008</w:t>
            </w:r>
          </w:p>
        </w:tc>
        <w:tc>
          <w:tcPr>
            <w:tcW w:w="3861" w:type="dxa"/>
            <w:tcBorders>
              <w:top w:val="single" w:sz="4" w:space="0" w:color="auto"/>
              <w:left w:val="single" w:sz="4" w:space="0" w:color="808080"/>
              <w:bottom w:val="single" w:sz="4" w:space="0" w:color="auto"/>
            </w:tcBorders>
          </w:tcPr>
          <w:p w:rsidR="004D1A36" w:rsidRPr="00E821D6" w:rsidRDefault="00426800" w:rsidP="00CA4C08">
            <w:pPr>
              <w:pStyle w:val="Tablebody"/>
            </w:pPr>
            <w:r w:rsidRPr="00E821D6">
              <w:t xml:space="preserve">Initial </w:t>
            </w:r>
            <w:r w:rsidR="00CA4C08" w:rsidRPr="00E821D6">
              <w:t>release</w:t>
            </w:r>
          </w:p>
        </w:tc>
      </w:tr>
      <w:tr w:rsidR="00E1295E" w:rsidRPr="00E821D6">
        <w:tc>
          <w:tcPr>
            <w:tcW w:w="1255" w:type="dxa"/>
            <w:tcBorders>
              <w:top w:val="single" w:sz="4" w:space="0" w:color="auto"/>
              <w:bottom w:val="single" w:sz="4" w:space="0" w:color="auto"/>
              <w:right w:val="single" w:sz="4" w:space="0" w:color="808080"/>
            </w:tcBorders>
          </w:tcPr>
          <w:p w:rsidR="00E1295E" w:rsidRPr="00E821D6" w:rsidRDefault="00E1295E" w:rsidP="004D1A36">
            <w:pPr>
              <w:pStyle w:val="Tablebody"/>
            </w:pPr>
            <w:r>
              <w:t>0.91</w:t>
            </w:r>
          </w:p>
        </w:tc>
        <w:tc>
          <w:tcPr>
            <w:tcW w:w="1985" w:type="dxa"/>
            <w:tcBorders>
              <w:top w:val="single" w:sz="4" w:space="0" w:color="auto"/>
              <w:left w:val="single" w:sz="4" w:space="0" w:color="808080"/>
              <w:bottom w:val="single" w:sz="4" w:space="0" w:color="auto"/>
              <w:right w:val="single" w:sz="4" w:space="0" w:color="808080"/>
            </w:tcBorders>
          </w:tcPr>
          <w:p w:rsidR="00E1295E" w:rsidRPr="00E821D6" w:rsidRDefault="00E1295E" w:rsidP="004D1A36">
            <w:pPr>
              <w:pStyle w:val="Tablebody"/>
            </w:pPr>
            <w:r>
              <w:t xml:space="preserve">J. </w:t>
            </w:r>
            <w:proofErr w:type="spellStart"/>
            <w:r>
              <w:t>Ritmeijer</w:t>
            </w:r>
            <w:proofErr w:type="spellEnd"/>
          </w:p>
        </w:tc>
        <w:tc>
          <w:tcPr>
            <w:tcW w:w="1320" w:type="dxa"/>
            <w:tcBorders>
              <w:top w:val="single" w:sz="4" w:space="0" w:color="auto"/>
              <w:left w:val="single" w:sz="4" w:space="0" w:color="808080"/>
              <w:bottom w:val="single" w:sz="4" w:space="0" w:color="auto"/>
              <w:right w:val="single" w:sz="4" w:space="0" w:color="808080"/>
            </w:tcBorders>
          </w:tcPr>
          <w:p w:rsidR="00E1295E" w:rsidRPr="00E821D6" w:rsidRDefault="00E1295E" w:rsidP="0055311C">
            <w:pPr>
              <w:pStyle w:val="Tablebody"/>
            </w:pPr>
            <w:r>
              <w:t>26/01/2009</w:t>
            </w:r>
          </w:p>
        </w:tc>
        <w:tc>
          <w:tcPr>
            <w:tcW w:w="3861" w:type="dxa"/>
            <w:tcBorders>
              <w:top w:val="single" w:sz="4" w:space="0" w:color="auto"/>
              <w:left w:val="single" w:sz="4" w:space="0" w:color="808080"/>
              <w:bottom w:val="single" w:sz="4" w:space="0" w:color="auto"/>
            </w:tcBorders>
          </w:tcPr>
          <w:p w:rsidR="00E1295E" w:rsidRPr="00E821D6" w:rsidRDefault="00E1295E" w:rsidP="00CA4C08">
            <w:pPr>
              <w:pStyle w:val="Tablebody"/>
            </w:pPr>
            <w:r>
              <w:t xml:space="preserve">Added info about how to refresh translations and breadcrumbs on all WFEs. See </w:t>
            </w:r>
            <w:r w:rsidR="003772C7">
              <w:fldChar w:fldCharType="begin"/>
            </w:r>
            <w:r>
              <w:instrText xml:space="preserve"> REF _Ref217126143 \r \h </w:instrText>
            </w:r>
            <w:r w:rsidR="003772C7">
              <w:fldChar w:fldCharType="separate"/>
            </w:r>
            <w:r w:rsidR="008134E0">
              <w:t>4.1</w:t>
            </w:r>
            <w:r w:rsidR="003772C7">
              <w:fldChar w:fldCharType="end"/>
            </w:r>
            <w:r>
              <w:t>.</w:t>
            </w:r>
          </w:p>
        </w:tc>
      </w:tr>
      <w:tr w:rsidR="00377B99" w:rsidRPr="00E821D6">
        <w:tc>
          <w:tcPr>
            <w:tcW w:w="1255" w:type="dxa"/>
            <w:tcBorders>
              <w:top w:val="single" w:sz="4" w:space="0" w:color="auto"/>
              <w:bottom w:val="single" w:sz="4" w:space="0" w:color="auto"/>
              <w:right w:val="single" w:sz="4" w:space="0" w:color="808080"/>
            </w:tcBorders>
          </w:tcPr>
          <w:p w:rsidR="00377B99" w:rsidRDefault="00377B99" w:rsidP="004D1A36">
            <w:pPr>
              <w:pStyle w:val="Tablebody"/>
            </w:pPr>
            <w:r>
              <w:t>1.0</w:t>
            </w:r>
          </w:p>
        </w:tc>
        <w:tc>
          <w:tcPr>
            <w:tcW w:w="1985" w:type="dxa"/>
            <w:tcBorders>
              <w:top w:val="single" w:sz="4" w:space="0" w:color="auto"/>
              <w:left w:val="single" w:sz="4" w:space="0" w:color="808080"/>
              <w:bottom w:val="single" w:sz="4" w:space="0" w:color="auto"/>
              <w:right w:val="single" w:sz="4" w:space="0" w:color="808080"/>
            </w:tcBorders>
          </w:tcPr>
          <w:p w:rsidR="00377B99" w:rsidRDefault="00377B99" w:rsidP="004D1A36">
            <w:pPr>
              <w:pStyle w:val="Tablebody"/>
            </w:pPr>
            <w:r>
              <w:t xml:space="preserve">J. </w:t>
            </w:r>
            <w:proofErr w:type="spellStart"/>
            <w:r>
              <w:t>Ritmeijer</w:t>
            </w:r>
            <w:proofErr w:type="spellEnd"/>
          </w:p>
        </w:tc>
        <w:tc>
          <w:tcPr>
            <w:tcW w:w="1320" w:type="dxa"/>
            <w:tcBorders>
              <w:top w:val="single" w:sz="4" w:space="0" w:color="auto"/>
              <w:left w:val="single" w:sz="4" w:space="0" w:color="808080"/>
              <w:bottom w:val="single" w:sz="4" w:space="0" w:color="auto"/>
              <w:right w:val="single" w:sz="4" w:space="0" w:color="808080"/>
            </w:tcBorders>
          </w:tcPr>
          <w:p w:rsidR="00377B99" w:rsidRDefault="00377B99" w:rsidP="0055311C">
            <w:pPr>
              <w:pStyle w:val="Tablebody"/>
            </w:pPr>
            <w:r>
              <w:t>18/05/2009</w:t>
            </w:r>
          </w:p>
        </w:tc>
        <w:tc>
          <w:tcPr>
            <w:tcW w:w="3861" w:type="dxa"/>
            <w:tcBorders>
              <w:top w:val="single" w:sz="4" w:space="0" w:color="auto"/>
              <w:left w:val="single" w:sz="4" w:space="0" w:color="808080"/>
              <w:bottom w:val="single" w:sz="4" w:space="0" w:color="auto"/>
            </w:tcBorders>
          </w:tcPr>
          <w:p w:rsidR="00377B99" w:rsidRDefault="00377B99" w:rsidP="00CA4C08">
            <w:pPr>
              <w:pStyle w:val="Tablebody"/>
            </w:pPr>
            <w:r>
              <w:t>Added information on versioning and made ready for public consumption.</w:t>
            </w:r>
          </w:p>
        </w:tc>
      </w:tr>
    </w:tbl>
    <w:p w:rsidR="004D1A36" w:rsidRPr="00E821D6" w:rsidRDefault="004D1A36" w:rsidP="004D1A36">
      <w:r w:rsidRPr="00E821D6">
        <w:tab/>
      </w:r>
      <w:r w:rsidRPr="00E821D6">
        <w:tab/>
      </w:r>
      <w:r w:rsidRPr="00E821D6">
        <w:tab/>
      </w:r>
      <w:r w:rsidRPr="00E821D6">
        <w:tab/>
      </w:r>
    </w:p>
    <w:p w:rsidR="004D1A36" w:rsidRPr="00E821D6" w:rsidRDefault="004D1A36" w:rsidP="004D1A36">
      <w:pPr>
        <w:pStyle w:val="BodyText2"/>
        <w:spacing w:line="280" w:lineRule="exact"/>
      </w:pPr>
    </w:p>
    <w:p w:rsidR="004D1A36" w:rsidRPr="00E821D6" w:rsidRDefault="004D1A36" w:rsidP="004D1A36">
      <w:pPr>
        <w:pStyle w:val="BodyText2"/>
        <w:spacing w:line="280" w:lineRule="exact"/>
      </w:pPr>
    </w:p>
    <w:p w:rsidR="004D1A36" w:rsidRPr="00E821D6" w:rsidRDefault="004D1A36" w:rsidP="004D1A36">
      <w:pPr>
        <w:pStyle w:val="BodyText2"/>
        <w:spacing w:line="280" w:lineRule="exact"/>
        <w:ind w:left="0"/>
        <w:rPr>
          <w:b/>
          <w:bCs/>
          <w:sz w:val="32"/>
        </w:rPr>
      </w:pPr>
      <w:r w:rsidRPr="00E821D6">
        <w:rPr>
          <w:b/>
          <w:bCs/>
          <w:sz w:val="32"/>
        </w:rPr>
        <w:t>Purpose and audience of document</w:t>
      </w:r>
    </w:p>
    <w:p w:rsidR="001C7A9B" w:rsidRPr="00E821D6" w:rsidRDefault="004D1A36" w:rsidP="004D1A36">
      <w:pPr>
        <w:pStyle w:val="BodyText"/>
      </w:pPr>
      <w:r w:rsidRPr="00E821D6">
        <w:t xml:space="preserve">This document </w:t>
      </w:r>
      <w:r w:rsidR="00FA5EC9">
        <w:t>contains</w:t>
      </w:r>
      <w:r w:rsidR="00B07E8A" w:rsidRPr="00E821D6">
        <w:t xml:space="preserve"> </w:t>
      </w:r>
      <w:r w:rsidR="0082245C" w:rsidRPr="00E821D6">
        <w:t xml:space="preserve">guidelines </w:t>
      </w:r>
      <w:r w:rsidR="0055311C" w:rsidRPr="00E821D6">
        <w:t>and assistance for developing commercial SharePoint solutions.</w:t>
      </w:r>
    </w:p>
    <w:p w:rsidR="004D1A36" w:rsidRPr="00E821D6" w:rsidRDefault="00D63318" w:rsidP="004D1A36">
      <w:pPr>
        <w:pStyle w:val="BodyText"/>
      </w:pPr>
      <w:r w:rsidRPr="00E821D6">
        <w:t xml:space="preserve">The intended audience is </w:t>
      </w:r>
      <w:r w:rsidR="0055311C" w:rsidRPr="00E821D6">
        <w:t>anyone involved in developing SharePoint applications.</w:t>
      </w:r>
    </w:p>
    <w:p w:rsidR="004D1A36" w:rsidRPr="00E821D6" w:rsidRDefault="004D1A36" w:rsidP="004D1A36">
      <w:pPr>
        <w:pStyle w:val="BodyText"/>
      </w:pPr>
    </w:p>
    <w:p w:rsidR="004D1A36" w:rsidRPr="00E821D6" w:rsidRDefault="004D1A36" w:rsidP="004D1A36">
      <w:pPr>
        <w:pStyle w:val="BodyText"/>
      </w:pPr>
    </w:p>
    <w:p w:rsidR="00D10DF6" w:rsidRPr="00E821D6" w:rsidRDefault="004D1A36" w:rsidP="004D1A36">
      <w:pPr>
        <w:pStyle w:val="BodyText"/>
      </w:pPr>
      <w:r w:rsidRPr="00E821D6">
        <w:t>.</w:t>
      </w:r>
    </w:p>
    <w:p w:rsidR="004D1A36" w:rsidRPr="00E821D6" w:rsidRDefault="004D1A36" w:rsidP="004D1A36">
      <w:pPr>
        <w:pStyle w:val="BodyText"/>
      </w:pPr>
    </w:p>
    <w:p w:rsidR="004D1A36" w:rsidRPr="00E821D6" w:rsidRDefault="004D1A36" w:rsidP="004D1A36">
      <w:pPr>
        <w:pStyle w:val="BodyText"/>
      </w:pPr>
    </w:p>
    <w:p w:rsidR="004D1A36" w:rsidRPr="00E821D6" w:rsidRDefault="004D1A36" w:rsidP="004D1A36">
      <w:pPr>
        <w:pStyle w:val="BodyText2"/>
        <w:spacing w:line="280" w:lineRule="exact"/>
        <w:ind w:left="0"/>
        <w:rPr>
          <w:b/>
          <w:bCs/>
          <w:sz w:val="32"/>
        </w:rPr>
      </w:pPr>
      <w:r w:rsidRPr="00E821D6">
        <w:rPr>
          <w:b/>
          <w:bCs/>
          <w:sz w:val="32"/>
        </w:rPr>
        <w:t>Disclaimer</w:t>
      </w:r>
    </w:p>
    <w:p w:rsidR="00D10DF6" w:rsidRPr="00E821D6" w:rsidRDefault="00D10DF6" w:rsidP="00D10DF6">
      <w:pPr>
        <w:pStyle w:val="BodyText"/>
      </w:pPr>
      <w:r w:rsidRPr="00E821D6">
        <w:rPr>
          <w:rFonts w:cs="Arial"/>
        </w:rPr>
        <w:t>©</w:t>
      </w:r>
      <w:r w:rsidRPr="00E821D6">
        <w:t xml:space="preserve"> </w:t>
      </w:r>
      <w:r w:rsidR="006E7D7D" w:rsidRPr="00E821D6">
        <w:t>Muhimbi</w:t>
      </w:r>
      <w:r w:rsidRPr="00E821D6">
        <w:t xml:space="preserve">. All rights reserved. No part of this document may be altered, reproduced or distributed in any form without the expressed written permission of </w:t>
      </w:r>
      <w:r w:rsidR="006E7D7D" w:rsidRPr="00E821D6">
        <w:t>Muhimbi</w:t>
      </w:r>
      <w:r w:rsidRPr="00E821D6">
        <w:t>.</w:t>
      </w:r>
    </w:p>
    <w:p w:rsidR="00D10DF6" w:rsidRPr="00E821D6" w:rsidRDefault="00D10DF6" w:rsidP="00D10DF6">
      <w:pPr>
        <w:pStyle w:val="BodyText"/>
      </w:pPr>
      <w:r w:rsidRPr="00E821D6">
        <w:t xml:space="preserve">This document was created strictly for information purposes. No guarantee, contractual specification or condition shall be derived from this document unless agreed to in writing. </w:t>
      </w:r>
      <w:r w:rsidR="006E7D7D" w:rsidRPr="00E821D6">
        <w:t>Muhimbi</w:t>
      </w:r>
      <w:r w:rsidRPr="00E821D6">
        <w:t xml:space="preserve"> reserves the right to make changes in the products and services described in this document at any time without notice and this document does not represent a commitment on the part of </w:t>
      </w:r>
      <w:r w:rsidR="006E7D7D" w:rsidRPr="00E821D6">
        <w:t>Muhimbi</w:t>
      </w:r>
      <w:r w:rsidRPr="00E821D6">
        <w:t xml:space="preserve"> in the future.</w:t>
      </w:r>
    </w:p>
    <w:p w:rsidR="00D10DF6" w:rsidRPr="00E821D6" w:rsidRDefault="00D10DF6" w:rsidP="00D10DF6">
      <w:pPr>
        <w:pStyle w:val="BodyText"/>
      </w:pPr>
      <w:r w:rsidRPr="00E821D6">
        <w:t xml:space="preserve">While </w:t>
      </w:r>
      <w:r w:rsidR="006E7D7D" w:rsidRPr="00E821D6">
        <w:t>Muhimbi</w:t>
      </w:r>
      <w:r w:rsidRPr="00E821D6">
        <w:t xml:space="preserve"> uses reasonable efforts to ensure that the information and materials contained in this document are current and accurate, </w:t>
      </w:r>
      <w:r w:rsidR="006E7D7D" w:rsidRPr="00E821D6">
        <w:t>Muhimbi</w:t>
      </w:r>
      <w:r w:rsidRPr="00E821D6">
        <w:t xml:space="preserve"> makes no representations or warranties as to the accuracy, reliability or completeness of the information, text, graphics, or other items contained in the document. </w:t>
      </w:r>
      <w:r w:rsidR="006E7D7D" w:rsidRPr="00E821D6">
        <w:t>Muhimbi</w:t>
      </w:r>
      <w:r w:rsidRPr="00E821D6">
        <w:t xml:space="preserve"> expressly disclaims liability for any errors or omissions in the materials contained in the document and would welcome feedback as to any possible errors or inaccuracies contained herein. </w:t>
      </w:r>
    </w:p>
    <w:p w:rsidR="004D1A36" w:rsidRPr="00E821D6" w:rsidRDefault="006E7D7D" w:rsidP="00D10DF6">
      <w:pPr>
        <w:pStyle w:val="BodyText"/>
      </w:pPr>
      <w:r w:rsidRPr="00E821D6">
        <w:t>Muhimbi</w:t>
      </w:r>
      <w:r w:rsidR="00D10DF6" w:rsidRPr="00E821D6">
        <w:t xml:space="preserve"> shall not be liable for any special, indirect, incidental, or consequential damages, including without limitation, lost revenues or lost profits, which may result from the use of these materials. All offers are non-binding and without obligation unless agreed to in writing.</w:t>
      </w:r>
    </w:p>
    <w:p w:rsidR="004D1A36" w:rsidRPr="00E821D6" w:rsidRDefault="004D1A36" w:rsidP="00F14393">
      <w:pPr>
        <w:pStyle w:val="BodyText"/>
        <w:ind w:left="0"/>
      </w:pPr>
      <w:r w:rsidRPr="00E821D6">
        <w:br w:type="page"/>
      </w:r>
      <w:r w:rsidRPr="00E821D6">
        <w:rPr>
          <w:b/>
          <w:sz w:val="32"/>
          <w:szCs w:val="32"/>
        </w:rPr>
        <w:lastRenderedPageBreak/>
        <w:t>Contents</w:t>
      </w:r>
    </w:p>
    <w:p w:rsidR="003A68CB" w:rsidRDefault="003772C7">
      <w:pPr>
        <w:pStyle w:val="TOC1"/>
        <w:tabs>
          <w:tab w:val="left" w:pos="480"/>
        </w:tabs>
        <w:rPr>
          <w:rFonts w:asciiTheme="minorHAnsi" w:eastAsiaTheme="minorEastAsia" w:hAnsiTheme="minorHAnsi" w:cstheme="minorBidi"/>
          <w:bCs w:val="0"/>
          <w:noProof/>
          <w:sz w:val="22"/>
          <w:szCs w:val="22"/>
          <w:lang w:eastAsia="zh-TW"/>
        </w:rPr>
      </w:pPr>
      <w:r w:rsidRPr="003772C7">
        <w:fldChar w:fldCharType="begin"/>
      </w:r>
      <w:r w:rsidR="004D1A36" w:rsidRPr="00E821D6">
        <w:instrText xml:space="preserve"> TOC \o "1-3" \h \z </w:instrText>
      </w:r>
      <w:r w:rsidRPr="003772C7">
        <w:fldChar w:fldCharType="separate"/>
      </w:r>
      <w:hyperlink w:anchor="_Toc230492850" w:history="1">
        <w:r w:rsidR="003A68CB" w:rsidRPr="00D82BC5">
          <w:rPr>
            <w:rStyle w:val="Hyperlink"/>
            <w:noProof/>
          </w:rPr>
          <w:t>1</w:t>
        </w:r>
        <w:r w:rsidR="003A68CB">
          <w:rPr>
            <w:rFonts w:asciiTheme="minorHAnsi" w:eastAsiaTheme="minorEastAsia" w:hAnsiTheme="minorHAnsi" w:cstheme="minorBidi"/>
            <w:bCs w:val="0"/>
            <w:noProof/>
            <w:sz w:val="22"/>
            <w:szCs w:val="22"/>
            <w:lang w:eastAsia="zh-TW"/>
          </w:rPr>
          <w:tab/>
        </w:r>
        <w:r w:rsidR="003A68CB" w:rsidRPr="00D82BC5">
          <w:rPr>
            <w:rStyle w:val="Hyperlink"/>
            <w:noProof/>
          </w:rPr>
          <w:t>Introduction</w:t>
        </w:r>
        <w:r w:rsidR="003A68CB">
          <w:rPr>
            <w:noProof/>
            <w:webHidden/>
          </w:rPr>
          <w:tab/>
        </w:r>
        <w:r w:rsidR="003A68CB">
          <w:rPr>
            <w:noProof/>
            <w:webHidden/>
          </w:rPr>
          <w:fldChar w:fldCharType="begin"/>
        </w:r>
        <w:r w:rsidR="003A68CB">
          <w:rPr>
            <w:noProof/>
            <w:webHidden/>
          </w:rPr>
          <w:instrText xml:space="preserve"> PAGEREF _Toc230492850 \h </w:instrText>
        </w:r>
        <w:r w:rsidR="003A68CB">
          <w:rPr>
            <w:noProof/>
            <w:webHidden/>
          </w:rPr>
        </w:r>
        <w:r w:rsidR="003A68CB">
          <w:rPr>
            <w:noProof/>
            <w:webHidden/>
          </w:rPr>
          <w:fldChar w:fldCharType="separate"/>
        </w:r>
        <w:r w:rsidR="003A68CB">
          <w:rPr>
            <w:noProof/>
            <w:webHidden/>
          </w:rPr>
          <w:t>6</w:t>
        </w:r>
        <w:r w:rsidR="003A68CB">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851" w:history="1">
        <w:r w:rsidRPr="00D82BC5">
          <w:rPr>
            <w:rStyle w:val="Hyperlink"/>
            <w:noProof/>
          </w:rPr>
          <w:t>1.1</w:t>
        </w:r>
        <w:r>
          <w:rPr>
            <w:rFonts w:asciiTheme="minorHAnsi" w:eastAsiaTheme="minorEastAsia" w:hAnsiTheme="minorHAnsi" w:cstheme="minorBidi"/>
            <w:noProof/>
            <w:szCs w:val="22"/>
            <w:lang w:eastAsia="zh-TW"/>
          </w:rPr>
          <w:tab/>
        </w:r>
        <w:r w:rsidRPr="00D82BC5">
          <w:rPr>
            <w:rStyle w:val="Hyperlink"/>
            <w:noProof/>
          </w:rPr>
          <w:t>Customising this document</w:t>
        </w:r>
        <w:r>
          <w:rPr>
            <w:noProof/>
            <w:webHidden/>
          </w:rPr>
          <w:tab/>
        </w:r>
        <w:r>
          <w:rPr>
            <w:noProof/>
            <w:webHidden/>
          </w:rPr>
          <w:fldChar w:fldCharType="begin"/>
        </w:r>
        <w:r>
          <w:rPr>
            <w:noProof/>
            <w:webHidden/>
          </w:rPr>
          <w:instrText xml:space="preserve"> PAGEREF _Toc230492851 \h </w:instrText>
        </w:r>
        <w:r>
          <w:rPr>
            <w:noProof/>
            <w:webHidden/>
          </w:rPr>
        </w:r>
        <w:r>
          <w:rPr>
            <w:noProof/>
            <w:webHidden/>
          </w:rPr>
          <w:fldChar w:fldCharType="separate"/>
        </w:r>
        <w:r>
          <w:rPr>
            <w:noProof/>
            <w:webHidden/>
          </w:rPr>
          <w:t>6</w:t>
        </w:r>
        <w:r>
          <w:rPr>
            <w:noProof/>
            <w:webHidden/>
          </w:rPr>
          <w:fldChar w:fldCharType="end"/>
        </w:r>
      </w:hyperlink>
    </w:p>
    <w:p w:rsidR="003A68CB" w:rsidRDefault="003A68CB">
      <w:pPr>
        <w:pStyle w:val="TOC1"/>
        <w:tabs>
          <w:tab w:val="left" w:pos="480"/>
        </w:tabs>
        <w:rPr>
          <w:rFonts w:asciiTheme="minorHAnsi" w:eastAsiaTheme="minorEastAsia" w:hAnsiTheme="minorHAnsi" w:cstheme="minorBidi"/>
          <w:bCs w:val="0"/>
          <w:noProof/>
          <w:sz w:val="22"/>
          <w:szCs w:val="22"/>
          <w:lang w:eastAsia="zh-TW"/>
        </w:rPr>
      </w:pPr>
      <w:hyperlink w:anchor="_Toc230492852" w:history="1">
        <w:r w:rsidRPr="00D82BC5">
          <w:rPr>
            <w:rStyle w:val="Hyperlink"/>
            <w:noProof/>
          </w:rPr>
          <w:t>2</w:t>
        </w:r>
        <w:r>
          <w:rPr>
            <w:rFonts w:asciiTheme="minorHAnsi" w:eastAsiaTheme="minorEastAsia" w:hAnsiTheme="minorHAnsi" w:cstheme="minorBidi"/>
            <w:bCs w:val="0"/>
            <w:noProof/>
            <w:sz w:val="22"/>
            <w:szCs w:val="22"/>
            <w:lang w:eastAsia="zh-TW"/>
          </w:rPr>
          <w:tab/>
        </w:r>
        <w:r w:rsidRPr="00D82BC5">
          <w:rPr>
            <w:rStyle w:val="Hyperlink"/>
            <w:noProof/>
          </w:rPr>
          <w:t>Development Tools</w:t>
        </w:r>
        <w:r>
          <w:rPr>
            <w:noProof/>
            <w:webHidden/>
          </w:rPr>
          <w:tab/>
        </w:r>
        <w:r>
          <w:rPr>
            <w:noProof/>
            <w:webHidden/>
          </w:rPr>
          <w:fldChar w:fldCharType="begin"/>
        </w:r>
        <w:r>
          <w:rPr>
            <w:noProof/>
            <w:webHidden/>
          </w:rPr>
          <w:instrText xml:space="preserve"> PAGEREF _Toc230492852 \h </w:instrText>
        </w:r>
        <w:r>
          <w:rPr>
            <w:noProof/>
            <w:webHidden/>
          </w:rPr>
        </w:r>
        <w:r>
          <w:rPr>
            <w:noProof/>
            <w:webHidden/>
          </w:rPr>
          <w:fldChar w:fldCharType="separate"/>
        </w:r>
        <w:r>
          <w:rPr>
            <w:noProof/>
            <w:webHidden/>
          </w:rPr>
          <w:t>7</w:t>
        </w:r>
        <w:r>
          <w:rPr>
            <w:noProof/>
            <w:webHidden/>
          </w:rPr>
          <w:fldChar w:fldCharType="end"/>
        </w:r>
      </w:hyperlink>
    </w:p>
    <w:p w:rsidR="003A68CB" w:rsidRDefault="003A68CB">
      <w:pPr>
        <w:pStyle w:val="TOC3"/>
        <w:rPr>
          <w:rFonts w:asciiTheme="minorHAnsi" w:eastAsiaTheme="minorEastAsia" w:hAnsiTheme="minorHAnsi" w:cstheme="minorBidi"/>
          <w:iCs w:val="0"/>
          <w:sz w:val="22"/>
          <w:szCs w:val="22"/>
          <w:lang w:eastAsia="zh-TW"/>
        </w:rPr>
      </w:pPr>
      <w:hyperlink w:anchor="_Toc230492853" w:history="1">
        <w:r w:rsidRPr="00D82BC5">
          <w:rPr>
            <w:rStyle w:val="Hyperlink"/>
          </w:rPr>
          <w:t>2.1.1</w:t>
        </w:r>
        <w:r>
          <w:rPr>
            <w:rFonts w:asciiTheme="minorHAnsi" w:eastAsiaTheme="minorEastAsia" w:hAnsiTheme="minorHAnsi" w:cstheme="minorBidi"/>
            <w:iCs w:val="0"/>
            <w:sz w:val="22"/>
            <w:szCs w:val="22"/>
            <w:lang w:eastAsia="zh-TW"/>
          </w:rPr>
          <w:tab/>
        </w:r>
        <w:r w:rsidRPr="00D82BC5">
          <w:rPr>
            <w:rStyle w:val="Hyperlink"/>
          </w:rPr>
          <w:t>Visual Studio 2008</w:t>
        </w:r>
        <w:r>
          <w:rPr>
            <w:webHidden/>
          </w:rPr>
          <w:tab/>
        </w:r>
        <w:r>
          <w:rPr>
            <w:webHidden/>
          </w:rPr>
          <w:fldChar w:fldCharType="begin"/>
        </w:r>
        <w:r>
          <w:rPr>
            <w:webHidden/>
          </w:rPr>
          <w:instrText xml:space="preserve"> PAGEREF _Toc230492853 \h </w:instrText>
        </w:r>
        <w:r>
          <w:rPr>
            <w:webHidden/>
          </w:rPr>
        </w:r>
        <w:r>
          <w:rPr>
            <w:webHidden/>
          </w:rPr>
          <w:fldChar w:fldCharType="separate"/>
        </w:r>
        <w:r>
          <w:rPr>
            <w:webHidden/>
          </w:rPr>
          <w:t>7</w:t>
        </w:r>
        <w:r>
          <w:rPr>
            <w:webHidden/>
          </w:rPr>
          <w:fldChar w:fldCharType="end"/>
        </w:r>
      </w:hyperlink>
    </w:p>
    <w:p w:rsidR="003A68CB" w:rsidRDefault="003A68CB">
      <w:pPr>
        <w:pStyle w:val="TOC3"/>
        <w:rPr>
          <w:rFonts w:asciiTheme="minorHAnsi" w:eastAsiaTheme="minorEastAsia" w:hAnsiTheme="minorHAnsi" w:cstheme="minorBidi"/>
          <w:iCs w:val="0"/>
          <w:sz w:val="22"/>
          <w:szCs w:val="22"/>
          <w:lang w:eastAsia="zh-TW"/>
        </w:rPr>
      </w:pPr>
      <w:hyperlink w:anchor="_Toc230492854" w:history="1">
        <w:r w:rsidRPr="00D82BC5">
          <w:rPr>
            <w:rStyle w:val="Hyperlink"/>
          </w:rPr>
          <w:t>2.1.2</w:t>
        </w:r>
        <w:r>
          <w:rPr>
            <w:rFonts w:asciiTheme="minorHAnsi" w:eastAsiaTheme="minorEastAsia" w:hAnsiTheme="minorHAnsi" w:cstheme="minorBidi"/>
            <w:iCs w:val="0"/>
            <w:sz w:val="22"/>
            <w:szCs w:val="22"/>
            <w:lang w:eastAsia="zh-TW"/>
          </w:rPr>
          <w:tab/>
        </w:r>
        <w:r w:rsidRPr="00D82BC5">
          <w:rPr>
            <w:rStyle w:val="Hyperlink"/>
          </w:rPr>
          <w:t>WSPBuilder</w:t>
        </w:r>
        <w:r>
          <w:rPr>
            <w:webHidden/>
          </w:rPr>
          <w:tab/>
        </w:r>
        <w:r>
          <w:rPr>
            <w:webHidden/>
          </w:rPr>
          <w:fldChar w:fldCharType="begin"/>
        </w:r>
        <w:r>
          <w:rPr>
            <w:webHidden/>
          </w:rPr>
          <w:instrText xml:space="preserve"> PAGEREF _Toc230492854 \h </w:instrText>
        </w:r>
        <w:r>
          <w:rPr>
            <w:webHidden/>
          </w:rPr>
        </w:r>
        <w:r>
          <w:rPr>
            <w:webHidden/>
          </w:rPr>
          <w:fldChar w:fldCharType="separate"/>
        </w:r>
        <w:r>
          <w:rPr>
            <w:webHidden/>
          </w:rPr>
          <w:t>7</w:t>
        </w:r>
        <w:r>
          <w:rPr>
            <w:webHidden/>
          </w:rPr>
          <w:fldChar w:fldCharType="end"/>
        </w:r>
      </w:hyperlink>
    </w:p>
    <w:p w:rsidR="003A68CB" w:rsidRDefault="003A68CB">
      <w:pPr>
        <w:pStyle w:val="TOC3"/>
        <w:rPr>
          <w:rFonts w:asciiTheme="minorHAnsi" w:eastAsiaTheme="minorEastAsia" w:hAnsiTheme="minorHAnsi" w:cstheme="minorBidi"/>
          <w:iCs w:val="0"/>
          <w:sz w:val="22"/>
          <w:szCs w:val="22"/>
          <w:lang w:eastAsia="zh-TW"/>
        </w:rPr>
      </w:pPr>
      <w:hyperlink w:anchor="_Toc230492855" w:history="1">
        <w:r w:rsidRPr="00D82BC5">
          <w:rPr>
            <w:rStyle w:val="Hyperlink"/>
          </w:rPr>
          <w:t>2.1.3</w:t>
        </w:r>
        <w:r>
          <w:rPr>
            <w:rFonts w:asciiTheme="minorHAnsi" w:eastAsiaTheme="minorEastAsia" w:hAnsiTheme="minorHAnsi" w:cstheme="minorBidi"/>
            <w:iCs w:val="0"/>
            <w:sz w:val="22"/>
            <w:szCs w:val="22"/>
            <w:lang w:eastAsia="zh-TW"/>
          </w:rPr>
          <w:tab/>
        </w:r>
        <w:r w:rsidRPr="00D82BC5">
          <w:rPr>
            <w:rStyle w:val="Hyperlink"/>
          </w:rPr>
          <w:t>Source Code Control</w:t>
        </w:r>
        <w:r>
          <w:rPr>
            <w:webHidden/>
          </w:rPr>
          <w:tab/>
        </w:r>
        <w:r>
          <w:rPr>
            <w:webHidden/>
          </w:rPr>
          <w:fldChar w:fldCharType="begin"/>
        </w:r>
        <w:r>
          <w:rPr>
            <w:webHidden/>
          </w:rPr>
          <w:instrText xml:space="preserve"> PAGEREF _Toc230492855 \h </w:instrText>
        </w:r>
        <w:r>
          <w:rPr>
            <w:webHidden/>
          </w:rPr>
        </w:r>
        <w:r>
          <w:rPr>
            <w:webHidden/>
          </w:rPr>
          <w:fldChar w:fldCharType="separate"/>
        </w:r>
        <w:r>
          <w:rPr>
            <w:webHidden/>
          </w:rPr>
          <w:t>8</w:t>
        </w:r>
        <w:r>
          <w:rPr>
            <w:webHidden/>
          </w:rPr>
          <w:fldChar w:fldCharType="end"/>
        </w:r>
      </w:hyperlink>
    </w:p>
    <w:p w:rsidR="003A68CB" w:rsidRDefault="003A68CB">
      <w:pPr>
        <w:pStyle w:val="TOC3"/>
        <w:rPr>
          <w:rFonts w:asciiTheme="minorHAnsi" w:eastAsiaTheme="minorEastAsia" w:hAnsiTheme="minorHAnsi" w:cstheme="minorBidi"/>
          <w:iCs w:val="0"/>
          <w:sz w:val="22"/>
          <w:szCs w:val="22"/>
          <w:lang w:eastAsia="zh-TW"/>
        </w:rPr>
      </w:pPr>
      <w:hyperlink w:anchor="_Toc230492856" w:history="1">
        <w:r w:rsidRPr="00D82BC5">
          <w:rPr>
            <w:rStyle w:val="Hyperlink"/>
          </w:rPr>
          <w:t>2.1.4</w:t>
        </w:r>
        <w:r>
          <w:rPr>
            <w:rFonts w:asciiTheme="minorHAnsi" w:eastAsiaTheme="minorEastAsia" w:hAnsiTheme="minorHAnsi" w:cstheme="minorBidi"/>
            <w:iCs w:val="0"/>
            <w:sz w:val="22"/>
            <w:szCs w:val="22"/>
            <w:lang w:eastAsia="zh-TW"/>
          </w:rPr>
          <w:tab/>
        </w:r>
        <w:r w:rsidRPr="00D82BC5">
          <w:rPr>
            <w:rStyle w:val="Hyperlink"/>
          </w:rPr>
          <w:t>Bug &amp; Issue tracking</w:t>
        </w:r>
        <w:r>
          <w:rPr>
            <w:webHidden/>
          </w:rPr>
          <w:tab/>
        </w:r>
        <w:r>
          <w:rPr>
            <w:webHidden/>
          </w:rPr>
          <w:fldChar w:fldCharType="begin"/>
        </w:r>
        <w:r>
          <w:rPr>
            <w:webHidden/>
          </w:rPr>
          <w:instrText xml:space="preserve"> PAGEREF _Toc230492856 \h </w:instrText>
        </w:r>
        <w:r>
          <w:rPr>
            <w:webHidden/>
          </w:rPr>
        </w:r>
        <w:r>
          <w:rPr>
            <w:webHidden/>
          </w:rPr>
          <w:fldChar w:fldCharType="separate"/>
        </w:r>
        <w:r>
          <w:rPr>
            <w:webHidden/>
          </w:rPr>
          <w:t>8</w:t>
        </w:r>
        <w:r>
          <w:rPr>
            <w:webHidden/>
          </w:rPr>
          <w:fldChar w:fldCharType="end"/>
        </w:r>
      </w:hyperlink>
    </w:p>
    <w:p w:rsidR="003A68CB" w:rsidRDefault="003A68CB">
      <w:pPr>
        <w:pStyle w:val="TOC1"/>
        <w:tabs>
          <w:tab w:val="left" w:pos="480"/>
        </w:tabs>
        <w:rPr>
          <w:rFonts w:asciiTheme="minorHAnsi" w:eastAsiaTheme="minorEastAsia" w:hAnsiTheme="minorHAnsi" w:cstheme="minorBidi"/>
          <w:bCs w:val="0"/>
          <w:noProof/>
          <w:sz w:val="22"/>
          <w:szCs w:val="22"/>
          <w:lang w:eastAsia="zh-TW"/>
        </w:rPr>
      </w:pPr>
      <w:hyperlink w:anchor="_Toc230492857" w:history="1">
        <w:r w:rsidRPr="00D82BC5">
          <w:rPr>
            <w:rStyle w:val="Hyperlink"/>
            <w:noProof/>
          </w:rPr>
          <w:t>3</w:t>
        </w:r>
        <w:r>
          <w:rPr>
            <w:rFonts w:asciiTheme="minorHAnsi" w:eastAsiaTheme="minorEastAsia" w:hAnsiTheme="minorHAnsi" w:cstheme="minorBidi"/>
            <w:bCs w:val="0"/>
            <w:noProof/>
            <w:sz w:val="22"/>
            <w:szCs w:val="22"/>
            <w:lang w:eastAsia="zh-TW"/>
          </w:rPr>
          <w:tab/>
        </w:r>
        <w:r w:rsidRPr="00D82BC5">
          <w:rPr>
            <w:rStyle w:val="Hyperlink"/>
            <w:noProof/>
          </w:rPr>
          <w:t>User Interface</w:t>
        </w:r>
        <w:r>
          <w:rPr>
            <w:noProof/>
            <w:webHidden/>
          </w:rPr>
          <w:tab/>
        </w:r>
        <w:r>
          <w:rPr>
            <w:noProof/>
            <w:webHidden/>
          </w:rPr>
          <w:fldChar w:fldCharType="begin"/>
        </w:r>
        <w:r>
          <w:rPr>
            <w:noProof/>
            <w:webHidden/>
          </w:rPr>
          <w:instrText xml:space="preserve"> PAGEREF _Toc230492857 \h </w:instrText>
        </w:r>
        <w:r>
          <w:rPr>
            <w:noProof/>
            <w:webHidden/>
          </w:rPr>
        </w:r>
        <w:r>
          <w:rPr>
            <w:noProof/>
            <w:webHidden/>
          </w:rPr>
          <w:fldChar w:fldCharType="separate"/>
        </w:r>
        <w:r>
          <w:rPr>
            <w:noProof/>
            <w:webHidden/>
          </w:rPr>
          <w:t>10</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858" w:history="1">
        <w:r w:rsidRPr="00D82BC5">
          <w:rPr>
            <w:rStyle w:val="Hyperlink"/>
            <w:noProof/>
          </w:rPr>
          <w:t>3.1</w:t>
        </w:r>
        <w:r>
          <w:rPr>
            <w:rFonts w:asciiTheme="minorHAnsi" w:eastAsiaTheme="minorEastAsia" w:hAnsiTheme="minorHAnsi" w:cstheme="minorBidi"/>
            <w:noProof/>
            <w:szCs w:val="22"/>
            <w:lang w:eastAsia="zh-TW"/>
          </w:rPr>
          <w:tab/>
        </w:r>
        <w:r w:rsidRPr="00D82BC5">
          <w:rPr>
            <w:rStyle w:val="Hyperlink"/>
            <w:noProof/>
          </w:rPr>
          <w:t>Application and Central Administration pages</w:t>
        </w:r>
        <w:r>
          <w:rPr>
            <w:noProof/>
            <w:webHidden/>
          </w:rPr>
          <w:tab/>
        </w:r>
        <w:r>
          <w:rPr>
            <w:noProof/>
            <w:webHidden/>
          </w:rPr>
          <w:fldChar w:fldCharType="begin"/>
        </w:r>
        <w:r>
          <w:rPr>
            <w:noProof/>
            <w:webHidden/>
          </w:rPr>
          <w:instrText xml:space="preserve"> PAGEREF _Toc230492858 \h </w:instrText>
        </w:r>
        <w:r>
          <w:rPr>
            <w:noProof/>
            <w:webHidden/>
          </w:rPr>
        </w:r>
        <w:r>
          <w:rPr>
            <w:noProof/>
            <w:webHidden/>
          </w:rPr>
          <w:fldChar w:fldCharType="separate"/>
        </w:r>
        <w:r>
          <w:rPr>
            <w:noProof/>
            <w:webHidden/>
          </w:rPr>
          <w:t>10</w:t>
        </w:r>
        <w:r>
          <w:rPr>
            <w:noProof/>
            <w:webHidden/>
          </w:rPr>
          <w:fldChar w:fldCharType="end"/>
        </w:r>
      </w:hyperlink>
    </w:p>
    <w:p w:rsidR="003A68CB" w:rsidRDefault="003A68CB">
      <w:pPr>
        <w:pStyle w:val="TOC3"/>
        <w:rPr>
          <w:rFonts w:asciiTheme="minorHAnsi" w:eastAsiaTheme="minorEastAsia" w:hAnsiTheme="minorHAnsi" w:cstheme="minorBidi"/>
          <w:iCs w:val="0"/>
          <w:sz w:val="22"/>
          <w:szCs w:val="22"/>
          <w:lang w:eastAsia="zh-TW"/>
        </w:rPr>
      </w:pPr>
      <w:hyperlink w:anchor="_Toc230492859" w:history="1">
        <w:r w:rsidRPr="00D82BC5">
          <w:rPr>
            <w:rStyle w:val="Hyperlink"/>
          </w:rPr>
          <w:t>3.1.1</w:t>
        </w:r>
        <w:r>
          <w:rPr>
            <w:rFonts w:asciiTheme="minorHAnsi" w:eastAsiaTheme="minorEastAsia" w:hAnsiTheme="minorHAnsi" w:cstheme="minorBidi"/>
            <w:iCs w:val="0"/>
            <w:sz w:val="22"/>
            <w:szCs w:val="22"/>
            <w:lang w:eastAsia="zh-TW"/>
          </w:rPr>
          <w:tab/>
        </w:r>
        <w:r w:rsidRPr="00D82BC5">
          <w:rPr>
            <w:rStyle w:val="Hyperlink"/>
          </w:rPr>
          <w:t>SharePoint Web and User Controls</w:t>
        </w:r>
        <w:r>
          <w:rPr>
            <w:webHidden/>
          </w:rPr>
          <w:tab/>
        </w:r>
        <w:r>
          <w:rPr>
            <w:webHidden/>
          </w:rPr>
          <w:fldChar w:fldCharType="begin"/>
        </w:r>
        <w:r>
          <w:rPr>
            <w:webHidden/>
          </w:rPr>
          <w:instrText xml:space="preserve"> PAGEREF _Toc230492859 \h </w:instrText>
        </w:r>
        <w:r>
          <w:rPr>
            <w:webHidden/>
          </w:rPr>
        </w:r>
        <w:r>
          <w:rPr>
            <w:webHidden/>
          </w:rPr>
          <w:fldChar w:fldCharType="separate"/>
        </w:r>
        <w:r>
          <w:rPr>
            <w:webHidden/>
          </w:rPr>
          <w:t>10</w:t>
        </w:r>
        <w:r>
          <w:rPr>
            <w:webHidden/>
          </w:rPr>
          <w:fldChar w:fldCharType="end"/>
        </w:r>
      </w:hyperlink>
    </w:p>
    <w:p w:rsidR="003A68CB" w:rsidRDefault="003A68CB">
      <w:pPr>
        <w:pStyle w:val="TOC3"/>
        <w:rPr>
          <w:rFonts w:asciiTheme="minorHAnsi" w:eastAsiaTheme="minorEastAsia" w:hAnsiTheme="minorHAnsi" w:cstheme="minorBidi"/>
          <w:iCs w:val="0"/>
          <w:sz w:val="22"/>
          <w:szCs w:val="22"/>
          <w:lang w:eastAsia="zh-TW"/>
        </w:rPr>
      </w:pPr>
      <w:hyperlink w:anchor="_Toc230492860" w:history="1">
        <w:r w:rsidRPr="00D82BC5">
          <w:rPr>
            <w:rStyle w:val="Hyperlink"/>
          </w:rPr>
          <w:t>3.1.2</w:t>
        </w:r>
        <w:r>
          <w:rPr>
            <w:rFonts w:asciiTheme="minorHAnsi" w:eastAsiaTheme="minorEastAsia" w:hAnsiTheme="minorHAnsi" w:cstheme="minorBidi"/>
            <w:iCs w:val="0"/>
            <w:sz w:val="22"/>
            <w:szCs w:val="22"/>
            <w:lang w:eastAsia="zh-TW"/>
          </w:rPr>
          <w:tab/>
        </w:r>
        <w:r w:rsidRPr="00D82BC5">
          <w:rPr>
            <w:rStyle w:val="Hyperlink"/>
          </w:rPr>
          <w:t>Breadcrumbs</w:t>
        </w:r>
        <w:r>
          <w:rPr>
            <w:webHidden/>
          </w:rPr>
          <w:tab/>
        </w:r>
        <w:r>
          <w:rPr>
            <w:webHidden/>
          </w:rPr>
          <w:fldChar w:fldCharType="begin"/>
        </w:r>
        <w:r>
          <w:rPr>
            <w:webHidden/>
          </w:rPr>
          <w:instrText xml:space="preserve"> PAGEREF _Toc230492860 \h </w:instrText>
        </w:r>
        <w:r>
          <w:rPr>
            <w:webHidden/>
          </w:rPr>
        </w:r>
        <w:r>
          <w:rPr>
            <w:webHidden/>
          </w:rPr>
          <w:fldChar w:fldCharType="separate"/>
        </w:r>
        <w:r>
          <w:rPr>
            <w:webHidden/>
          </w:rPr>
          <w:t>10</w:t>
        </w:r>
        <w:r>
          <w:rPr>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861" w:history="1">
        <w:r w:rsidRPr="00D82BC5">
          <w:rPr>
            <w:rStyle w:val="Hyperlink"/>
            <w:noProof/>
          </w:rPr>
          <w:t>3.2</w:t>
        </w:r>
        <w:r>
          <w:rPr>
            <w:rFonts w:asciiTheme="minorHAnsi" w:eastAsiaTheme="minorEastAsia" w:hAnsiTheme="minorHAnsi" w:cstheme="minorBidi"/>
            <w:noProof/>
            <w:szCs w:val="22"/>
            <w:lang w:eastAsia="zh-TW"/>
          </w:rPr>
          <w:tab/>
        </w:r>
        <w:r w:rsidRPr="00D82BC5">
          <w:rPr>
            <w:rStyle w:val="Hyperlink"/>
            <w:noProof/>
          </w:rPr>
          <w:t>Company specific branding</w:t>
        </w:r>
        <w:r>
          <w:rPr>
            <w:noProof/>
            <w:webHidden/>
          </w:rPr>
          <w:tab/>
        </w:r>
        <w:r>
          <w:rPr>
            <w:noProof/>
            <w:webHidden/>
          </w:rPr>
          <w:fldChar w:fldCharType="begin"/>
        </w:r>
        <w:r>
          <w:rPr>
            <w:noProof/>
            <w:webHidden/>
          </w:rPr>
          <w:instrText xml:space="preserve"> PAGEREF _Toc230492861 \h </w:instrText>
        </w:r>
        <w:r>
          <w:rPr>
            <w:noProof/>
            <w:webHidden/>
          </w:rPr>
        </w:r>
        <w:r>
          <w:rPr>
            <w:noProof/>
            <w:webHidden/>
          </w:rPr>
          <w:fldChar w:fldCharType="separate"/>
        </w:r>
        <w:r>
          <w:rPr>
            <w:noProof/>
            <w:webHidden/>
          </w:rPr>
          <w:t>11</w:t>
        </w:r>
        <w:r>
          <w:rPr>
            <w:noProof/>
            <w:webHidden/>
          </w:rPr>
          <w:fldChar w:fldCharType="end"/>
        </w:r>
      </w:hyperlink>
    </w:p>
    <w:p w:rsidR="003A68CB" w:rsidRDefault="003A68CB">
      <w:pPr>
        <w:pStyle w:val="TOC3"/>
        <w:rPr>
          <w:rFonts w:asciiTheme="minorHAnsi" w:eastAsiaTheme="minorEastAsia" w:hAnsiTheme="minorHAnsi" w:cstheme="minorBidi"/>
          <w:iCs w:val="0"/>
          <w:sz w:val="22"/>
          <w:szCs w:val="22"/>
          <w:lang w:eastAsia="zh-TW"/>
        </w:rPr>
      </w:pPr>
      <w:hyperlink w:anchor="_Toc230492862" w:history="1">
        <w:r w:rsidRPr="00D82BC5">
          <w:rPr>
            <w:rStyle w:val="Hyperlink"/>
          </w:rPr>
          <w:t>3.2.1</w:t>
        </w:r>
        <w:r>
          <w:rPr>
            <w:rFonts w:asciiTheme="minorHAnsi" w:eastAsiaTheme="minorEastAsia" w:hAnsiTheme="minorHAnsi" w:cstheme="minorBidi"/>
            <w:iCs w:val="0"/>
            <w:sz w:val="22"/>
            <w:szCs w:val="22"/>
            <w:lang w:eastAsia="zh-TW"/>
          </w:rPr>
          <w:tab/>
        </w:r>
        <w:r w:rsidRPr="00D82BC5">
          <w:rPr>
            <w:rStyle w:val="Hyperlink"/>
          </w:rPr>
          <w:t>aspx page</w:t>
        </w:r>
        <w:r>
          <w:rPr>
            <w:webHidden/>
          </w:rPr>
          <w:tab/>
        </w:r>
        <w:r>
          <w:rPr>
            <w:webHidden/>
          </w:rPr>
          <w:fldChar w:fldCharType="begin"/>
        </w:r>
        <w:r>
          <w:rPr>
            <w:webHidden/>
          </w:rPr>
          <w:instrText xml:space="preserve"> PAGEREF _Toc230492862 \h </w:instrText>
        </w:r>
        <w:r>
          <w:rPr>
            <w:webHidden/>
          </w:rPr>
        </w:r>
        <w:r>
          <w:rPr>
            <w:webHidden/>
          </w:rPr>
          <w:fldChar w:fldCharType="separate"/>
        </w:r>
        <w:r>
          <w:rPr>
            <w:webHidden/>
          </w:rPr>
          <w:t>12</w:t>
        </w:r>
        <w:r>
          <w:rPr>
            <w:webHidden/>
          </w:rPr>
          <w:fldChar w:fldCharType="end"/>
        </w:r>
      </w:hyperlink>
    </w:p>
    <w:p w:rsidR="003A68CB" w:rsidRDefault="003A68CB">
      <w:pPr>
        <w:pStyle w:val="TOC3"/>
        <w:rPr>
          <w:rFonts w:asciiTheme="minorHAnsi" w:eastAsiaTheme="minorEastAsia" w:hAnsiTheme="minorHAnsi" w:cstheme="minorBidi"/>
          <w:iCs w:val="0"/>
          <w:sz w:val="22"/>
          <w:szCs w:val="22"/>
          <w:lang w:eastAsia="zh-TW"/>
        </w:rPr>
      </w:pPr>
      <w:hyperlink w:anchor="_Toc230492863" w:history="1">
        <w:r w:rsidRPr="00D82BC5">
          <w:rPr>
            <w:rStyle w:val="Hyperlink"/>
          </w:rPr>
          <w:t>3.2.2</w:t>
        </w:r>
        <w:r>
          <w:rPr>
            <w:rFonts w:asciiTheme="minorHAnsi" w:eastAsiaTheme="minorEastAsia" w:hAnsiTheme="minorHAnsi" w:cstheme="minorBidi"/>
            <w:iCs w:val="0"/>
            <w:sz w:val="22"/>
            <w:szCs w:val="22"/>
            <w:lang w:eastAsia="zh-TW"/>
          </w:rPr>
          <w:tab/>
        </w:r>
        <w:r w:rsidRPr="00D82BC5">
          <w:rPr>
            <w:rStyle w:val="Hyperlink"/>
          </w:rPr>
          <w:t>aspx.cs (Code behind) page</w:t>
        </w:r>
        <w:r>
          <w:rPr>
            <w:webHidden/>
          </w:rPr>
          <w:tab/>
        </w:r>
        <w:r>
          <w:rPr>
            <w:webHidden/>
          </w:rPr>
          <w:fldChar w:fldCharType="begin"/>
        </w:r>
        <w:r>
          <w:rPr>
            <w:webHidden/>
          </w:rPr>
          <w:instrText xml:space="preserve"> PAGEREF _Toc230492863 \h </w:instrText>
        </w:r>
        <w:r>
          <w:rPr>
            <w:webHidden/>
          </w:rPr>
        </w:r>
        <w:r>
          <w:rPr>
            <w:webHidden/>
          </w:rPr>
          <w:fldChar w:fldCharType="separate"/>
        </w:r>
        <w:r>
          <w:rPr>
            <w:webHidden/>
          </w:rPr>
          <w:t>12</w:t>
        </w:r>
        <w:r>
          <w:rPr>
            <w:webHidden/>
          </w:rPr>
          <w:fldChar w:fldCharType="end"/>
        </w:r>
      </w:hyperlink>
    </w:p>
    <w:p w:rsidR="003A68CB" w:rsidRDefault="003A68CB">
      <w:pPr>
        <w:pStyle w:val="TOC3"/>
        <w:rPr>
          <w:rFonts w:asciiTheme="minorHAnsi" w:eastAsiaTheme="minorEastAsia" w:hAnsiTheme="minorHAnsi" w:cstheme="minorBidi"/>
          <w:iCs w:val="0"/>
          <w:sz w:val="22"/>
          <w:szCs w:val="22"/>
          <w:lang w:eastAsia="zh-TW"/>
        </w:rPr>
      </w:pPr>
      <w:hyperlink w:anchor="_Toc230492864" w:history="1">
        <w:r w:rsidRPr="00D82BC5">
          <w:rPr>
            <w:rStyle w:val="Hyperlink"/>
          </w:rPr>
          <w:t>3.2.3</w:t>
        </w:r>
        <w:r>
          <w:rPr>
            <w:rFonts w:asciiTheme="minorHAnsi" w:eastAsiaTheme="minorEastAsia" w:hAnsiTheme="minorHAnsi" w:cstheme="minorBidi"/>
            <w:iCs w:val="0"/>
            <w:sz w:val="22"/>
            <w:szCs w:val="22"/>
            <w:lang w:eastAsia="zh-TW"/>
          </w:rPr>
          <w:tab/>
        </w:r>
        <w:r w:rsidRPr="00D82BC5">
          <w:rPr>
            <w:rStyle w:val="Hyperlink"/>
          </w:rPr>
          <w:t>Resource file</w:t>
        </w:r>
        <w:r>
          <w:rPr>
            <w:webHidden/>
          </w:rPr>
          <w:tab/>
        </w:r>
        <w:r>
          <w:rPr>
            <w:webHidden/>
          </w:rPr>
          <w:fldChar w:fldCharType="begin"/>
        </w:r>
        <w:r>
          <w:rPr>
            <w:webHidden/>
          </w:rPr>
          <w:instrText xml:space="preserve"> PAGEREF _Toc230492864 \h </w:instrText>
        </w:r>
        <w:r>
          <w:rPr>
            <w:webHidden/>
          </w:rPr>
        </w:r>
        <w:r>
          <w:rPr>
            <w:webHidden/>
          </w:rPr>
          <w:fldChar w:fldCharType="separate"/>
        </w:r>
        <w:r>
          <w:rPr>
            <w:webHidden/>
          </w:rPr>
          <w:t>12</w:t>
        </w:r>
        <w:r>
          <w:rPr>
            <w:webHidden/>
          </w:rPr>
          <w:fldChar w:fldCharType="end"/>
        </w:r>
      </w:hyperlink>
    </w:p>
    <w:p w:rsidR="003A68CB" w:rsidRDefault="003A68CB">
      <w:pPr>
        <w:pStyle w:val="TOC3"/>
        <w:rPr>
          <w:rFonts w:asciiTheme="minorHAnsi" w:eastAsiaTheme="minorEastAsia" w:hAnsiTheme="minorHAnsi" w:cstheme="minorBidi"/>
          <w:iCs w:val="0"/>
          <w:sz w:val="22"/>
          <w:szCs w:val="22"/>
          <w:lang w:eastAsia="zh-TW"/>
        </w:rPr>
      </w:pPr>
      <w:hyperlink w:anchor="_Toc230492865" w:history="1">
        <w:r w:rsidRPr="00D82BC5">
          <w:rPr>
            <w:rStyle w:val="Hyperlink"/>
          </w:rPr>
          <w:t>3.2.4</w:t>
        </w:r>
        <w:r>
          <w:rPr>
            <w:rFonts w:asciiTheme="minorHAnsi" w:eastAsiaTheme="minorEastAsia" w:hAnsiTheme="minorHAnsi" w:cstheme="minorBidi"/>
            <w:iCs w:val="0"/>
            <w:sz w:val="22"/>
            <w:szCs w:val="22"/>
            <w:lang w:eastAsia="zh-TW"/>
          </w:rPr>
          <w:tab/>
        </w:r>
        <w:r w:rsidRPr="00D82BC5">
          <w:rPr>
            <w:rStyle w:val="Hyperlink"/>
          </w:rPr>
          <w:t>Feature definition</w:t>
        </w:r>
        <w:r>
          <w:rPr>
            <w:webHidden/>
          </w:rPr>
          <w:tab/>
        </w:r>
        <w:r>
          <w:rPr>
            <w:webHidden/>
          </w:rPr>
          <w:fldChar w:fldCharType="begin"/>
        </w:r>
        <w:r>
          <w:rPr>
            <w:webHidden/>
          </w:rPr>
          <w:instrText xml:space="preserve"> PAGEREF _Toc230492865 \h </w:instrText>
        </w:r>
        <w:r>
          <w:rPr>
            <w:webHidden/>
          </w:rPr>
        </w:r>
        <w:r>
          <w:rPr>
            <w:webHidden/>
          </w:rPr>
          <w:fldChar w:fldCharType="separate"/>
        </w:r>
        <w:r>
          <w:rPr>
            <w:webHidden/>
          </w:rPr>
          <w:t>12</w:t>
        </w:r>
        <w:r>
          <w:rPr>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866" w:history="1">
        <w:r w:rsidRPr="00D82BC5">
          <w:rPr>
            <w:rStyle w:val="Hyperlink"/>
            <w:noProof/>
          </w:rPr>
          <w:t>3.3</w:t>
        </w:r>
        <w:r>
          <w:rPr>
            <w:rFonts w:asciiTheme="minorHAnsi" w:eastAsiaTheme="minorEastAsia" w:hAnsiTheme="minorHAnsi" w:cstheme="minorBidi"/>
            <w:noProof/>
            <w:szCs w:val="22"/>
            <w:lang w:eastAsia="zh-TW"/>
          </w:rPr>
          <w:tab/>
        </w:r>
        <w:r w:rsidRPr="00D82BC5">
          <w:rPr>
            <w:rStyle w:val="Hyperlink"/>
            <w:noProof/>
          </w:rPr>
          <w:t>‘Code Behind’</w:t>
        </w:r>
        <w:r>
          <w:rPr>
            <w:noProof/>
            <w:webHidden/>
          </w:rPr>
          <w:tab/>
        </w:r>
        <w:r>
          <w:rPr>
            <w:noProof/>
            <w:webHidden/>
          </w:rPr>
          <w:fldChar w:fldCharType="begin"/>
        </w:r>
        <w:r>
          <w:rPr>
            <w:noProof/>
            <w:webHidden/>
          </w:rPr>
          <w:instrText xml:space="preserve"> PAGEREF _Toc230492866 \h </w:instrText>
        </w:r>
        <w:r>
          <w:rPr>
            <w:noProof/>
            <w:webHidden/>
          </w:rPr>
        </w:r>
        <w:r>
          <w:rPr>
            <w:noProof/>
            <w:webHidden/>
          </w:rPr>
          <w:fldChar w:fldCharType="separate"/>
        </w:r>
        <w:r>
          <w:rPr>
            <w:noProof/>
            <w:webHidden/>
          </w:rPr>
          <w:t>12</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867" w:history="1">
        <w:r w:rsidRPr="00D82BC5">
          <w:rPr>
            <w:rStyle w:val="Hyperlink"/>
            <w:noProof/>
          </w:rPr>
          <w:t>3.4</w:t>
        </w:r>
        <w:r>
          <w:rPr>
            <w:rFonts w:asciiTheme="minorHAnsi" w:eastAsiaTheme="minorEastAsia" w:hAnsiTheme="minorHAnsi" w:cstheme="minorBidi"/>
            <w:noProof/>
            <w:szCs w:val="22"/>
            <w:lang w:eastAsia="zh-TW"/>
          </w:rPr>
          <w:tab/>
        </w:r>
        <w:r w:rsidRPr="00D82BC5">
          <w:rPr>
            <w:rStyle w:val="Hyperlink"/>
            <w:noProof/>
          </w:rPr>
          <w:t>Style Sheets</w:t>
        </w:r>
        <w:r>
          <w:rPr>
            <w:noProof/>
            <w:webHidden/>
          </w:rPr>
          <w:tab/>
        </w:r>
        <w:r>
          <w:rPr>
            <w:noProof/>
            <w:webHidden/>
          </w:rPr>
          <w:fldChar w:fldCharType="begin"/>
        </w:r>
        <w:r>
          <w:rPr>
            <w:noProof/>
            <w:webHidden/>
          </w:rPr>
          <w:instrText xml:space="preserve"> PAGEREF _Toc230492867 \h </w:instrText>
        </w:r>
        <w:r>
          <w:rPr>
            <w:noProof/>
            <w:webHidden/>
          </w:rPr>
        </w:r>
        <w:r>
          <w:rPr>
            <w:noProof/>
            <w:webHidden/>
          </w:rPr>
          <w:fldChar w:fldCharType="separate"/>
        </w:r>
        <w:r>
          <w:rPr>
            <w:noProof/>
            <w:webHidden/>
          </w:rPr>
          <w:t>13</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868" w:history="1">
        <w:r w:rsidRPr="00D82BC5">
          <w:rPr>
            <w:rStyle w:val="Hyperlink"/>
            <w:noProof/>
          </w:rPr>
          <w:t>3.5</w:t>
        </w:r>
        <w:r>
          <w:rPr>
            <w:rFonts w:asciiTheme="minorHAnsi" w:eastAsiaTheme="minorEastAsia" w:hAnsiTheme="minorHAnsi" w:cstheme="minorBidi"/>
            <w:noProof/>
            <w:szCs w:val="22"/>
            <w:lang w:eastAsia="zh-TW"/>
          </w:rPr>
          <w:tab/>
        </w:r>
        <w:r w:rsidRPr="00D82BC5">
          <w:rPr>
            <w:rStyle w:val="Hyperlink"/>
            <w:noProof/>
          </w:rPr>
          <w:t>Browser compatibility</w:t>
        </w:r>
        <w:r>
          <w:rPr>
            <w:noProof/>
            <w:webHidden/>
          </w:rPr>
          <w:tab/>
        </w:r>
        <w:r>
          <w:rPr>
            <w:noProof/>
            <w:webHidden/>
          </w:rPr>
          <w:fldChar w:fldCharType="begin"/>
        </w:r>
        <w:r>
          <w:rPr>
            <w:noProof/>
            <w:webHidden/>
          </w:rPr>
          <w:instrText xml:space="preserve"> PAGEREF _Toc230492868 \h </w:instrText>
        </w:r>
        <w:r>
          <w:rPr>
            <w:noProof/>
            <w:webHidden/>
          </w:rPr>
        </w:r>
        <w:r>
          <w:rPr>
            <w:noProof/>
            <w:webHidden/>
          </w:rPr>
          <w:fldChar w:fldCharType="separate"/>
        </w:r>
        <w:r>
          <w:rPr>
            <w:noProof/>
            <w:webHidden/>
          </w:rPr>
          <w:t>13</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869" w:history="1">
        <w:r w:rsidRPr="00D82BC5">
          <w:rPr>
            <w:rStyle w:val="Hyperlink"/>
            <w:noProof/>
          </w:rPr>
          <w:t>3.6</w:t>
        </w:r>
        <w:r>
          <w:rPr>
            <w:rFonts w:asciiTheme="minorHAnsi" w:eastAsiaTheme="minorEastAsia" w:hAnsiTheme="minorHAnsi" w:cstheme="minorBidi"/>
            <w:noProof/>
            <w:szCs w:val="22"/>
            <w:lang w:eastAsia="zh-TW"/>
          </w:rPr>
          <w:tab/>
        </w:r>
        <w:r w:rsidRPr="00D82BC5">
          <w:rPr>
            <w:rStyle w:val="Hyperlink"/>
            <w:noProof/>
          </w:rPr>
          <w:t>Screen resolution</w:t>
        </w:r>
        <w:r>
          <w:rPr>
            <w:noProof/>
            <w:webHidden/>
          </w:rPr>
          <w:tab/>
        </w:r>
        <w:r>
          <w:rPr>
            <w:noProof/>
            <w:webHidden/>
          </w:rPr>
          <w:fldChar w:fldCharType="begin"/>
        </w:r>
        <w:r>
          <w:rPr>
            <w:noProof/>
            <w:webHidden/>
          </w:rPr>
          <w:instrText xml:space="preserve"> PAGEREF _Toc230492869 \h </w:instrText>
        </w:r>
        <w:r>
          <w:rPr>
            <w:noProof/>
            <w:webHidden/>
          </w:rPr>
        </w:r>
        <w:r>
          <w:rPr>
            <w:noProof/>
            <w:webHidden/>
          </w:rPr>
          <w:fldChar w:fldCharType="separate"/>
        </w:r>
        <w:r>
          <w:rPr>
            <w:noProof/>
            <w:webHidden/>
          </w:rPr>
          <w:t>13</w:t>
        </w:r>
        <w:r>
          <w:rPr>
            <w:noProof/>
            <w:webHidden/>
          </w:rPr>
          <w:fldChar w:fldCharType="end"/>
        </w:r>
      </w:hyperlink>
    </w:p>
    <w:p w:rsidR="003A68CB" w:rsidRDefault="003A68CB">
      <w:pPr>
        <w:pStyle w:val="TOC1"/>
        <w:tabs>
          <w:tab w:val="left" w:pos="480"/>
        </w:tabs>
        <w:rPr>
          <w:rFonts w:asciiTheme="minorHAnsi" w:eastAsiaTheme="minorEastAsia" w:hAnsiTheme="minorHAnsi" w:cstheme="minorBidi"/>
          <w:bCs w:val="0"/>
          <w:noProof/>
          <w:sz w:val="22"/>
          <w:szCs w:val="22"/>
          <w:lang w:eastAsia="zh-TW"/>
        </w:rPr>
      </w:pPr>
      <w:hyperlink w:anchor="_Toc230492870" w:history="1">
        <w:r w:rsidRPr="00D82BC5">
          <w:rPr>
            <w:rStyle w:val="Hyperlink"/>
            <w:noProof/>
          </w:rPr>
          <w:t>4</w:t>
        </w:r>
        <w:r>
          <w:rPr>
            <w:rFonts w:asciiTheme="minorHAnsi" w:eastAsiaTheme="minorEastAsia" w:hAnsiTheme="minorHAnsi" w:cstheme="minorBidi"/>
            <w:bCs w:val="0"/>
            <w:noProof/>
            <w:sz w:val="22"/>
            <w:szCs w:val="22"/>
            <w:lang w:eastAsia="zh-TW"/>
          </w:rPr>
          <w:tab/>
        </w:r>
        <w:r w:rsidRPr="00D82BC5">
          <w:rPr>
            <w:rStyle w:val="Hyperlink"/>
            <w:noProof/>
          </w:rPr>
          <w:t>Internationalisation / Localisation</w:t>
        </w:r>
        <w:r>
          <w:rPr>
            <w:noProof/>
            <w:webHidden/>
          </w:rPr>
          <w:tab/>
        </w:r>
        <w:r>
          <w:rPr>
            <w:noProof/>
            <w:webHidden/>
          </w:rPr>
          <w:fldChar w:fldCharType="begin"/>
        </w:r>
        <w:r>
          <w:rPr>
            <w:noProof/>
            <w:webHidden/>
          </w:rPr>
          <w:instrText xml:space="preserve"> PAGEREF _Toc230492870 \h </w:instrText>
        </w:r>
        <w:r>
          <w:rPr>
            <w:noProof/>
            <w:webHidden/>
          </w:rPr>
        </w:r>
        <w:r>
          <w:rPr>
            <w:noProof/>
            <w:webHidden/>
          </w:rPr>
          <w:fldChar w:fldCharType="separate"/>
        </w:r>
        <w:r>
          <w:rPr>
            <w:noProof/>
            <w:webHidden/>
          </w:rPr>
          <w:t>14</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871" w:history="1">
        <w:r w:rsidRPr="00D82BC5">
          <w:rPr>
            <w:rStyle w:val="Hyperlink"/>
            <w:noProof/>
          </w:rPr>
          <w:t>4.1</w:t>
        </w:r>
        <w:r>
          <w:rPr>
            <w:rFonts w:asciiTheme="minorHAnsi" w:eastAsiaTheme="minorEastAsia" w:hAnsiTheme="minorHAnsi" w:cstheme="minorBidi"/>
            <w:noProof/>
            <w:szCs w:val="22"/>
            <w:lang w:eastAsia="zh-TW"/>
          </w:rPr>
          <w:tab/>
        </w:r>
        <w:r w:rsidRPr="00D82BC5">
          <w:rPr>
            <w:rStyle w:val="Hyperlink"/>
            <w:noProof/>
          </w:rPr>
          <w:t>Multi lingual support</w:t>
        </w:r>
        <w:r>
          <w:rPr>
            <w:noProof/>
            <w:webHidden/>
          </w:rPr>
          <w:tab/>
        </w:r>
        <w:r>
          <w:rPr>
            <w:noProof/>
            <w:webHidden/>
          </w:rPr>
          <w:fldChar w:fldCharType="begin"/>
        </w:r>
        <w:r>
          <w:rPr>
            <w:noProof/>
            <w:webHidden/>
          </w:rPr>
          <w:instrText xml:space="preserve"> PAGEREF _Toc230492871 \h </w:instrText>
        </w:r>
        <w:r>
          <w:rPr>
            <w:noProof/>
            <w:webHidden/>
          </w:rPr>
        </w:r>
        <w:r>
          <w:rPr>
            <w:noProof/>
            <w:webHidden/>
          </w:rPr>
          <w:fldChar w:fldCharType="separate"/>
        </w:r>
        <w:r>
          <w:rPr>
            <w:noProof/>
            <w:webHidden/>
          </w:rPr>
          <w:t>14</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872" w:history="1">
        <w:r w:rsidRPr="00D82BC5">
          <w:rPr>
            <w:rStyle w:val="Hyperlink"/>
            <w:noProof/>
          </w:rPr>
          <w:t>4.2</w:t>
        </w:r>
        <w:r>
          <w:rPr>
            <w:rFonts w:asciiTheme="minorHAnsi" w:eastAsiaTheme="minorEastAsia" w:hAnsiTheme="minorHAnsi" w:cstheme="minorBidi"/>
            <w:noProof/>
            <w:szCs w:val="22"/>
            <w:lang w:eastAsia="zh-TW"/>
          </w:rPr>
          <w:tab/>
        </w:r>
        <w:r w:rsidRPr="00D82BC5">
          <w:rPr>
            <w:rStyle w:val="Hyperlink"/>
            <w:noProof/>
          </w:rPr>
          <w:t>Dates, numbers and currencies</w:t>
        </w:r>
        <w:r>
          <w:rPr>
            <w:noProof/>
            <w:webHidden/>
          </w:rPr>
          <w:tab/>
        </w:r>
        <w:r>
          <w:rPr>
            <w:noProof/>
            <w:webHidden/>
          </w:rPr>
          <w:fldChar w:fldCharType="begin"/>
        </w:r>
        <w:r>
          <w:rPr>
            <w:noProof/>
            <w:webHidden/>
          </w:rPr>
          <w:instrText xml:space="preserve"> PAGEREF _Toc230492872 \h </w:instrText>
        </w:r>
        <w:r>
          <w:rPr>
            <w:noProof/>
            <w:webHidden/>
          </w:rPr>
        </w:r>
        <w:r>
          <w:rPr>
            <w:noProof/>
            <w:webHidden/>
          </w:rPr>
          <w:fldChar w:fldCharType="separate"/>
        </w:r>
        <w:r>
          <w:rPr>
            <w:noProof/>
            <w:webHidden/>
          </w:rPr>
          <w:t>15</w:t>
        </w:r>
        <w:r>
          <w:rPr>
            <w:noProof/>
            <w:webHidden/>
          </w:rPr>
          <w:fldChar w:fldCharType="end"/>
        </w:r>
      </w:hyperlink>
    </w:p>
    <w:p w:rsidR="003A68CB" w:rsidRDefault="003A68CB">
      <w:pPr>
        <w:pStyle w:val="TOC1"/>
        <w:tabs>
          <w:tab w:val="left" w:pos="480"/>
        </w:tabs>
        <w:rPr>
          <w:rFonts w:asciiTheme="minorHAnsi" w:eastAsiaTheme="minorEastAsia" w:hAnsiTheme="minorHAnsi" w:cstheme="minorBidi"/>
          <w:bCs w:val="0"/>
          <w:noProof/>
          <w:sz w:val="22"/>
          <w:szCs w:val="22"/>
          <w:lang w:eastAsia="zh-TW"/>
        </w:rPr>
      </w:pPr>
      <w:hyperlink w:anchor="_Toc230492873" w:history="1">
        <w:r w:rsidRPr="00D82BC5">
          <w:rPr>
            <w:rStyle w:val="Hyperlink"/>
            <w:noProof/>
          </w:rPr>
          <w:t>5</w:t>
        </w:r>
        <w:r>
          <w:rPr>
            <w:rFonts w:asciiTheme="minorHAnsi" w:eastAsiaTheme="minorEastAsia" w:hAnsiTheme="minorHAnsi" w:cstheme="minorBidi"/>
            <w:bCs w:val="0"/>
            <w:noProof/>
            <w:sz w:val="22"/>
            <w:szCs w:val="22"/>
            <w:lang w:eastAsia="zh-TW"/>
          </w:rPr>
          <w:tab/>
        </w:r>
        <w:r w:rsidRPr="00D82BC5">
          <w:rPr>
            <w:rStyle w:val="Hyperlink"/>
            <w:noProof/>
          </w:rPr>
          <w:t>Coding guidelines</w:t>
        </w:r>
        <w:r>
          <w:rPr>
            <w:noProof/>
            <w:webHidden/>
          </w:rPr>
          <w:tab/>
        </w:r>
        <w:r>
          <w:rPr>
            <w:noProof/>
            <w:webHidden/>
          </w:rPr>
          <w:fldChar w:fldCharType="begin"/>
        </w:r>
        <w:r>
          <w:rPr>
            <w:noProof/>
            <w:webHidden/>
          </w:rPr>
          <w:instrText xml:space="preserve"> PAGEREF _Toc230492873 \h </w:instrText>
        </w:r>
        <w:r>
          <w:rPr>
            <w:noProof/>
            <w:webHidden/>
          </w:rPr>
        </w:r>
        <w:r>
          <w:rPr>
            <w:noProof/>
            <w:webHidden/>
          </w:rPr>
          <w:fldChar w:fldCharType="separate"/>
        </w:r>
        <w:r>
          <w:rPr>
            <w:noProof/>
            <w:webHidden/>
          </w:rPr>
          <w:t>16</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874" w:history="1">
        <w:r w:rsidRPr="00D82BC5">
          <w:rPr>
            <w:rStyle w:val="Hyperlink"/>
            <w:noProof/>
          </w:rPr>
          <w:t>5.1</w:t>
        </w:r>
        <w:r>
          <w:rPr>
            <w:rFonts w:asciiTheme="minorHAnsi" w:eastAsiaTheme="minorEastAsia" w:hAnsiTheme="minorHAnsi" w:cstheme="minorBidi"/>
            <w:noProof/>
            <w:szCs w:val="22"/>
            <w:lang w:eastAsia="zh-TW"/>
          </w:rPr>
          <w:tab/>
        </w:r>
        <w:r w:rsidRPr="00D82BC5">
          <w:rPr>
            <w:rStyle w:val="Hyperlink"/>
            <w:noProof/>
          </w:rPr>
          <w:t>Development Language</w:t>
        </w:r>
        <w:r>
          <w:rPr>
            <w:noProof/>
            <w:webHidden/>
          </w:rPr>
          <w:tab/>
        </w:r>
        <w:r>
          <w:rPr>
            <w:noProof/>
            <w:webHidden/>
          </w:rPr>
          <w:fldChar w:fldCharType="begin"/>
        </w:r>
        <w:r>
          <w:rPr>
            <w:noProof/>
            <w:webHidden/>
          </w:rPr>
          <w:instrText xml:space="preserve"> PAGEREF _Toc230492874 \h </w:instrText>
        </w:r>
        <w:r>
          <w:rPr>
            <w:noProof/>
            <w:webHidden/>
          </w:rPr>
        </w:r>
        <w:r>
          <w:rPr>
            <w:noProof/>
            <w:webHidden/>
          </w:rPr>
          <w:fldChar w:fldCharType="separate"/>
        </w:r>
        <w:r>
          <w:rPr>
            <w:noProof/>
            <w:webHidden/>
          </w:rPr>
          <w:t>16</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875" w:history="1">
        <w:r w:rsidRPr="00D82BC5">
          <w:rPr>
            <w:rStyle w:val="Hyperlink"/>
            <w:noProof/>
          </w:rPr>
          <w:t>5.2</w:t>
        </w:r>
        <w:r>
          <w:rPr>
            <w:rFonts w:asciiTheme="minorHAnsi" w:eastAsiaTheme="minorEastAsia" w:hAnsiTheme="minorHAnsi" w:cstheme="minorBidi"/>
            <w:noProof/>
            <w:szCs w:val="22"/>
            <w:lang w:eastAsia="zh-TW"/>
          </w:rPr>
          <w:tab/>
        </w:r>
        <w:r w:rsidRPr="00D82BC5">
          <w:rPr>
            <w:rStyle w:val="Hyperlink"/>
            <w:noProof/>
          </w:rPr>
          <w:t>File headers</w:t>
        </w:r>
        <w:r>
          <w:rPr>
            <w:noProof/>
            <w:webHidden/>
          </w:rPr>
          <w:tab/>
        </w:r>
        <w:r>
          <w:rPr>
            <w:noProof/>
            <w:webHidden/>
          </w:rPr>
          <w:fldChar w:fldCharType="begin"/>
        </w:r>
        <w:r>
          <w:rPr>
            <w:noProof/>
            <w:webHidden/>
          </w:rPr>
          <w:instrText xml:space="preserve"> PAGEREF _Toc230492875 \h </w:instrText>
        </w:r>
        <w:r>
          <w:rPr>
            <w:noProof/>
            <w:webHidden/>
          </w:rPr>
        </w:r>
        <w:r>
          <w:rPr>
            <w:noProof/>
            <w:webHidden/>
          </w:rPr>
          <w:fldChar w:fldCharType="separate"/>
        </w:r>
        <w:r>
          <w:rPr>
            <w:noProof/>
            <w:webHidden/>
          </w:rPr>
          <w:t>16</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876" w:history="1">
        <w:r w:rsidRPr="00D82BC5">
          <w:rPr>
            <w:rStyle w:val="Hyperlink"/>
            <w:noProof/>
          </w:rPr>
          <w:t>5.3</w:t>
        </w:r>
        <w:r>
          <w:rPr>
            <w:rFonts w:asciiTheme="minorHAnsi" w:eastAsiaTheme="minorEastAsia" w:hAnsiTheme="minorHAnsi" w:cstheme="minorBidi"/>
            <w:noProof/>
            <w:szCs w:val="22"/>
            <w:lang w:eastAsia="zh-TW"/>
          </w:rPr>
          <w:tab/>
        </w:r>
        <w:r w:rsidRPr="00D82BC5">
          <w:rPr>
            <w:rStyle w:val="Hyperlink"/>
            <w:noProof/>
          </w:rPr>
          <w:t>Commenting</w:t>
        </w:r>
        <w:r>
          <w:rPr>
            <w:noProof/>
            <w:webHidden/>
          </w:rPr>
          <w:tab/>
        </w:r>
        <w:r>
          <w:rPr>
            <w:noProof/>
            <w:webHidden/>
          </w:rPr>
          <w:fldChar w:fldCharType="begin"/>
        </w:r>
        <w:r>
          <w:rPr>
            <w:noProof/>
            <w:webHidden/>
          </w:rPr>
          <w:instrText xml:space="preserve"> PAGEREF _Toc230492876 \h </w:instrText>
        </w:r>
        <w:r>
          <w:rPr>
            <w:noProof/>
            <w:webHidden/>
          </w:rPr>
        </w:r>
        <w:r>
          <w:rPr>
            <w:noProof/>
            <w:webHidden/>
          </w:rPr>
          <w:fldChar w:fldCharType="separate"/>
        </w:r>
        <w:r>
          <w:rPr>
            <w:noProof/>
            <w:webHidden/>
          </w:rPr>
          <w:t>17</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877" w:history="1">
        <w:r w:rsidRPr="00D82BC5">
          <w:rPr>
            <w:rStyle w:val="Hyperlink"/>
            <w:noProof/>
          </w:rPr>
          <w:t>5.4</w:t>
        </w:r>
        <w:r>
          <w:rPr>
            <w:rFonts w:asciiTheme="minorHAnsi" w:eastAsiaTheme="minorEastAsia" w:hAnsiTheme="minorHAnsi" w:cstheme="minorBidi"/>
            <w:noProof/>
            <w:szCs w:val="22"/>
            <w:lang w:eastAsia="zh-TW"/>
          </w:rPr>
          <w:tab/>
        </w:r>
        <w:r w:rsidRPr="00D82BC5">
          <w:rPr>
            <w:rStyle w:val="Hyperlink"/>
            <w:noProof/>
          </w:rPr>
          <w:t>Code Formatting</w:t>
        </w:r>
        <w:r>
          <w:rPr>
            <w:noProof/>
            <w:webHidden/>
          </w:rPr>
          <w:tab/>
        </w:r>
        <w:r>
          <w:rPr>
            <w:noProof/>
            <w:webHidden/>
          </w:rPr>
          <w:fldChar w:fldCharType="begin"/>
        </w:r>
        <w:r>
          <w:rPr>
            <w:noProof/>
            <w:webHidden/>
          </w:rPr>
          <w:instrText xml:space="preserve"> PAGEREF _Toc230492877 \h </w:instrText>
        </w:r>
        <w:r>
          <w:rPr>
            <w:noProof/>
            <w:webHidden/>
          </w:rPr>
        </w:r>
        <w:r>
          <w:rPr>
            <w:noProof/>
            <w:webHidden/>
          </w:rPr>
          <w:fldChar w:fldCharType="separate"/>
        </w:r>
        <w:r>
          <w:rPr>
            <w:noProof/>
            <w:webHidden/>
          </w:rPr>
          <w:t>17</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878" w:history="1">
        <w:r w:rsidRPr="00D82BC5">
          <w:rPr>
            <w:rStyle w:val="Hyperlink"/>
            <w:noProof/>
          </w:rPr>
          <w:t>5.5</w:t>
        </w:r>
        <w:r>
          <w:rPr>
            <w:rFonts w:asciiTheme="minorHAnsi" w:eastAsiaTheme="minorEastAsia" w:hAnsiTheme="minorHAnsi" w:cstheme="minorBidi"/>
            <w:noProof/>
            <w:szCs w:val="22"/>
            <w:lang w:eastAsia="zh-TW"/>
          </w:rPr>
          <w:tab/>
        </w:r>
        <w:r w:rsidRPr="00D82BC5">
          <w:rPr>
            <w:rStyle w:val="Hyperlink"/>
            <w:noProof/>
          </w:rPr>
          <w:t>Naming conventions</w:t>
        </w:r>
        <w:r>
          <w:rPr>
            <w:noProof/>
            <w:webHidden/>
          </w:rPr>
          <w:tab/>
        </w:r>
        <w:r>
          <w:rPr>
            <w:noProof/>
            <w:webHidden/>
          </w:rPr>
          <w:fldChar w:fldCharType="begin"/>
        </w:r>
        <w:r>
          <w:rPr>
            <w:noProof/>
            <w:webHidden/>
          </w:rPr>
          <w:instrText xml:space="preserve"> PAGEREF _Toc230492878 \h </w:instrText>
        </w:r>
        <w:r>
          <w:rPr>
            <w:noProof/>
            <w:webHidden/>
          </w:rPr>
        </w:r>
        <w:r>
          <w:rPr>
            <w:noProof/>
            <w:webHidden/>
          </w:rPr>
          <w:fldChar w:fldCharType="separate"/>
        </w:r>
        <w:r>
          <w:rPr>
            <w:noProof/>
            <w:webHidden/>
          </w:rPr>
          <w:t>18</w:t>
        </w:r>
        <w:r>
          <w:rPr>
            <w:noProof/>
            <w:webHidden/>
          </w:rPr>
          <w:fldChar w:fldCharType="end"/>
        </w:r>
      </w:hyperlink>
    </w:p>
    <w:p w:rsidR="003A68CB" w:rsidRDefault="003A68CB">
      <w:pPr>
        <w:pStyle w:val="TOC3"/>
        <w:rPr>
          <w:rFonts w:asciiTheme="minorHAnsi" w:eastAsiaTheme="minorEastAsia" w:hAnsiTheme="minorHAnsi" w:cstheme="minorBidi"/>
          <w:iCs w:val="0"/>
          <w:sz w:val="22"/>
          <w:szCs w:val="22"/>
          <w:lang w:eastAsia="zh-TW"/>
        </w:rPr>
      </w:pPr>
      <w:hyperlink w:anchor="_Toc230492879" w:history="1">
        <w:r w:rsidRPr="00D82BC5">
          <w:rPr>
            <w:rStyle w:val="Hyperlink"/>
          </w:rPr>
          <w:t>5.5.1</w:t>
        </w:r>
        <w:r>
          <w:rPr>
            <w:rFonts w:asciiTheme="minorHAnsi" w:eastAsiaTheme="minorEastAsia" w:hAnsiTheme="minorHAnsi" w:cstheme="minorBidi"/>
            <w:iCs w:val="0"/>
            <w:sz w:val="22"/>
            <w:szCs w:val="22"/>
            <w:lang w:eastAsia="zh-TW"/>
          </w:rPr>
          <w:tab/>
        </w:r>
        <w:r w:rsidRPr="00D82BC5">
          <w:rPr>
            <w:rStyle w:val="Hyperlink"/>
          </w:rPr>
          <w:t>C#</w:t>
        </w:r>
        <w:r>
          <w:rPr>
            <w:webHidden/>
          </w:rPr>
          <w:tab/>
        </w:r>
        <w:r>
          <w:rPr>
            <w:webHidden/>
          </w:rPr>
          <w:fldChar w:fldCharType="begin"/>
        </w:r>
        <w:r>
          <w:rPr>
            <w:webHidden/>
          </w:rPr>
          <w:instrText xml:space="preserve"> PAGEREF _Toc230492879 \h </w:instrText>
        </w:r>
        <w:r>
          <w:rPr>
            <w:webHidden/>
          </w:rPr>
        </w:r>
        <w:r>
          <w:rPr>
            <w:webHidden/>
          </w:rPr>
          <w:fldChar w:fldCharType="separate"/>
        </w:r>
        <w:r>
          <w:rPr>
            <w:webHidden/>
          </w:rPr>
          <w:t>18</w:t>
        </w:r>
        <w:r>
          <w:rPr>
            <w:webHidden/>
          </w:rPr>
          <w:fldChar w:fldCharType="end"/>
        </w:r>
      </w:hyperlink>
    </w:p>
    <w:p w:rsidR="003A68CB" w:rsidRDefault="003A68CB">
      <w:pPr>
        <w:pStyle w:val="TOC3"/>
        <w:rPr>
          <w:rFonts w:asciiTheme="minorHAnsi" w:eastAsiaTheme="minorEastAsia" w:hAnsiTheme="minorHAnsi" w:cstheme="minorBidi"/>
          <w:iCs w:val="0"/>
          <w:sz w:val="22"/>
          <w:szCs w:val="22"/>
          <w:lang w:eastAsia="zh-TW"/>
        </w:rPr>
      </w:pPr>
      <w:hyperlink w:anchor="_Toc230492880" w:history="1">
        <w:r w:rsidRPr="00D82BC5">
          <w:rPr>
            <w:rStyle w:val="Hyperlink"/>
          </w:rPr>
          <w:t>5.5.2</w:t>
        </w:r>
        <w:r>
          <w:rPr>
            <w:rFonts w:asciiTheme="minorHAnsi" w:eastAsiaTheme="minorEastAsia" w:hAnsiTheme="minorHAnsi" w:cstheme="minorBidi"/>
            <w:iCs w:val="0"/>
            <w:sz w:val="22"/>
            <w:szCs w:val="22"/>
            <w:lang w:eastAsia="zh-TW"/>
          </w:rPr>
          <w:tab/>
        </w:r>
        <w:r w:rsidRPr="00D82BC5">
          <w:rPr>
            <w:rStyle w:val="Hyperlink"/>
          </w:rPr>
          <w:t>Namespaces</w:t>
        </w:r>
        <w:r>
          <w:rPr>
            <w:webHidden/>
          </w:rPr>
          <w:tab/>
        </w:r>
        <w:r>
          <w:rPr>
            <w:webHidden/>
          </w:rPr>
          <w:fldChar w:fldCharType="begin"/>
        </w:r>
        <w:r>
          <w:rPr>
            <w:webHidden/>
          </w:rPr>
          <w:instrText xml:space="preserve"> PAGEREF _Toc230492880 \h </w:instrText>
        </w:r>
        <w:r>
          <w:rPr>
            <w:webHidden/>
          </w:rPr>
        </w:r>
        <w:r>
          <w:rPr>
            <w:webHidden/>
          </w:rPr>
          <w:fldChar w:fldCharType="separate"/>
        </w:r>
        <w:r>
          <w:rPr>
            <w:webHidden/>
          </w:rPr>
          <w:t>19</w:t>
        </w:r>
        <w:r>
          <w:rPr>
            <w:webHidden/>
          </w:rPr>
          <w:fldChar w:fldCharType="end"/>
        </w:r>
      </w:hyperlink>
    </w:p>
    <w:p w:rsidR="003A68CB" w:rsidRDefault="003A68CB">
      <w:pPr>
        <w:pStyle w:val="TOC3"/>
        <w:rPr>
          <w:rFonts w:asciiTheme="minorHAnsi" w:eastAsiaTheme="minorEastAsia" w:hAnsiTheme="minorHAnsi" w:cstheme="minorBidi"/>
          <w:iCs w:val="0"/>
          <w:sz w:val="22"/>
          <w:szCs w:val="22"/>
          <w:lang w:eastAsia="zh-TW"/>
        </w:rPr>
      </w:pPr>
      <w:hyperlink w:anchor="_Toc230492881" w:history="1">
        <w:r w:rsidRPr="00D82BC5">
          <w:rPr>
            <w:rStyle w:val="Hyperlink"/>
          </w:rPr>
          <w:t>5.5.3</w:t>
        </w:r>
        <w:r>
          <w:rPr>
            <w:rFonts w:asciiTheme="minorHAnsi" w:eastAsiaTheme="minorEastAsia" w:hAnsiTheme="minorHAnsi" w:cstheme="minorBidi"/>
            <w:iCs w:val="0"/>
            <w:sz w:val="22"/>
            <w:szCs w:val="22"/>
            <w:lang w:eastAsia="zh-TW"/>
          </w:rPr>
          <w:tab/>
        </w:r>
        <w:r w:rsidRPr="00D82BC5">
          <w:rPr>
            <w:rStyle w:val="Hyperlink"/>
          </w:rPr>
          <w:t>Feature names</w:t>
        </w:r>
        <w:r>
          <w:rPr>
            <w:webHidden/>
          </w:rPr>
          <w:tab/>
        </w:r>
        <w:r>
          <w:rPr>
            <w:webHidden/>
          </w:rPr>
          <w:fldChar w:fldCharType="begin"/>
        </w:r>
        <w:r>
          <w:rPr>
            <w:webHidden/>
          </w:rPr>
          <w:instrText xml:space="preserve"> PAGEREF _Toc230492881 \h </w:instrText>
        </w:r>
        <w:r>
          <w:rPr>
            <w:webHidden/>
          </w:rPr>
        </w:r>
        <w:r>
          <w:rPr>
            <w:webHidden/>
          </w:rPr>
          <w:fldChar w:fldCharType="separate"/>
        </w:r>
        <w:r>
          <w:rPr>
            <w:webHidden/>
          </w:rPr>
          <w:t>19</w:t>
        </w:r>
        <w:r>
          <w:rPr>
            <w:webHidden/>
          </w:rPr>
          <w:fldChar w:fldCharType="end"/>
        </w:r>
      </w:hyperlink>
    </w:p>
    <w:p w:rsidR="003A68CB" w:rsidRDefault="003A68CB">
      <w:pPr>
        <w:pStyle w:val="TOC1"/>
        <w:tabs>
          <w:tab w:val="left" w:pos="480"/>
        </w:tabs>
        <w:rPr>
          <w:rFonts w:asciiTheme="minorHAnsi" w:eastAsiaTheme="minorEastAsia" w:hAnsiTheme="minorHAnsi" w:cstheme="minorBidi"/>
          <w:bCs w:val="0"/>
          <w:noProof/>
          <w:sz w:val="22"/>
          <w:szCs w:val="22"/>
          <w:lang w:eastAsia="zh-TW"/>
        </w:rPr>
      </w:pPr>
      <w:hyperlink w:anchor="_Toc230492882" w:history="1">
        <w:r w:rsidRPr="00D82BC5">
          <w:rPr>
            <w:rStyle w:val="Hyperlink"/>
            <w:noProof/>
          </w:rPr>
          <w:t>6</w:t>
        </w:r>
        <w:r>
          <w:rPr>
            <w:rFonts w:asciiTheme="minorHAnsi" w:eastAsiaTheme="minorEastAsia" w:hAnsiTheme="minorHAnsi" w:cstheme="minorBidi"/>
            <w:bCs w:val="0"/>
            <w:noProof/>
            <w:sz w:val="22"/>
            <w:szCs w:val="22"/>
            <w:lang w:eastAsia="zh-TW"/>
          </w:rPr>
          <w:tab/>
        </w:r>
        <w:r w:rsidRPr="00D82BC5">
          <w:rPr>
            <w:rStyle w:val="Hyperlink"/>
            <w:noProof/>
          </w:rPr>
          <w:t>Exception Management &amp; Logging</w:t>
        </w:r>
        <w:r>
          <w:rPr>
            <w:noProof/>
            <w:webHidden/>
          </w:rPr>
          <w:tab/>
        </w:r>
        <w:r>
          <w:rPr>
            <w:noProof/>
            <w:webHidden/>
          </w:rPr>
          <w:fldChar w:fldCharType="begin"/>
        </w:r>
        <w:r>
          <w:rPr>
            <w:noProof/>
            <w:webHidden/>
          </w:rPr>
          <w:instrText xml:space="preserve"> PAGEREF _Toc230492882 \h </w:instrText>
        </w:r>
        <w:r>
          <w:rPr>
            <w:noProof/>
            <w:webHidden/>
          </w:rPr>
        </w:r>
        <w:r>
          <w:rPr>
            <w:noProof/>
            <w:webHidden/>
          </w:rPr>
          <w:fldChar w:fldCharType="separate"/>
        </w:r>
        <w:r>
          <w:rPr>
            <w:noProof/>
            <w:webHidden/>
          </w:rPr>
          <w:t>20</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883" w:history="1">
        <w:r w:rsidRPr="00D82BC5">
          <w:rPr>
            <w:rStyle w:val="Hyperlink"/>
            <w:noProof/>
          </w:rPr>
          <w:t>6.1</w:t>
        </w:r>
        <w:r>
          <w:rPr>
            <w:rFonts w:asciiTheme="minorHAnsi" w:eastAsiaTheme="minorEastAsia" w:hAnsiTheme="minorHAnsi" w:cstheme="minorBidi"/>
            <w:noProof/>
            <w:szCs w:val="22"/>
            <w:lang w:eastAsia="zh-TW"/>
          </w:rPr>
          <w:tab/>
        </w:r>
        <w:r w:rsidRPr="00D82BC5">
          <w:rPr>
            <w:rStyle w:val="Hyperlink"/>
            <w:noProof/>
          </w:rPr>
          <w:t>Writing to the SharePoint Trace log</w:t>
        </w:r>
        <w:r>
          <w:rPr>
            <w:noProof/>
            <w:webHidden/>
          </w:rPr>
          <w:tab/>
        </w:r>
        <w:r>
          <w:rPr>
            <w:noProof/>
            <w:webHidden/>
          </w:rPr>
          <w:fldChar w:fldCharType="begin"/>
        </w:r>
        <w:r>
          <w:rPr>
            <w:noProof/>
            <w:webHidden/>
          </w:rPr>
          <w:instrText xml:space="preserve"> PAGEREF _Toc230492883 \h </w:instrText>
        </w:r>
        <w:r>
          <w:rPr>
            <w:noProof/>
            <w:webHidden/>
          </w:rPr>
        </w:r>
        <w:r>
          <w:rPr>
            <w:noProof/>
            <w:webHidden/>
          </w:rPr>
          <w:fldChar w:fldCharType="separate"/>
        </w:r>
        <w:r>
          <w:rPr>
            <w:noProof/>
            <w:webHidden/>
          </w:rPr>
          <w:t>21</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884" w:history="1">
        <w:r w:rsidRPr="00D82BC5">
          <w:rPr>
            <w:rStyle w:val="Hyperlink"/>
            <w:noProof/>
          </w:rPr>
          <w:t>6.2</w:t>
        </w:r>
        <w:r>
          <w:rPr>
            <w:rFonts w:asciiTheme="minorHAnsi" w:eastAsiaTheme="minorEastAsia" w:hAnsiTheme="minorHAnsi" w:cstheme="minorBidi"/>
            <w:noProof/>
            <w:szCs w:val="22"/>
            <w:lang w:eastAsia="zh-TW"/>
          </w:rPr>
          <w:tab/>
        </w:r>
        <w:r w:rsidRPr="00D82BC5">
          <w:rPr>
            <w:rStyle w:val="Hyperlink"/>
            <w:noProof/>
          </w:rPr>
          <w:t>Writing to the Event log</w:t>
        </w:r>
        <w:r>
          <w:rPr>
            <w:noProof/>
            <w:webHidden/>
          </w:rPr>
          <w:tab/>
        </w:r>
        <w:r>
          <w:rPr>
            <w:noProof/>
            <w:webHidden/>
          </w:rPr>
          <w:fldChar w:fldCharType="begin"/>
        </w:r>
        <w:r>
          <w:rPr>
            <w:noProof/>
            <w:webHidden/>
          </w:rPr>
          <w:instrText xml:space="preserve"> PAGEREF _Toc230492884 \h </w:instrText>
        </w:r>
        <w:r>
          <w:rPr>
            <w:noProof/>
            <w:webHidden/>
          </w:rPr>
        </w:r>
        <w:r>
          <w:rPr>
            <w:noProof/>
            <w:webHidden/>
          </w:rPr>
          <w:fldChar w:fldCharType="separate"/>
        </w:r>
        <w:r>
          <w:rPr>
            <w:noProof/>
            <w:webHidden/>
          </w:rPr>
          <w:t>22</w:t>
        </w:r>
        <w:r>
          <w:rPr>
            <w:noProof/>
            <w:webHidden/>
          </w:rPr>
          <w:fldChar w:fldCharType="end"/>
        </w:r>
      </w:hyperlink>
    </w:p>
    <w:p w:rsidR="003A68CB" w:rsidRDefault="003A68CB">
      <w:pPr>
        <w:pStyle w:val="TOC1"/>
        <w:tabs>
          <w:tab w:val="left" w:pos="480"/>
        </w:tabs>
        <w:rPr>
          <w:rFonts w:asciiTheme="minorHAnsi" w:eastAsiaTheme="minorEastAsia" w:hAnsiTheme="minorHAnsi" w:cstheme="minorBidi"/>
          <w:bCs w:val="0"/>
          <w:noProof/>
          <w:sz w:val="22"/>
          <w:szCs w:val="22"/>
          <w:lang w:eastAsia="zh-TW"/>
        </w:rPr>
      </w:pPr>
      <w:hyperlink w:anchor="_Toc230492885" w:history="1">
        <w:r w:rsidRPr="00D82BC5">
          <w:rPr>
            <w:rStyle w:val="Hyperlink"/>
            <w:noProof/>
          </w:rPr>
          <w:t>7</w:t>
        </w:r>
        <w:r>
          <w:rPr>
            <w:rFonts w:asciiTheme="minorHAnsi" w:eastAsiaTheme="minorEastAsia" w:hAnsiTheme="minorHAnsi" w:cstheme="minorBidi"/>
            <w:bCs w:val="0"/>
            <w:noProof/>
            <w:sz w:val="22"/>
            <w:szCs w:val="22"/>
            <w:lang w:eastAsia="zh-TW"/>
          </w:rPr>
          <w:tab/>
        </w:r>
        <w:r w:rsidRPr="00D82BC5">
          <w:rPr>
            <w:rStyle w:val="Hyperlink"/>
            <w:noProof/>
          </w:rPr>
          <w:t>SharePoint Development &amp; Technologies</w:t>
        </w:r>
        <w:r>
          <w:rPr>
            <w:noProof/>
            <w:webHidden/>
          </w:rPr>
          <w:tab/>
        </w:r>
        <w:r>
          <w:rPr>
            <w:noProof/>
            <w:webHidden/>
          </w:rPr>
          <w:fldChar w:fldCharType="begin"/>
        </w:r>
        <w:r>
          <w:rPr>
            <w:noProof/>
            <w:webHidden/>
          </w:rPr>
          <w:instrText xml:space="preserve"> PAGEREF _Toc230492885 \h </w:instrText>
        </w:r>
        <w:r>
          <w:rPr>
            <w:noProof/>
            <w:webHidden/>
          </w:rPr>
        </w:r>
        <w:r>
          <w:rPr>
            <w:noProof/>
            <w:webHidden/>
          </w:rPr>
          <w:fldChar w:fldCharType="separate"/>
        </w:r>
        <w:r>
          <w:rPr>
            <w:noProof/>
            <w:webHidden/>
          </w:rPr>
          <w:t>23</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886" w:history="1">
        <w:r w:rsidRPr="00D82BC5">
          <w:rPr>
            <w:rStyle w:val="Hyperlink"/>
            <w:noProof/>
          </w:rPr>
          <w:t>7.1</w:t>
        </w:r>
        <w:r>
          <w:rPr>
            <w:rFonts w:asciiTheme="minorHAnsi" w:eastAsiaTheme="minorEastAsia" w:hAnsiTheme="minorHAnsi" w:cstheme="minorBidi"/>
            <w:noProof/>
            <w:szCs w:val="22"/>
            <w:lang w:eastAsia="zh-TW"/>
          </w:rPr>
          <w:tab/>
        </w:r>
        <w:r w:rsidRPr="00D82BC5">
          <w:rPr>
            <w:rStyle w:val="Hyperlink"/>
            <w:noProof/>
          </w:rPr>
          <w:t>Application Pages</w:t>
        </w:r>
        <w:r>
          <w:rPr>
            <w:noProof/>
            <w:webHidden/>
          </w:rPr>
          <w:tab/>
        </w:r>
        <w:r>
          <w:rPr>
            <w:noProof/>
            <w:webHidden/>
          </w:rPr>
          <w:fldChar w:fldCharType="begin"/>
        </w:r>
        <w:r>
          <w:rPr>
            <w:noProof/>
            <w:webHidden/>
          </w:rPr>
          <w:instrText xml:space="preserve"> PAGEREF _Toc230492886 \h </w:instrText>
        </w:r>
        <w:r>
          <w:rPr>
            <w:noProof/>
            <w:webHidden/>
          </w:rPr>
        </w:r>
        <w:r>
          <w:rPr>
            <w:noProof/>
            <w:webHidden/>
          </w:rPr>
          <w:fldChar w:fldCharType="separate"/>
        </w:r>
        <w:r>
          <w:rPr>
            <w:noProof/>
            <w:webHidden/>
          </w:rPr>
          <w:t>23</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887" w:history="1">
        <w:r w:rsidRPr="00D82BC5">
          <w:rPr>
            <w:rStyle w:val="Hyperlink"/>
            <w:noProof/>
          </w:rPr>
          <w:t>7.2</w:t>
        </w:r>
        <w:r>
          <w:rPr>
            <w:rFonts w:asciiTheme="minorHAnsi" w:eastAsiaTheme="minorEastAsia" w:hAnsiTheme="minorHAnsi" w:cstheme="minorBidi"/>
            <w:noProof/>
            <w:szCs w:val="22"/>
            <w:lang w:eastAsia="zh-TW"/>
          </w:rPr>
          <w:tab/>
        </w:r>
        <w:r w:rsidRPr="00D82BC5">
          <w:rPr>
            <w:rStyle w:val="Hyperlink"/>
            <w:noProof/>
          </w:rPr>
          <w:t>Administration Pages</w:t>
        </w:r>
        <w:r>
          <w:rPr>
            <w:noProof/>
            <w:webHidden/>
          </w:rPr>
          <w:tab/>
        </w:r>
        <w:r>
          <w:rPr>
            <w:noProof/>
            <w:webHidden/>
          </w:rPr>
          <w:fldChar w:fldCharType="begin"/>
        </w:r>
        <w:r>
          <w:rPr>
            <w:noProof/>
            <w:webHidden/>
          </w:rPr>
          <w:instrText xml:space="preserve"> PAGEREF _Toc230492887 \h </w:instrText>
        </w:r>
        <w:r>
          <w:rPr>
            <w:noProof/>
            <w:webHidden/>
          </w:rPr>
        </w:r>
        <w:r>
          <w:rPr>
            <w:noProof/>
            <w:webHidden/>
          </w:rPr>
          <w:fldChar w:fldCharType="separate"/>
        </w:r>
        <w:r>
          <w:rPr>
            <w:noProof/>
            <w:webHidden/>
          </w:rPr>
          <w:t>23</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888" w:history="1">
        <w:r w:rsidRPr="00D82BC5">
          <w:rPr>
            <w:rStyle w:val="Hyperlink"/>
            <w:noProof/>
          </w:rPr>
          <w:t>7.3</w:t>
        </w:r>
        <w:r>
          <w:rPr>
            <w:rFonts w:asciiTheme="minorHAnsi" w:eastAsiaTheme="minorEastAsia" w:hAnsiTheme="minorHAnsi" w:cstheme="minorBidi"/>
            <w:noProof/>
            <w:szCs w:val="22"/>
            <w:lang w:eastAsia="zh-TW"/>
          </w:rPr>
          <w:tab/>
        </w:r>
        <w:r w:rsidRPr="00D82BC5">
          <w:rPr>
            <w:rStyle w:val="Hyperlink"/>
            <w:noProof/>
          </w:rPr>
          <w:t>Event Receivers</w:t>
        </w:r>
        <w:r>
          <w:rPr>
            <w:noProof/>
            <w:webHidden/>
          </w:rPr>
          <w:tab/>
        </w:r>
        <w:r>
          <w:rPr>
            <w:noProof/>
            <w:webHidden/>
          </w:rPr>
          <w:fldChar w:fldCharType="begin"/>
        </w:r>
        <w:r>
          <w:rPr>
            <w:noProof/>
            <w:webHidden/>
          </w:rPr>
          <w:instrText xml:space="preserve"> PAGEREF _Toc230492888 \h </w:instrText>
        </w:r>
        <w:r>
          <w:rPr>
            <w:noProof/>
            <w:webHidden/>
          </w:rPr>
        </w:r>
        <w:r>
          <w:rPr>
            <w:noProof/>
            <w:webHidden/>
          </w:rPr>
          <w:fldChar w:fldCharType="separate"/>
        </w:r>
        <w:r>
          <w:rPr>
            <w:noProof/>
            <w:webHidden/>
          </w:rPr>
          <w:t>24</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889" w:history="1">
        <w:r w:rsidRPr="00D82BC5">
          <w:rPr>
            <w:rStyle w:val="Hyperlink"/>
            <w:noProof/>
          </w:rPr>
          <w:t>7.4</w:t>
        </w:r>
        <w:r>
          <w:rPr>
            <w:rFonts w:asciiTheme="minorHAnsi" w:eastAsiaTheme="minorEastAsia" w:hAnsiTheme="minorHAnsi" w:cstheme="minorBidi"/>
            <w:noProof/>
            <w:szCs w:val="22"/>
            <w:lang w:eastAsia="zh-TW"/>
          </w:rPr>
          <w:tab/>
        </w:r>
        <w:r w:rsidRPr="00D82BC5">
          <w:rPr>
            <w:rStyle w:val="Hyperlink"/>
            <w:noProof/>
          </w:rPr>
          <w:t>Web Parts</w:t>
        </w:r>
        <w:r>
          <w:rPr>
            <w:noProof/>
            <w:webHidden/>
          </w:rPr>
          <w:tab/>
        </w:r>
        <w:r>
          <w:rPr>
            <w:noProof/>
            <w:webHidden/>
          </w:rPr>
          <w:fldChar w:fldCharType="begin"/>
        </w:r>
        <w:r>
          <w:rPr>
            <w:noProof/>
            <w:webHidden/>
          </w:rPr>
          <w:instrText xml:space="preserve"> PAGEREF _Toc230492889 \h </w:instrText>
        </w:r>
        <w:r>
          <w:rPr>
            <w:noProof/>
            <w:webHidden/>
          </w:rPr>
        </w:r>
        <w:r>
          <w:rPr>
            <w:noProof/>
            <w:webHidden/>
          </w:rPr>
          <w:fldChar w:fldCharType="separate"/>
        </w:r>
        <w:r>
          <w:rPr>
            <w:noProof/>
            <w:webHidden/>
          </w:rPr>
          <w:t>24</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890" w:history="1">
        <w:r w:rsidRPr="00D82BC5">
          <w:rPr>
            <w:rStyle w:val="Hyperlink"/>
            <w:noProof/>
          </w:rPr>
          <w:t>7.5</w:t>
        </w:r>
        <w:r>
          <w:rPr>
            <w:rFonts w:asciiTheme="minorHAnsi" w:eastAsiaTheme="minorEastAsia" w:hAnsiTheme="minorHAnsi" w:cstheme="minorBidi"/>
            <w:noProof/>
            <w:szCs w:val="22"/>
            <w:lang w:eastAsia="zh-TW"/>
          </w:rPr>
          <w:tab/>
        </w:r>
        <w:r w:rsidRPr="00D82BC5">
          <w:rPr>
            <w:rStyle w:val="Hyperlink"/>
            <w:noProof/>
          </w:rPr>
          <w:t>Features &amp; Custom Actions</w:t>
        </w:r>
        <w:r>
          <w:rPr>
            <w:noProof/>
            <w:webHidden/>
          </w:rPr>
          <w:tab/>
        </w:r>
        <w:r>
          <w:rPr>
            <w:noProof/>
            <w:webHidden/>
          </w:rPr>
          <w:fldChar w:fldCharType="begin"/>
        </w:r>
        <w:r>
          <w:rPr>
            <w:noProof/>
            <w:webHidden/>
          </w:rPr>
          <w:instrText xml:space="preserve"> PAGEREF _Toc230492890 \h </w:instrText>
        </w:r>
        <w:r>
          <w:rPr>
            <w:noProof/>
            <w:webHidden/>
          </w:rPr>
        </w:r>
        <w:r>
          <w:rPr>
            <w:noProof/>
            <w:webHidden/>
          </w:rPr>
          <w:fldChar w:fldCharType="separate"/>
        </w:r>
        <w:r>
          <w:rPr>
            <w:noProof/>
            <w:webHidden/>
          </w:rPr>
          <w:t>24</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891" w:history="1">
        <w:r w:rsidRPr="00D82BC5">
          <w:rPr>
            <w:rStyle w:val="Hyperlink"/>
            <w:noProof/>
          </w:rPr>
          <w:t>7.6</w:t>
        </w:r>
        <w:r>
          <w:rPr>
            <w:rFonts w:asciiTheme="minorHAnsi" w:eastAsiaTheme="minorEastAsia" w:hAnsiTheme="minorHAnsi" w:cstheme="minorBidi"/>
            <w:noProof/>
            <w:szCs w:val="22"/>
            <w:lang w:eastAsia="zh-TW"/>
          </w:rPr>
          <w:tab/>
        </w:r>
        <w:r w:rsidRPr="00D82BC5">
          <w:rPr>
            <w:rStyle w:val="Hyperlink"/>
            <w:noProof/>
          </w:rPr>
          <w:t>Maximum file and folder lengths in SharePoint</w:t>
        </w:r>
        <w:r>
          <w:rPr>
            <w:noProof/>
            <w:webHidden/>
          </w:rPr>
          <w:tab/>
        </w:r>
        <w:r>
          <w:rPr>
            <w:noProof/>
            <w:webHidden/>
          </w:rPr>
          <w:fldChar w:fldCharType="begin"/>
        </w:r>
        <w:r>
          <w:rPr>
            <w:noProof/>
            <w:webHidden/>
          </w:rPr>
          <w:instrText xml:space="preserve"> PAGEREF _Toc230492891 \h </w:instrText>
        </w:r>
        <w:r>
          <w:rPr>
            <w:noProof/>
            <w:webHidden/>
          </w:rPr>
        </w:r>
        <w:r>
          <w:rPr>
            <w:noProof/>
            <w:webHidden/>
          </w:rPr>
          <w:fldChar w:fldCharType="separate"/>
        </w:r>
        <w:r>
          <w:rPr>
            <w:noProof/>
            <w:webHidden/>
          </w:rPr>
          <w:t>24</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892" w:history="1">
        <w:r w:rsidRPr="00D82BC5">
          <w:rPr>
            <w:rStyle w:val="Hyperlink"/>
            <w:noProof/>
          </w:rPr>
          <w:t>7.7</w:t>
        </w:r>
        <w:r>
          <w:rPr>
            <w:rFonts w:asciiTheme="minorHAnsi" w:eastAsiaTheme="minorEastAsia" w:hAnsiTheme="minorHAnsi" w:cstheme="minorBidi"/>
            <w:noProof/>
            <w:szCs w:val="22"/>
            <w:lang w:eastAsia="zh-TW"/>
          </w:rPr>
          <w:tab/>
        </w:r>
        <w:r w:rsidRPr="00D82BC5">
          <w:rPr>
            <w:rStyle w:val="Hyperlink"/>
            <w:noProof/>
          </w:rPr>
          <w:t>SPGridview</w:t>
        </w:r>
        <w:r>
          <w:rPr>
            <w:noProof/>
            <w:webHidden/>
          </w:rPr>
          <w:tab/>
        </w:r>
        <w:r>
          <w:rPr>
            <w:noProof/>
            <w:webHidden/>
          </w:rPr>
          <w:fldChar w:fldCharType="begin"/>
        </w:r>
        <w:r>
          <w:rPr>
            <w:noProof/>
            <w:webHidden/>
          </w:rPr>
          <w:instrText xml:space="preserve"> PAGEREF _Toc230492892 \h </w:instrText>
        </w:r>
        <w:r>
          <w:rPr>
            <w:noProof/>
            <w:webHidden/>
          </w:rPr>
        </w:r>
        <w:r>
          <w:rPr>
            <w:noProof/>
            <w:webHidden/>
          </w:rPr>
          <w:fldChar w:fldCharType="separate"/>
        </w:r>
        <w:r>
          <w:rPr>
            <w:noProof/>
            <w:webHidden/>
          </w:rPr>
          <w:t>25</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893" w:history="1">
        <w:r w:rsidRPr="00D82BC5">
          <w:rPr>
            <w:rStyle w:val="Hyperlink"/>
            <w:noProof/>
          </w:rPr>
          <w:t>7.8</w:t>
        </w:r>
        <w:r>
          <w:rPr>
            <w:rFonts w:asciiTheme="minorHAnsi" w:eastAsiaTheme="minorEastAsia" w:hAnsiTheme="minorHAnsi" w:cstheme="minorBidi"/>
            <w:noProof/>
            <w:szCs w:val="22"/>
            <w:lang w:eastAsia="zh-TW"/>
          </w:rPr>
          <w:tab/>
        </w:r>
        <w:r w:rsidRPr="00D82BC5">
          <w:rPr>
            <w:rStyle w:val="Hyperlink"/>
            <w:noProof/>
          </w:rPr>
          <w:t>Storing settings</w:t>
        </w:r>
        <w:r>
          <w:rPr>
            <w:noProof/>
            <w:webHidden/>
          </w:rPr>
          <w:tab/>
        </w:r>
        <w:r>
          <w:rPr>
            <w:noProof/>
            <w:webHidden/>
          </w:rPr>
          <w:fldChar w:fldCharType="begin"/>
        </w:r>
        <w:r>
          <w:rPr>
            <w:noProof/>
            <w:webHidden/>
          </w:rPr>
          <w:instrText xml:space="preserve"> PAGEREF _Toc230492893 \h </w:instrText>
        </w:r>
        <w:r>
          <w:rPr>
            <w:noProof/>
            <w:webHidden/>
          </w:rPr>
        </w:r>
        <w:r>
          <w:rPr>
            <w:noProof/>
            <w:webHidden/>
          </w:rPr>
          <w:fldChar w:fldCharType="separate"/>
        </w:r>
        <w:r>
          <w:rPr>
            <w:noProof/>
            <w:webHidden/>
          </w:rPr>
          <w:t>25</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894" w:history="1">
        <w:r w:rsidRPr="00D82BC5">
          <w:rPr>
            <w:rStyle w:val="Hyperlink"/>
            <w:noProof/>
          </w:rPr>
          <w:t>7.9</w:t>
        </w:r>
        <w:r>
          <w:rPr>
            <w:rFonts w:asciiTheme="minorHAnsi" w:eastAsiaTheme="minorEastAsia" w:hAnsiTheme="minorHAnsi" w:cstheme="minorBidi"/>
            <w:noProof/>
            <w:szCs w:val="22"/>
            <w:lang w:eastAsia="zh-TW"/>
          </w:rPr>
          <w:tab/>
        </w:r>
        <w:r w:rsidRPr="00D82BC5">
          <w:rPr>
            <w:rStyle w:val="Hyperlink"/>
            <w:noProof/>
          </w:rPr>
          <w:t>Modifying the web.config</w:t>
        </w:r>
        <w:r>
          <w:rPr>
            <w:noProof/>
            <w:webHidden/>
          </w:rPr>
          <w:tab/>
        </w:r>
        <w:r>
          <w:rPr>
            <w:noProof/>
            <w:webHidden/>
          </w:rPr>
          <w:fldChar w:fldCharType="begin"/>
        </w:r>
        <w:r>
          <w:rPr>
            <w:noProof/>
            <w:webHidden/>
          </w:rPr>
          <w:instrText xml:space="preserve"> PAGEREF _Toc230492894 \h </w:instrText>
        </w:r>
        <w:r>
          <w:rPr>
            <w:noProof/>
            <w:webHidden/>
          </w:rPr>
        </w:r>
        <w:r>
          <w:rPr>
            <w:noProof/>
            <w:webHidden/>
          </w:rPr>
          <w:fldChar w:fldCharType="separate"/>
        </w:r>
        <w:r>
          <w:rPr>
            <w:noProof/>
            <w:webHidden/>
          </w:rPr>
          <w:t>26</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895" w:history="1">
        <w:r w:rsidRPr="00D82BC5">
          <w:rPr>
            <w:rStyle w:val="Hyperlink"/>
            <w:noProof/>
          </w:rPr>
          <w:t>7.10</w:t>
        </w:r>
        <w:r>
          <w:rPr>
            <w:rFonts w:asciiTheme="minorHAnsi" w:eastAsiaTheme="minorEastAsia" w:hAnsiTheme="minorHAnsi" w:cstheme="minorBidi"/>
            <w:noProof/>
            <w:szCs w:val="22"/>
            <w:lang w:eastAsia="zh-TW"/>
          </w:rPr>
          <w:tab/>
        </w:r>
        <w:r w:rsidRPr="00D82BC5">
          <w:rPr>
            <w:rStyle w:val="Hyperlink"/>
            <w:noProof/>
          </w:rPr>
          <w:t>Elevating privileges</w:t>
        </w:r>
        <w:r>
          <w:rPr>
            <w:noProof/>
            <w:webHidden/>
          </w:rPr>
          <w:tab/>
        </w:r>
        <w:r>
          <w:rPr>
            <w:noProof/>
            <w:webHidden/>
          </w:rPr>
          <w:fldChar w:fldCharType="begin"/>
        </w:r>
        <w:r>
          <w:rPr>
            <w:noProof/>
            <w:webHidden/>
          </w:rPr>
          <w:instrText xml:space="preserve"> PAGEREF _Toc230492895 \h </w:instrText>
        </w:r>
        <w:r>
          <w:rPr>
            <w:noProof/>
            <w:webHidden/>
          </w:rPr>
        </w:r>
        <w:r>
          <w:rPr>
            <w:noProof/>
            <w:webHidden/>
          </w:rPr>
          <w:fldChar w:fldCharType="separate"/>
        </w:r>
        <w:r>
          <w:rPr>
            <w:noProof/>
            <w:webHidden/>
          </w:rPr>
          <w:t>26</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896" w:history="1">
        <w:r w:rsidRPr="00D82BC5">
          <w:rPr>
            <w:rStyle w:val="Hyperlink"/>
            <w:noProof/>
          </w:rPr>
          <w:t>7.11</w:t>
        </w:r>
        <w:r>
          <w:rPr>
            <w:rFonts w:asciiTheme="minorHAnsi" w:eastAsiaTheme="minorEastAsia" w:hAnsiTheme="minorHAnsi" w:cstheme="minorBidi"/>
            <w:noProof/>
            <w:szCs w:val="22"/>
            <w:lang w:eastAsia="zh-TW"/>
          </w:rPr>
          <w:tab/>
        </w:r>
        <w:r w:rsidRPr="00D82BC5">
          <w:rPr>
            <w:rStyle w:val="Hyperlink"/>
            <w:noProof/>
          </w:rPr>
          <w:t>Preventing memory leaks</w:t>
        </w:r>
        <w:r>
          <w:rPr>
            <w:noProof/>
            <w:webHidden/>
          </w:rPr>
          <w:tab/>
        </w:r>
        <w:r>
          <w:rPr>
            <w:noProof/>
            <w:webHidden/>
          </w:rPr>
          <w:fldChar w:fldCharType="begin"/>
        </w:r>
        <w:r>
          <w:rPr>
            <w:noProof/>
            <w:webHidden/>
          </w:rPr>
          <w:instrText xml:space="preserve"> PAGEREF _Toc230492896 \h </w:instrText>
        </w:r>
        <w:r>
          <w:rPr>
            <w:noProof/>
            <w:webHidden/>
          </w:rPr>
        </w:r>
        <w:r>
          <w:rPr>
            <w:noProof/>
            <w:webHidden/>
          </w:rPr>
          <w:fldChar w:fldCharType="separate"/>
        </w:r>
        <w:r>
          <w:rPr>
            <w:noProof/>
            <w:webHidden/>
          </w:rPr>
          <w:t>27</w:t>
        </w:r>
        <w:r>
          <w:rPr>
            <w:noProof/>
            <w:webHidden/>
          </w:rPr>
          <w:fldChar w:fldCharType="end"/>
        </w:r>
      </w:hyperlink>
    </w:p>
    <w:p w:rsidR="003A68CB" w:rsidRDefault="003A68CB">
      <w:pPr>
        <w:pStyle w:val="TOC1"/>
        <w:tabs>
          <w:tab w:val="left" w:pos="480"/>
        </w:tabs>
        <w:rPr>
          <w:rFonts w:asciiTheme="minorHAnsi" w:eastAsiaTheme="minorEastAsia" w:hAnsiTheme="minorHAnsi" w:cstheme="minorBidi"/>
          <w:bCs w:val="0"/>
          <w:noProof/>
          <w:sz w:val="22"/>
          <w:szCs w:val="22"/>
          <w:lang w:eastAsia="zh-TW"/>
        </w:rPr>
      </w:pPr>
      <w:hyperlink w:anchor="_Toc230492897" w:history="1">
        <w:r w:rsidRPr="00D82BC5">
          <w:rPr>
            <w:rStyle w:val="Hyperlink"/>
            <w:noProof/>
          </w:rPr>
          <w:t>8</w:t>
        </w:r>
        <w:r>
          <w:rPr>
            <w:rFonts w:asciiTheme="minorHAnsi" w:eastAsiaTheme="minorEastAsia" w:hAnsiTheme="minorHAnsi" w:cstheme="minorBidi"/>
            <w:bCs w:val="0"/>
            <w:noProof/>
            <w:sz w:val="22"/>
            <w:szCs w:val="22"/>
            <w:lang w:eastAsia="zh-TW"/>
          </w:rPr>
          <w:tab/>
        </w:r>
        <w:r w:rsidRPr="00D82BC5">
          <w:rPr>
            <w:rStyle w:val="Hyperlink"/>
            <w:noProof/>
          </w:rPr>
          <w:t>Dealing with version numbers</w:t>
        </w:r>
        <w:r>
          <w:rPr>
            <w:noProof/>
            <w:webHidden/>
          </w:rPr>
          <w:tab/>
        </w:r>
        <w:r>
          <w:rPr>
            <w:noProof/>
            <w:webHidden/>
          </w:rPr>
          <w:fldChar w:fldCharType="begin"/>
        </w:r>
        <w:r>
          <w:rPr>
            <w:noProof/>
            <w:webHidden/>
          </w:rPr>
          <w:instrText xml:space="preserve"> PAGEREF _Toc230492897 \h </w:instrText>
        </w:r>
        <w:r>
          <w:rPr>
            <w:noProof/>
            <w:webHidden/>
          </w:rPr>
        </w:r>
        <w:r>
          <w:rPr>
            <w:noProof/>
            <w:webHidden/>
          </w:rPr>
          <w:fldChar w:fldCharType="separate"/>
        </w:r>
        <w:r>
          <w:rPr>
            <w:noProof/>
            <w:webHidden/>
          </w:rPr>
          <w:t>28</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898" w:history="1">
        <w:r w:rsidRPr="00D82BC5">
          <w:rPr>
            <w:rStyle w:val="Hyperlink"/>
            <w:noProof/>
          </w:rPr>
          <w:t>8.1</w:t>
        </w:r>
        <w:r>
          <w:rPr>
            <w:rFonts w:asciiTheme="minorHAnsi" w:eastAsiaTheme="minorEastAsia" w:hAnsiTheme="minorHAnsi" w:cstheme="minorBidi"/>
            <w:noProof/>
            <w:szCs w:val="22"/>
            <w:lang w:eastAsia="zh-TW"/>
          </w:rPr>
          <w:tab/>
        </w:r>
        <w:r w:rsidRPr="00D82BC5">
          <w:rPr>
            <w:rStyle w:val="Hyperlink"/>
            <w:noProof/>
          </w:rPr>
          <w:t>Determining the ‘strong named’ version number</w:t>
        </w:r>
        <w:r>
          <w:rPr>
            <w:noProof/>
            <w:webHidden/>
          </w:rPr>
          <w:tab/>
        </w:r>
        <w:r>
          <w:rPr>
            <w:noProof/>
            <w:webHidden/>
          </w:rPr>
          <w:fldChar w:fldCharType="begin"/>
        </w:r>
        <w:r>
          <w:rPr>
            <w:noProof/>
            <w:webHidden/>
          </w:rPr>
          <w:instrText xml:space="preserve"> PAGEREF _Toc230492898 \h </w:instrText>
        </w:r>
        <w:r>
          <w:rPr>
            <w:noProof/>
            <w:webHidden/>
          </w:rPr>
        </w:r>
        <w:r>
          <w:rPr>
            <w:noProof/>
            <w:webHidden/>
          </w:rPr>
          <w:fldChar w:fldCharType="separate"/>
        </w:r>
        <w:r>
          <w:rPr>
            <w:noProof/>
            <w:webHidden/>
          </w:rPr>
          <w:t>28</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899" w:history="1">
        <w:r w:rsidRPr="00D82BC5">
          <w:rPr>
            <w:rStyle w:val="Hyperlink"/>
            <w:noProof/>
          </w:rPr>
          <w:t>8.2</w:t>
        </w:r>
        <w:r>
          <w:rPr>
            <w:rFonts w:asciiTheme="minorHAnsi" w:eastAsiaTheme="minorEastAsia" w:hAnsiTheme="minorHAnsi" w:cstheme="minorBidi"/>
            <w:noProof/>
            <w:szCs w:val="22"/>
            <w:lang w:eastAsia="zh-TW"/>
          </w:rPr>
          <w:tab/>
        </w:r>
        <w:r w:rsidRPr="00D82BC5">
          <w:rPr>
            <w:rStyle w:val="Hyperlink"/>
            <w:noProof/>
          </w:rPr>
          <w:t>Determining the real version number</w:t>
        </w:r>
        <w:r>
          <w:rPr>
            <w:noProof/>
            <w:webHidden/>
          </w:rPr>
          <w:tab/>
        </w:r>
        <w:r>
          <w:rPr>
            <w:noProof/>
            <w:webHidden/>
          </w:rPr>
          <w:fldChar w:fldCharType="begin"/>
        </w:r>
        <w:r>
          <w:rPr>
            <w:noProof/>
            <w:webHidden/>
          </w:rPr>
          <w:instrText xml:space="preserve"> PAGEREF _Toc230492899 \h </w:instrText>
        </w:r>
        <w:r>
          <w:rPr>
            <w:noProof/>
            <w:webHidden/>
          </w:rPr>
        </w:r>
        <w:r>
          <w:rPr>
            <w:noProof/>
            <w:webHidden/>
          </w:rPr>
          <w:fldChar w:fldCharType="separate"/>
        </w:r>
        <w:r>
          <w:rPr>
            <w:noProof/>
            <w:webHidden/>
          </w:rPr>
          <w:t>29</w:t>
        </w:r>
        <w:r>
          <w:rPr>
            <w:noProof/>
            <w:webHidden/>
          </w:rPr>
          <w:fldChar w:fldCharType="end"/>
        </w:r>
      </w:hyperlink>
    </w:p>
    <w:p w:rsidR="003A68CB" w:rsidRDefault="003A68CB">
      <w:pPr>
        <w:pStyle w:val="TOC1"/>
        <w:tabs>
          <w:tab w:val="left" w:pos="480"/>
        </w:tabs>
        <w:rPr>
          <w:rFonts w:asciiTheme="minorHAnsi" w:eastAsiaTheme="minorEastAsia" w:hAnsiTheme="minorHAnsi" w:cstheme="minorBidi"/>
          <w:bCs w:val="0"/>
          <w:noProof/>
          <w:sz w:val="22"/>
          <w:szCs w:val="22"/>
          <w:lang w:eastAsia="zh-TW"/>
        </w:rPr>
      </w:pPr>
      <w:hyperlink w:anchor="_Toc230492900" w:history="1">
        <w:r w:rsidRPr="00D82BC5">
          <w:rPr>
            <w:rStyle w:val="Hyperlink"/>
            <w:noProof/>
          </w:rPr>
          <w:t>9</w:t>
        </w:r>
        <w:r>
          <w:rPr>
            <w:rFonts w:asciiTheme="minorHAnsi" w:eastAsiaTheme="minorEastAsia" w:hAnsiTheme="minorHAnsi" w:cstheme="minorBidi"/>
            <w:bCs w:val="0"/>
            <w:noProof/>
            <w:sz w:val="22"/>
            <w:szCs w:val="22"/>
            <w:lang w:eastAsia="zh-TW"/>
          </w:rPr>
          <w:tab/>
        </w:r>
        <w:r w:rsidRPr="00D82BC5">
          <w:rPr>
            <w:rStyle w:val="Hyperlink"/>
            <w:noProof/>
          </w:rPr>
          <w:t>Sharing Libraries and DLLs between SharePoint solutions</w:t>
        </w:r>
        <w:r>
          <w:rPr>
            <w:noProof/>
            <w:webHidden/>
          </w:rPr>
          <w:tab/>
        </w:r>
        <w:r>
          <w:rPr>
            <w:noProof/>
            <w:webHidden/>
          </w:rPr>
          <w:fldChar w:fldCharType="begin"/>
        </w:r>
        <w:r>
          <w:rPr>
            <w:noProof/>
            <w:webHidden/>
          </w:rPr>
          <w:instrText xml:space="preserve"> PAGEREF _Toc230492900 \h </w:instrText>
        </w:r>
        <w:r>
          <w:rPr>
            <w:noProof/>
            <w:webHidden/>
          </w:rPr>
        </w:r>
        <w:r>
          <w:rPr>
            <w:noProof/>
            <w:webHidden/>
          </w:rPr>
          <w:fldChar w:fldCharType="separate"/>
        </w:r>
        <w:r>
          <w:rPr>
            <w:noProof/>
            <w:webHidden/>
          </w:rPr>
          <w:t>30</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901" w:history="1">
        <w:r w:rsidRPr="00D82BC5">
          <w:rPr>
            <w:rStyle w:val="Hyperlink"/>
            <w:noProof/>
          </w:rPr>
          <w:t>9.1</w:t>
        </w:r>
        <w:r>
          <w:rPr>
            <w:rFonts w:asciiTheme="minorHAnsi" w:eastAsiaTheme="minorEastAsia" w:hAnsiTheme="minorHAnsi" w:cstheme="minorBidi"/>
            <w:noProof/>
            <w:szCs w:val="22"/>
            <w:lang w:eastAsia="zh-TW"/>
          </w:rPr>
          <w:tab/>
        </w:r>
        <w:r w:rsidRPr="00D82BC5">
          <w:rPr>
            <w:rStyle w:val="Hyperlink"/>
            <w:noProof/>
          </w:rPr>
          <w:t>The problem</w:t>
        </w:r>
        <w:r>
          <w:rPr>
            <w:noProof/>
            <w:webHidden/>
          </w:rPr>
          <w:tab/>
        </w:r>
        <w:r>
          <w:rPr>
            <w:noProof/>
            <w:webHidden/>
          </w:rPr>
          <w:fldChar w:fldCharType="begin"/>
        </w:r>
        <w:r>
          <w:rPr>
            <w:noProof/>
            <w:webHidden/>
          </w:rPr>
          <w:instrText xml:space="preserve"> PAGEREF _Toc230492901 \h </w:instrText>
        </w:r>
        <w:r>
          <w:rPr>
            <w:noProof/>
            <w:webHidden/>
          </w:rPr>
        </w:r>
        <w:r>
          <w:rPr>
            <w:noProof/>
            <w:webHidden/>
          </w:rPr>
          <w:fldChar w:fldCharType="separate"/>
        </w:r>
        <w:r>
          <w:rPr>
            <w:noProof/>
            <w:webHidden/>
          </w:rPr>
          <w:t>30</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902" w:history="1">
        <w:r w:rsidRPr="00D82BC5">
          <w:rPr>
            <w:rStyle w:val="Hyperlink"/>
            <w:noProof/>
          </w:rPr>
          <w:t>9.2</w:t>
        </w:r>
        <w:r>
          <w:rPr>
            <w:rFonts w:asciiTheme="minorHAnsi" w:eastAsiaTheme="minorEastAsia" w:hAnsiTheme="minorHAnsi" w:cstheme="minorBidi"/>
            <w:noProof/>
            <w:szCs w:val="22"/>
            <w:lang w:eastAsia="zh-TW"/>
          </w:rPr>
          <w:tab/>
        </w:r>
        <w:r w:rsidRPr="00D82BC5">
          <w:rPr>
            <w:rStyle w:val="Hyperlink"/>
            <w:noProof/>
          </w:rPr>
          <w:t>The Solution for First party libraries</w:t>
        </w:r>
        <w:r>
          <w:rPr>
            <w:noProof/>
            <w:webHidden/>
          </w:rPr>
          <w:tab/>
        </w:r>
        <w:r>
          <w:rPr>
            <w:noProof/>
            <w:webHidden/>
          </w:rPr>
          <w:fldChar w:fldCharType="begin"/>
        </w:r>
        <w:r>
          <w:rPr>
            <w:noProof/>
            <w:webHidden/>
          </w:rPr>
          <w:instrText xml:space="preserve"> PAGEREF _Toc230492902 \h </w:instrText>
        </w:r>
        <w:r>
          <w:rPr>
            <w:noProof/>
            <w:webHidden/>
          </w:rPr>
        </w:r>
        <w:r>
          <w:rPr>
            <w:noProof/>
            <w:webHidden/>
          </w:rPr>
          <w:fldChar w:fldCharType="separate"/>
        </w:r>
        <w:r>
          <w:rPr>
            <w:noProof/>
            <w:webHidden/>
          </w:rPr>
          <w:t>31</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903" w:history="1">
        <w:r w:rsidRPr="00D82BC5">
          <w:rPr>
            <w:rStyle w:val="Hyperlink"/>
            <w:noProof/>
          </w:rPr>
          <w:t>9.3</w:t>
        </w:r>
        <w:r>
          <w:rPr>
            <w:rFonts w:asciiTheme="minorHAnsi" w:eastAsiaTheme="minorEastAsia" w:hAnsiTheme="minorHAnsi" w:cstheme="minorBidi"/>
            <w:noProof/>
            <w:szCs w:val="22"/>
            <w:lang w:eastAsia="zh-TW"/>
          </w:rPr>
          <w:tab/>
        </w:r>
        <w:r w:rsidRPr="00D82BC5">
          <w:rPr>
            <w:rStyle w:val="Hyperlink"/>
            <w:noProof/>
          </w:rPr>
          <w:t>The Solution for Third party libraries</w:t>
        </w:r>
        <w:r>
          <w:rPr>
            <w:noProof/>
            <w:webHidden/>
          </w:rPr>
          <w:tab/>
        </w:r>
        <w:r>
          <w:rPr>
            <w:noProof/>
            <w:webHidden/>
          </w:rPr>
          <w:fldChar w:fldCharType="begin"/>
        </w:r>
        <w:r>
          <w:rPr>
            <w:noProof/>
            <w:webHidden/>
          </w:rPr>
          <w:instrText xml:space="preserve"> PAGEREF _Toc230492903 \h </w:instrText>
        </w:r>
        <w:r>
          <w:rPr>
            <w:noProof/>
            <w:webHidden/>
          </w:rPr>
        </w:r>
        <w:r>
          <w:rPr>
            <w:noProof/>
            <w:webHidden/>
          </w:rPr>
          <w:fldChar w:fldCharType="separate"/>
        </w:r>
        <w:r>
          <w:rPr>
            <w:noProof/>
            <w:webHidden/>
          </w:rPr>
          <w:t>32</w:t>
        </w:r>
        <w:r>
          <w:rPr>
            <w:noProof/>
            <w:webHidden/>
          </w:rPr>
          <w:fldChar w:fldCharType="end"/>
        </w:r>
      </w:hyperlink>
    </w:p>
    <w:p w:rsidR="003A68CB" w:rsidRDefault="003A68CB">
      <w:pPr>
        <w:pStyle w:val="TOC1"/>
        <w:tabs>
          <w:tab w:val="left" w:pos="480"/>
        </w:tabs>
        <w:rPr>
          <w:rFonts w:asciiTheme="minorHAnsi" w:eastAsiaTheme="minorEastAsia" w:hAnsiTheme="minorHAnsi" w:cstheme="minorBidi"/>
          <w:bCs w:val="0"/>
          <w:noProof/>
          <w:sz w:val="22"/>
          <w:szCs w:val="22"/>
          <w:lang w:eastAsia="zh-TW"/>
        </w:rPr>
      </w:pPr>
      <w:hyperlink w:anchor="_Toc230492904" w:history="1">
        <w:r w:rsidRPr="00D82BC5">
          <w:rPr>
            <w:rStyle w:val="Hyperlink"/>
            <w:noProof/>
          </w:rPr>
          <w:t>10</w:t>
        </w:r>
        <w:r>
          <w:rPr>
            <w:rFonts w:asciiTheme="minorHAnsi" w:eastAsiaTheme="minorEastAsia" w:hAnsiTheme="minorHAnsi" w:cstheme="minorBidi"/>
            <w:bCs w:val="0"/>
            <w:noProof/>
            <w:sz w:val="22"/>
            <w:szCs w:val="22"/>
            <w:lang w:eastAsia="zh-TW"/>
          </w:rPr>
          <w:tab/>
        </w:r>
        <w:r w:rsidRPr="00D82BC5">
          <w:rPr>
            <w:rStyle w:val="Hyperlink"/>
            <w:noProof/>
          </w:rPr>
          <w:t>Scalability</w:t>
        </w:r>
        <w:r>
          <w:rPr>
            <w:noProof/>
            <w:webHidden/>
          </w:rPr>
          <w:tab/>
        </w:r>
        <w:r>
          <w:rPr>
            <w:noProof/>
            <w:webHidden/>
          </w:rPr>
          <w:fldChar w:fldCharType="begin"/>
        </w:r>
        <w:r>
          <w:rPr>
            <w:noProof/>
            <w:webHidden/>
          </w:rPr>
          <w:instrText xml:space="preserve"> PAGEREF _Toc230492904 \h </w:instrText>
        </w:r>
        <w:r>
          <w:rPr>
            <w:noProof/>
            <w:webHidden/>
          </w:rPr>
        </w:r>
        <w:r>
          <w:rPr>
            <w:noProof/>
            <w:webHidden/>
          </w:rPr>
          <w:fldChar w:fldCharType="separate"/>
        </w:r>
        <w:r>
          <w:rPr>
            <w:noProof/>
            <w:webHidden/>
          </w:rPr>
          <w:t>33</w:t>
        </w:r>
        <w:r>
          <w:rPr>
            <w:noProof/>
            <w:webHidden/>
          </w:rPr>
          <w:fldChar w:fldCharType="end"/>
        </w:r>
      </w:hyperlink>
    </w:p>
    <w:p w:rsidR="003A68CB" w:rsidRDefault="003A68CB">
      <w:pPr>
        <w:pStyle w:val="TOC1"/>
        <w:tabs>
          <w:tab w:val="left" w:pos="480"/>
        </w:tabs>
        <w:rPr>
          <w:rFonts w:asciiTheme="minorHAnsi" w:eastAsiaTheme="minorEastAsia" w:hAnsiTheme="minorHAnsi" w:cstheme="minorBidi"/>
          <w:bCs w:val="0"/>
          <w:noProof/>
          <w:sz w:val="22"/>
          <w:szCs w:val="22"/>
          <w:lang w:eastAsia="zh-TW"/>
        </w:rPr>
      </w:pPr>
      <w:hyperlink w:anchor="_Toc230492905" w:history="1">
        <w:r w:rsidRPr="00D82BC5">
          <w:rPr>
            <w:rStyle w:val="Hyperlink"/>
            <w:noProof/>
          </w:rPr>
          <w:t>11</w:t>
        </w:r>
        <w:r>
          <w:rPr>
            <w:rFonts w:asciiTheme="minorHAnsi" w:eastAsiaTheme="minorEastAsia" w:hAnsiTheme="minorHAnsi" w:cstheme="minorBidi"/>
            <w:bCs w:val="0"/>
            <w:noProof/>
            <w:sz w:val="22"/>
            <w:szCs w:val="22"/>
            <w:lang w:eastAsia="zh-TW"/>
          </w:rPr>
          <w:tab/>
        </w:r>
        <w:r w:rsidRPr="00D82BC5">
          <w:rPr>
            <w:rStyle w:val="Hyperlink"/>
            <w:noProof/>
          </w:rPr>
          <w:t>Security</w:t>
        </w:r>
        <w:r>
          <w:rPr>
            <w:noProof/>
            <w:webHidden/>
          </w:rPr>
          <w:tab/>
        </w:r>
        <w:r>
          <w:rPr>
            <w:noProof/>
            <w:webHidden/>
          </w:rPr>
          <w:fldChar w:fldCharType="begin"/>
        </w:r>
        <w:r>
          <w:rPr>
            <w:noProof/>
            <w:webHidden/>
          </w:rPr>
          <w:instrText xml:space="preserve"> PAGEREF _Toc230492905 \h </w:instrText>
        </w:r>
        <w:r>
          <w:rPr>
            <w:noProof/>
            <w:webHidden/>
          </w:rPr>
        </w:r>
        <w:r>
          <w:rPr>
            <w:noProof/>
            <w:webHidden/>
          </w:rPr>
          <w:fldChar w:fldCharType="separate"/>
        </w:r>
        <w:r>
          <w:rPr>
            <w:noProof/>
            <w:webHidden/>
          </w:rPr>
          <w:t>34</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906" w:history="1">
        <w:r w:rsidRPr="00D82BC5">
          <w:rPr>
            <w:rStyle w:val="Hyperlink"/>
            <w:noProof/>
          </w:rPr>
          <w:t>11.1</w:t>
        </w:r>
        <w:r>
          <w:rPr>
            <w:rFonts w:asciiTheme="minorHAnsi" w:eastAsiaTheme="minorEastAsia" w:hAnsiTheme="minorHAnsi" w:cstheme="minorBidi"/>
            <w:noProof/>
            <w:szCs w:val="22"/>
            <w:lang w:eastAsia="zh-TW"/>
          </w:rPr>
          <w:tab/>
        </w:r>
        <w:r w:rsidRPr="00D82BC5">
          <w:rPr>
            <w:rStyle w:val="Hyperlink"/>
            <w:noProof/>
          </w:rPr>
          <w:t>SSL</w:t>
        </w:r>
        <w:r>
          <w:rPr>
            <w:noProof/>
            <w:webHidden/>
          </w:rPr>
          <w:tab/>
        </w:r>
        <w:r>
          <w:rPr>
            <w:noProof/>
            <w:webHidden/>
          </w:rPr>
          <w:fldChar w:fldCharType="begin"/>
        </w:r>
        <w:r>
          <w:rPr>
            <w:noProof/>
            <w:webHidden/>
          </w:rPr>
          <w:instrText xml:space="preserve"> PAGEREF _Toc230492906 \h </w:instrText>
        </w:r>
        <w:r>
          <w:rPr>
            <w:noProof/>
            <w:webHidden/>
          </w:rPr>
        </w:r>
        <w:r>
          <w:rPr>
            <w:noProof/>
            <w:webHidden/>
          </w:rPr>
          <w:fldChar w:fldCharType="separate"/>
        </w:r>
        <w:r>
          <w:rPr>
            <w:noProof/>
            <w:webHidden/>
          </w:rPr>
          <w:t>34</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907" w:history="1">
        <w:r w:rsidRPr="00D82BC5">
          <w:rPr>
            <w:rStyle w:val="Hyperlink"/>
            <w:noProof/>
          </w:rPr>
          <w:t>11.2</w:t>
        </w:r>
        <w:r>
          <w:rPr>
            <w:rFonts w:asciiTheme="minorHAnsi" w:eastAsiaTheme="minorEastAsia" w:hAnsiTheme="minorHAnsi" w:cstheme="minorBidi"/>
            <w:noProof/>
            <w:szCs w:val="22"/>
            <w:lang w:eastAsia="zh-TW"/>
          </w:rPr>
          <w:tab/>
        </w:r>
        <w:r w:rsidRPr="00D82BC5">
          <w:rPr>
            <w:rStyle w:val="Hyperlink"/>
            <w:noProof/>
          </w:rPr>
          <w:t>Anonymous Access</w:t>
        </w:r>
        <w:r>
          <w:rPr>
            <w:noProof/>
            <w:webHidden/>
          </w:rPr>
          <w:tab/>
        </w:r>
        <w:r>
          <w:rPr>
            <w:noProof/>
            <w:webHidden/>
          </w:rPr>
          <w:fldChar w:fldCharType="begin"/>
        </w:r>
        <w:r>
          <w:rPr>
            <w:noProof/>
            <w:webHidden/>
          </w:rPr>
          <w:instrText xml:space="preserve"> PAGEREF _Toc230492907 \h </w:instrText>
        </w:r>
        <w:r>
          <w:rPr>
            <w:noProof/>
            <w:webHidden/>
          </w:rPr>
        </w:r>
        <w:r>
          <w:rPr>
            <w:noProof/>
            <w:webHidden/>
          </w:rPr>
          <w:fldChar w:fldCharType="separate"/>
        </w:r>
        <w:r>
          <w:rPr>
            <w:noProof/>
            <w:webHidden/>
          </w:rPr>
          <w:t>34</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908" w:history="1">
        <w:r w:rsidRPr="00D82BC5">
          <w:rPr>
            <w:rStyle w:val="Hyperlink"/>
            <w:noProof/>
          </w:rPr>
          <w:t>11.3</w:t>
        </w:r>
        <w:r>
          <w:rPr>
            <w:rFonts w:asciiTheme="minorHAnsi" w:eastAsiaTheme="minorEastAsia" w:hAnsiTheme="minorHAnsi" w:cstheme="minorBidi"/>
            <w:noProof/>
            <w:szCs w:val="22"/>
            <w:lang w:eastAsia="zh-TW"/>
          </w:rPr>
          <w:tab/>
        </w:r>
        <w:r w:rsidRPr="00D82BC5">
          <w:rPr>
            <w:rStyle w:val="Hyperlink"/>
            <w:noProof/>
          </w:rPr>
          <w:t>Forms Authentication</w:t>
        </w:r>
        <w:r>
          <w:rPr>
            <w:noProof/>
            <w:webHidden/>
          </w:rPr>
          <w:tab/>
        </w:r>
        <w:r>
          <w:rPr>
            <w:noProof/>
            <w:webHidden/>
          </w:rPr>
          <w:fldChar w:fldCharType="begin"/>
        </w:r>
        <w:r>
          <w:rPr>
            <w:noProof/>
            <w:webHidden/>
          </w:rPr>
          <w:instrText xml:space="preserve"> PAGEREF _Toc230492908 \h </w:instrText>
        </w:r>
        <w:r>
          <w:rPr>
            <w:noProof/>
            <w:webHidden/>
          </w:rPr>
        </w:r>
        <w:r>
          <w:rPr>
            <w:noProof/>
            <w:webHidden/>
          </w:rPr>
          <w:fldChar w:fldCharType="separate"/>
        </w:r>
        <w:r>
          <w:rPr>
            <w:noProof/>
            <w:webHidden/>
          </w:rPr>
          <w:t>34</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909" w:history="1">
        <w:r w:rsidRPr="00D82BC5">
          <w:rPr>
            <w:rStyle w:val="Hyperlink"/>
            <w:noProof/>
          </w:rPr>
          <w:t>11.4</w:t>
        </w:r>
        <w:r>
          <w:rPr>
            <w:rFonts w:asciiTheme="minorHAnsi" w:eastAsiaTheme="minorEastAsia" w:hAnsiTheme="minorHAnsi" w:cstheme="minorBidi"/>
            <w:noProof/>
            <w:szCs w:val="22"/>
            <w:lang w:eastAsia="zh-TW"/>
          </w:rPr>
          <w:tab/>
        </w:r>
        <w:r w:rsidRPr="00D82BC5">
          <w:rPr>
            <w:rStyle w:val="Hyperlink"/>
            <w:noProof/>
          </w:rPr>
          <w:t>Audit log</w:t>
        </w:r>
        <w:r>
          <w:rPr>
            <w:noProof/>
            <w:webHidden/>
          </w:rPr>
          <w:tab/>
        </w:r>
        <w:r>
          <w:rPr>
            <w:noProof/>
            <w:webHidden/>
          </w:rPr>
          <w:fldChar w:fldCharType="begin"/>
        </w:r>
        <w:r>
          <w:rPr>
            <w:noProof/>
            <w:webHidden/>
          </w:rPr>
          <w:instrText xml:space="preserve"> PAGEREF _Toc230492909 \h </w:instrText>
        </w:r>
        <w:r>
          <w:rPr>
            <w:noProof/>
            <w:webHidden/>
          </w:rPr>
        </w:r>
        <w:r>
          <w:rPr>
            <w:noProof/>
            <w:webHidden/>
          </w:rPr>
          <w:fldChar w:fldCharType="separate"/>
        </w:r>
        <w:r>
          <w:rPr>
            <w:noProof/>
            <w:webHidden/>
          </w:rPr>
          <w:t>34</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910" w:history="1">
        <w:r w:rsidRPr="00D82BC5">
          <w:rPr>
            <w:rStyle w:val="Hyperlink"/>
            <w:noProof/>
          </w:rPr>
          <w:t>11.5</w:t>
        </w:r>
        <w:r>
          <w:rPr>
            <w:rFonts w:asciiTheme="minorHAnsi" w:eastAsiaTheme="minorEastAsia" w:hAnsiTheme="minorHAnsi" w:cstheme="minorBidi"/>
            <w:noProof/>
            <w:szCs w:val="22"/>
            <w:lang w:eastAsia="zh-TW"/>
          </w:rPr>
          <w:tab/>
        </w:r>
        <w:r w:rsidRPr="00D82BC5">
          <w:rPr>
            <w:rStyle w:val="Hyperlink"/>
            <w:noProof/>
          </w:rPr>
          <w:t>Validate user data / Prevent cross-site scripting attacks</w:t>
        </w:r>
        <w:r>
          <w:rPr>
            <w:noProof/>
            <w:webHidden/>
          </w:rPr>
          <w:tab/>
        </w:r>
        <w:r>
          <w:rPr>
            <w:noProof/>
            <w:webHidden/>
          </w:rPr>
          <w:fldChar w:fldCharType="begin"/>
        </w:r>
        <w:r>
          <w:rPr>
            <w:noProof/>
            <w:webHidden/>
          </w:rPr>
          <w:instrText xml:space="preserve"> PAGEREF _Toc230492910 \h </w:instrText>
        </w:r>
        <w:r>
          <w:rPr>
            <w:noProof/>
            <w:webHidden/>
          </w:rPr>
        </w:r>
        <w:r>
          <w:rPr>
            <w:noProof/>
            <w:webHidden/>
          </w:rPr>
          <w:fldChar w:fldCharType="separate"/>
        </w:r>
        <w:r>
          <w:rPr>
            <w:noProof/>
            <w:webHidden/>
          </w:rPr>
          <w:t>35</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911" w:history="1">
        <w:r w:rsidRPr="00D82BC5">
          <w:rPr>
            <w:rStyle w:val="Hyperlink"/>
            <w:noProof/>
          </w:rPr>
          <w:t>11.6</w:t>
        </w:r>
        <w:r>
          <w:rPr>
            <w:rFonts w:asciiTheme="minorHAnsi" w:eastAsiaTheme="minorEastAsia" w:hAnsiTheme="minorHAnsi" w:cstheme="minorBidi"/>
            <w:noProof/>
            <w:szCs w:val="22"/>
            <w:lang w:eastAsia="zh-TW"/>
          </w:rPr>
          <w:tab/>
        </w:r>
        <w:r w:rsidRPr="00D82BC5">
          <w:rPr>
            <w:rStyle w:val="Hyperlink"/>
            <w:noProof/>
          </w:rPr>
          <w:t>Non privileged users vs Administrators</w:t>
        </w:r>
        <w:r>
          <w:rPr>
            <w:noProof/>
            <w:webHidden/>
          </w:rPr>
          <w:tab/>
        </w:r>
        <w:r>
          <w:rPr>
            <w:noProof/>
            <w:webHidden/>
          </w:rPr>
          <w:fldChar w:fldCharType="begin"/>
        </w:r>
        <w:r>
          <w:rPr>
            <w:noProof/>
            <w:webHidden/>
          </w:rPr>
          <w:instrText xml:space="preserve"> PAGEREF _Toc230492911 \h </w:instrText>
        </w:r>
        <w:r>
          <w:rPr>
            <w:noProof/>
            <w:webHidden/>
          </w:rPr>
        </w:r>
        <w:r>
          <w:rPr>
            <w:noProof/>
            <w:webHidden/>
          </w:rPr>
          <w:fldChar w:fldCharType="separate"/>
        </w:r>
        <w:r>
          <w:rPr>
            <w:noProof/>
            <w:webHidden/>
          </w:rPr>
          <w:t>35</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912" w:history="1">
        <w:r w:rsidRPr="00D82BC5">
          <w:rPr>
            <w:rStyle w:val="Hyperlink"/>
            <w:noProof/>
          </w:rPr>
          <w:t>11.7</w:t>
        </w:r>
        <w:r>
          <w:rPr>
            <w:rFonts w:asciiTheme="minorHAnsi" w:eastAsiaTheme="minorEastAsia" w:hAnsiTheme="minorHAnsi" w:cstheme="minorBidi"/>
            <w:noProof/>
            <w:szCs w:val="22"/>
            <w:lang w:eastAsia="zh-TW"/>
          </w:rPr>
          <w:tab/>
        </w:r>
        <w:r w:rsidRPr="00D82BC5">
          <w:rPr>
            <w:rStyle w:val="Hyperlink"/>
            <w:noProof/>
          </w:rPr>
          <w:t>Trust levels</w:t>
        </w:r>
        <w:r>
          <w:rPr>
            <w:noProof/>
            <w:webHidden/>
          </w:rPr>
          <w:tab/>
        </w:r>
        <w:r>
          <w:rPr>
            <w:noProof/>
            <w:webHidden/>
          </w:rPr>
          <w:fldChar w:fldCharType="begin"/>
        </w:r>
        <w:r>
          <w:rPr>
            <w:noProof/>
            <w:webHidden/>
          </w:rPr>
          <w:instrText xml:space="preserve"> PAGEREF _Toc230492912 \h </w:instrText>
        </w:r>
        <w:r>
          <w:rPr>
            <w:noProof/>
            <w:webHidden/>
          </w:rPr>
        </w:r>
        <w:r>
          <w:rPr>
            <w:noProof/>
            <w:webHidden/>
          </w:rPr>
          <w:fldChar w:fldCharType="separate"/>
        </w:r>
        <w:r>
          <w:rPr>
            <w:noProof/>
            <w:webHidden/>
          </w:rPr>
          <w:t>35</w:t>
        </w:r>
        <w:r>
          <w:rPr>
            <w:noProof/>
            <w:webHidden/>
          </w:rPr>
          <w:fldChar w:fldCharType="end"/>
        </w:r>
      </w:hyperlink>
    </w:p>
    <w:p w:rsidR="003A68CB" w:rsidRDefault="003A68CB">
      <w:pPr>
        <w:pStyle w:val="TOC1"/>
        <w:tabs>
          <w:tab w:val="left" w:pos="480"/>
        </w:tabs>
        <w:rPr>
          <w:rFonts w:asciiTheme="minorHAnsi" w:eastAsiaTheme="minorEastAsia" w:hAnsiTheme="minorHAnsi" w:cstheme="minorBidi"/>
          <w:bCs w:val="0"/>
          <w:noProof/>
          <w:sz w:val="22"/>
          <w:szCs w:val="22"/>
          <w:lang w:eastAsia="zh-TW"/>
        </w:rPr>
      </w:pPr>
      <w:hyperlink w:anchor="_Toc230492913" w:history="1">
        <w:r w:rsidRPr="00D82BC5">
          <w:rPr>
            <w:rStyle w:val="Hyperlink"/>
            <w:noProof/>
          </w:rPr>
          <w:t>12</w:t>
        </w:r>
        <w:r>
          <w:rPr>
            <w:rFonts w:asciiTheme="minorHAnsi" w:eastAsiaTheme="minorEastAsia" w:hAnsiTheme="minorHAnsi" w:cstheme="minorBidi"/>
            <w:bCs w:val="0"/>
            <w:noProof/>
            <w:sz w:val="22"/>
            <w:szCs w:val="22"/>
            <w:lang w:eastAsia="zh-TW"/>
          </w:rPr>
          <w:tab/>
        </w:r>
        <w:r w:rsidRPr="00D82BC5">
          <w:rPr>
            <w:rStyle w:val="Hyperlink"/>
            <w:noProof/>
          </w:rPr>
          <w:t>Compatibility</w:t>
        </w:r>
        <w:r>
          <w:rPr>
            <w:noProof/>
            <w:webHidden/>
          </w:rPr>
          <w:tab/>
        </w:r>
        <w:r>
          <w:rPr>
            <w:noProof/>
            <w:webHidden/>
          </w:rPr>
          <w:fldChar w:fldCharType="begin"/>
        </w:r>
        <w:r>
          <w:rPr>
            <w:noProof/>
            <w:webHidden/>
          </w:rPr>
          <w:instrText xml:space="preserve"> PAGEREF _Toc230492913 \h </w:instrText>
        </w:r>
        <w:r>
          <w:rPr>
            <w:noProof/>
            <w:webHidden/>
          </w:rPr>
        </w:r>
        <w:r>
          <w:rPr>
            <w:noProof/>
            <w:webHidden/>
          </w:rPr>
          <w:fldChar w:fldCharType="separate"/>
        </w:r>
        <w:r>
          <w:rPr>
            <w:noProof/>
            <w:webHidden/>
          </w:rPr>
          <w:t>36</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914" w:history="1">
        <w:r w:rsidRPr="00D82BC5">
          <w:rPr>
            <w:rStyle w:val="Hyperlink"/>
            <w:noProof/>
          </w:rPr>
          <w:t>12.1</w:t>
        </w:r>
        <w:r>
          <w:rPr>
            <w:rFonts w:asciiTheme="minorHAnsi" w:eastAsiaTheme="minorEastAsia" w:hAnsiTheme="minorHAnsi" w:cstheme="minorBidi"/>
            <w:noProof/>
            <w:szCs w:val="22"/>
            <w:lang w:eastAsia="zh-TW"/>
          </w:rPr>
          <w:tab/>
        </w:r>
        <w:r w:rsidRPr="00D82BC5">
          <w:rPr>
            <w:rStyle w:val="Hyperlink"/>
            <w:noProof/>
          </w:rPr>
          <w:t>32/64 bit</w:t>
        </w:r>
        <w:r>
          <w:rPr>
            <w:noProof/>
            <w:webHidden/>
          </w:rPr>
          <w:tab/>
        </w:r>
        <w:r>
          <w:rPr>
            <w:noProof/>
            <w:webHidden/>
          </w:rPr>
          <w:fldChar w:fldCharType="begin"/>
        </w:r>
        <w:r>
          <w:rPr>
            <w:noProof/>
            <w:webHidden/>
          </w:rPr>
          <w:instrText xml:space="preserve"> PAGEREF _Toc230492914 \h </w:instrText>
        </w:r>
        <w:r>
          <w:rPr>
            <w:noProof/>
            <w:webHidden/>
          </w:rPr>
        </w:r>
        <w:r>
          <w:rPr>
            <w:noProof/>
            <w:webHidden/>
          </w:rPr>
          <w:fldChar w:fldCharType="separate"/>
        </w:r>
        <w:r>
          <w:rPr>
            <w:noProof/>
            <w:webHidden/>
          </w:rPr>
          <w:t>36</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915" w:history="1">
        <w:r w:rsidRPr="00D82BC5">
          <w:rPr>
            <w:rStyle w:val="Hyperlink"/>
            <w:noProof/>
          </w:rPr>
          <w:t>12.2</w:t>
        </w:r>
        <w:r>
          <w:rPr>
            <w:rFonts w:asciiTheme="minorHAnsi" w:eastAsiaTheme="minorEastAsia" w:hAnsiTheme="minorHAnsi" w:cstheme="minorBidi"/>
            <w:noProof/>
            <w:szCs w:val="22"/>
            <w:lang w:eastAsia="zh-TW"/>
          </w:rPr>
          <w:tab/>
        </w:r>
        <w:r w:rsidRPr="00D82BC5">
          <w:rPr>
            <w:rStyle w:val="Hyperlink"/>
            <w:noProof/>
          </w:rPr>
          <w:t>Windows Server 2003 / 2008</w:t>
        </w:r>
        <w:r>
          <w:rPr>
            <w:noProof/>
            <w:webHidden/>
          </w:rPr>
          <w:tab/>
        </w:r>
        <w:r>
          <w:rPr>
            <w:noProof/>
            <w:webHidden/>
          </w:rPr>
          <w:fldChar w:fldCharType="begin"/>
        </w:r>
        <w:r>
          <w:rPr>
            <w:noProof/>
            <w:webHidden/>
          </w:rPr>
          <w:instrText xml:space="preserve"> PAGEREF _Toc230492915 \h </w:instrText>
        </w:r>
        <w:r>
          <w:rPr>
            <w:noProof/>
            <w:webHidden/>
          </w:rPr>
        </w:r>
        <w:r>
          <w:rPr>
            <w:noProof/>
            <w:webHidden/>
          </w:rPr>
          <w:fldChar w:fldCharType="separate"/>
        </w:r>
        <w:r>
          <w:rPr>
            <w:noProof/>
            <w:webHidden/>
          </w:rPr>
          <w:t>36</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916" w:history="1">
        <w:r w:rsidRPr="00D82BC5">
          <w:rPr>
            <w:rStyle w:val="Hyperlink"/>
            <w:noProof/>
          </w:rPr>
          <w:t>12.3</w:t>
        </w:r>
        <w:r>
          <w:rPr>
            <w:rFonts w:asciiTheme="minorHAnsi" w:eastAsiaTheme="minorEastAsia" w:hAnsiTheme="minorHAnsi" w:cstheme="minorBidi"/>
            <w:noProof/>
            <w:szCs w:val="22"/>
            <w:lang w:eastAsia="zh-TW"/>
          </w:rPr>
          <w:tab/>
        </w:r>
        <w:r w:rsidRPr="00D82BC5">
          <w:rPr>
            <w:rStyle w:val="Hyperlink"/>
            <w:noProof/>
          </w:rPr>
          <w:t>Different patch levels</w:t>
        </w:r>
        <w:r>
          <w:rPr>
            <w:noProof/>
            <w:webHidden/>
          </w:rPr>
          <w:tab/>
        </w:r>
        <w:r>
          <w:rPr>
            <w:noProof/>
            <w:webHidden/>
          </w:rPr>
          <w:fldChar w:fldCharType="begin"/>
        </w:r>
        <w:r>
          <w:rPr>
            <w:noProof/>
            <w:webHidden/>
          </w:rPr>
          <w:instrText xml:space="preserve"> PAGEREF _Toc230492916 \h </w:instrText>
        </w:r>
        <w:r>
          <w:rPr>
            <w:noProof/>
            <w:webHidden/>
          </w:rPr>
        </w:r>
        <w:r>
          <w:rPr>
            <w:noProof/>
            <w:webHidden/>
          </w:rPr>
          <w:fldChar w:fldCharType="separate"/>
        </w:r>
        <w:r>
          <w:rPr>
            <w:noProof/>
            <w:webHidden/>
          </w:rPr>
          <w:t>36</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917" w:history="1">
        <w:r w:rsidRPr="00D82BC5">
          <w:rPr>
            <w:rStyle w:val="Hyperlink"/>
            <w:noProof/>
          </w:rPr>
          <w:t>12.4</w:t>
        </w:r>
        <w:r>
          <w:rPr>
            <w:rFonts w:asciiTheme="minorHAnsi" w:eastAsiaTheme="minorEastAsia" w:hAnsiTheme="minorHAnsi" w:cstheme="minorBidi"/>
            <w:noProof/>
            <w:szCs w:val="22"/>
            <w:lang w:eastAsia="zh-TW"/>
          </w:rPr>
          <w:tab/>
        </w:r>
        <w:r w:rsidRPr="00D82BC5">
          <w:rPr>
            <w:rStyle w:val="Hyperlink"/>
            <w:noProof/>
          </w:rPr>
          <w:t>WSS3 vs MOSS</w:t>
        </w:r>
        <w:r>
          <w:rPr>
            <w:noProof/>
            <w:webHidden/>
          </w:rPr>
          <w:tab/>
        </w:r>
        <w:r>
          <w:rPr>
            <w:noProof/>
            <w:webHidden/>
          </w:rPr>
          <w:fldChar w:fldCharType="begin"/>
        </w:r>
        <w:r>
          <w:rPr>
            <w:noProof/>
            <w:webHidden/>
          </w:rPr>
          <w:instrText xml:space="preserve"> PAGEREF _Toc230492917 \h </w:instrText>
        </w:r>
        <w:r>
          <w:rPr>
            <w:noProof/>
            <w:webHidden/>
          </w:rPr>
        </w:r>
        <w:r>
          <w:rPr>
            <w:noProof/>
            <w:webHidden/>
          </w:rPr>
          <w:fldChar w:fldCharType="separate"/>
        </w:r>
        <w:r>
          <w:rPr>
            <w:noProof/>
            <w:webHidden/>
          </w:rPr>
          <w:t>36</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918" w:history="1">
        <w:r w:rsidRPr="00D82BC5">
          <w:rPr>
            <w:rStyle w:val="Hyperlink"/>
            <w:noProof/>
          </w:rPr>
          <w:t>12.5</w:t>
        </w:r>
        <w:r>
          <w:rPr>
            <w:rFonts w:asciiTheme="minorHAnsi" w:eastAsiaTheme="minorEastAsia" w:hAnsiTheme="minorHAnsi" w:cstheme="minorBidi"/>
            <w:noProof/>
            <w:szCs w:val="22"/>
            <w:lang w:eastAsia="zh-TW"/>
          </w:rPr>
          <w:tab/>
        </w:r>
        <w:r w:rsidRPr="00D82BC5">
          <w:rPr>
            <w:rStyle w:val="Hyperlink"/>
            <w:noProof/>
          </w:rPr>
          <w:t>.net Framework version</w:t>
        </w:r>
        <w:r>
          <w:rPr>
            <w:noProof/>
            <w:webHidden/>
          </w:rPr>
          <w:tab/>
        </w:r>
        <w:r>
          <w:rPr>
            <w:noProof/>
            <w:webHidden/>
          </w:rPr>
          <w:fldChar w:fldCharType="begin"/>
        </w:r>
        <w:r>
          <w:rPr>
            <w:noProof/>
            <w:webHidden/>
          </w:rPr>
          <w:instrText xml:space="preserve"> PAGEREF _Toc230492918 \h </w:instrText>
        </w:r>
        <w:r>
          <w:rPr>
            <w:noProof/>
            <w:webHidden/>
          </w:rPr>
        </w:r>
        <w:r>
          <w:rPr>
            <w:noProof/>
            <w:webHidden/>
          </w:rPr>
          <w:fldChar w:fldCharType="separate"/>
        </w:r>
        <w:r>
          <w:rPr>
            <w:noProof/>
            <w:webHidden/>
          </w:rPr>
          <w:t>37</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919" w:history="1">
        <w:r w:rsidRPr="00D82BC5">
          <w:rPr>
            <w:rStyle w:val="Hyperlink"/>
            <w:noProof/>
          </w:rPr>
          <w:t>12.6</w:t>
        </w:r>
        <w:r>
          <w:rPr>
            <w:rFonts w:asciiTheme="minorHAnsi" w:eastAsiaTheme="minorEastAsia" w:hAnsiTheme="minorHAnsi" w:cstheme="minorBidi"/>
            <w:noProof/>
            <w:szCs w:val="22"/>
            <w:lang w:eastAsia="zh-TW"/>
          </w:rPr>
          <w:tab/>
        </w:r>
        <w:r w:rsidRPr="00D82BC5">
          <w:rPr>
            <w:rStyle w:val="Hyperlink"/>
            <w:noProof/>
          </w:rPr>
          <w:t>International versions</w:t>
        </w:r>
        <w:r>
          <w:rPr>
            <w:noProof/>
            <w:webHidden/>
          </w:rPr>
          <w:tab/>
        </w:r>
        <w:r>
          <w:rPr>
            <w:noProof/>
            <w:webHidden/>
          </w:rPr>
          <w:fldChar w:fldCharType="begin"/>
        </w:r>
        <w:r>
          <w:rPr>
            <w:noProof/>
            <w:webHidden/>
          </w:rPr>
          <w:instrText xml:space="preserve"> PAGEREF _Toc230492919 \h </w:instrText>
        </w:r>
        <w:r>
          <w:rPr>
            <w:noProof/>
            <w:webHidden/>
          </w:rPr>
        </w:r>
        <w:r>
          <w:rPr>
            <w:noProof/>
            <w:webHidden/>
          </w:rPr>
          <w:fldChar w:fldCharType="separate"/>
        </w:r>
        <w:r>
          <w:rPr>
            <w:noProof/>
            <w:webHidden/>
          </w:rPr>
          <w:t>37</w:t>
        </w:r>
        <w:r>
          <w:rPr>
            <w:noProof/>
            <w:webHidden/>
          </w:rPr>
          <w:fldChar w:fldCharType="end"/>
        </w:r>
      </w:hyperlink>
    </w:p>
    <w:p w:rsidR="003A68CB" w:rsidRDefault="003A68CB">
      <w:pPr>
        <w:pStyle w:val="TOC1"/>
        <w:tabs>
          <w:tab w:val="left" w:pos="480"/>
        </w:tabs>
        <w:rPr>
          <w:rFonts w:asciiTheme="minorHAnsi" w:eastAsiaTheme="minorEastAsia" w:hAnsiTheme="minorHAnsi" w:cstheme="minorBidi"/>
          <w:bCs w:val="0"/>
          <w:noProof/>
          <w:sz w:val="22"/>
          <w:szCs w:val="22"/>
          <w:lang w:eastAsia="zh-TW"/>
        </w:rPr>
      </w:pPr>
      <w:hyperlink w:anchor="_Toc230492920" w:history="1">
        <w:r w:rsidRPr="00D82BC5">
          <w:rPr>
            <w:rStyle w:val="Hyperlink"/>
            <w:noProof/>
          </w:rPr>
          <w:t>13</w:t>
        </w:r>
        <w:r>
          <w:rPr>
            <w:rFonts w:asciiTheme="minorHAnsi" w:eastAsiaTheme="minorEastAsia" w:hAnsiTheme="minorHAnsi" w:cstheme="minorBidi"/>
            <w:bCs w:val="0"/>
            <w:noProof/>
            <w:sz w:val="22"/>
            <w:szCs w:val="22"/>
            <w:lang w:eastAsia="zh-TW"/>
          </w:rPr>
          <w:tab/>
        </w:r>
        <w:r w:rsidRPr="00D82BC5">
          <w:rPr>
            <w:rStyle w:val="Hyperlink"/>
            <w:noProof/>
          </w:rPr>
          <w:t>Creating a new project</w:t>
        </w:r>
        <w:r>
          <w:rPr>
            <w:noProof/>
            <w:webHidden/>
          </w:rPr>
          <w:tab/>
        </w:r>
        <w:r>
          <w:rPr>
            <w:noProof/>
            <w:webHidden/>
          </w:rPr>
          <w:fldChar w:fldCharType="begin"/>
        </w:r>
        <w:r>
          <w:rPr>
            <w:noProof/>
            <w:webHidden/>
          </w:rPr>
          <w:instrText xml:space="preserve"> PAGEREF _Toc230492920 \h </w:instrText>
        </w:r>
        <w:r>
          <w:rPr>
            <w:noProof/>
            <w:webHidden/>
          </w:rPr>
        </w:r>
        <w:r>
          <w:rPr>
            <w:noProof/>
            <w:webHidden/>
          </w:rPr>
          <w:fldChar w:fldCharType="separate"/>
        </w:r>
        <w:r>
          <w:rPr>
            <w:noProof/>
            <w:webHidden/>
          </w:rPr>
          <w:t>38</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921" w:history="1">
        <w:r w:rsidRPr="00D82BC5">
          <w:rPr>
            <w:rStyle w:val="Hyperlink"/>
            <w:noProof/>
          </w:rPr>
          <w:t>13.1</w:t>
        </w:r>
        <w:r>
          <w:rPr>
            <w:rFonts w:asciiTheme="minorHAnsi" w:eastAsiaTheme="minorEastAsia" w:hAnsiTheme="minorHAnsi" w:cstheme="minorBidi"/>
            <w:noProof/>
            <w:szCs w:val="22"/>
            <w:lang w:eastAsia="zh-TW"/>
          </w:rPr>
          <w:tab/>
        </w:r>
        <w:r w:rsidRPr="00D82BC5">
          <w:rPr>
            <w:rStyle w:val="Hyperlink"/>
            <w:noProof/>
          </w:rPr>
          <w:t>In TFS</w:t>
        </w:r>
        <w:r>
          <w:rPr>
            <w:noProof/>
            <w:webHidden/>
          </w:rPr>
          <w:tab/>
        </w:r>
        <w:r>
          <w:rPr>
            <w:noProof/>
            <w:webHidden/>
          </w:rPr>
          <w:fldChar w:fldCharType="begin"/>
        </w:r>
        <w:r>
          <w:rPr>
            <w:noProof/>
            <w:webHidden/>
          </w:rPr>
          <w:instrText xml:space="preserve"> PAGEREF _Toc230492921 \h </w:instrText>
        </w:r>
        <w:r>
          <w:rPr>
            <w:noProof/>
            <w:webHidden/>
          </w:rPr>
        </w:r>
        <w:r>
          <w:rPr>
            <w:noProof/>
            <w:webHidden/>
          </w:rPr>
          <w:fldChar w:fldCharType="separate"/>
        </w:r>
        <w:r>
          <w:rPr>
            <w:noProof/>
            <w:webHidden/>
          </w:rPr>
          <w:t>38</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922" w:history="1">
        <w:r w:rsidRPr="00D82BC5">
          <w:rPr>
            <w:rStyle w:val="Hyperlink"/>
            <w:noProof/>
          </w:rPr>
          <w:t>13.2</w:t>
        </w:r>
        <w:r>
          <w:rPr>
            <w:rFonts w:asciiTheme="minorHAnsi" w:eastAsiaTheme="minorEastAsia" w:hAnsiTheme="minorHAnsi" w:cstheme="minorBidi"/>
            <w:noProof/>
            <w:szCs w:val="22"/>
            <w:lang w:eastAsia="zh-TW"/>
          </w:rPr>
          <w:tab/>
        </w:r>
        <w:r w:rsidRPr="00D82BC5">
          <w:rPr>
            <w:rStyle w:val="Hyperlink"/>
            <w:noProof/>
          </w:rPr>
          <w:t>On the developer workstation</w:t>
        </w:r>
        <w:r>
          <w:rPr>
            <w:noProof/>
            <w:webHidden/>
          </w:rPr>
          <w:tab/>
        </w:r>
        <w:r>
          <w:rPr>
            <w:noProof/>
            <w:webHidden/>
          </w:rPr>
          <w:fldChar w:fldCharType="begin"/>
        </w:r>
        <w:r>
          <w:rPr>
            <w:noProof/>
            <w:webHidden/>
          </w:rPr>
          <w:instrText xml:space="preserve"> PAGEREF _Toc230492922 \h </w:instrText>
        </w:r>
        <w:r>
          <w:rPr>
            <w:noProof/>
            <w:webHidden/>
          </w:rPr>
        </w:r>
        <w:r>
          <w:rPr>
            <w:noProof/>
            <w:webHidden/>
          </w:rPr>
          <w:fldChar w:fldCharType="separate"/>
        </w:r>
        <w:r>
          <w:rPr>
            <w:noProof/>
            <w:webHidden/>
          </w:rPr>
          <w:t>38</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923" w:history="1">
        <w:r w:rsidRPr="00D82BC5">
          <w:rPr>
            <w:rStyle w:val="Hyperlink"/>
            <w:noProof/>
          </w:rPr>
          <w:t>13.3</w:t>
        </w:r>
        <w:r>
          <w:rPr>
            <w:rFonts w:asciiTheme="minorHAnsi" w:eastAsiaTheme="minorEastAsia" w:hAnsiTheme="minorHAnsi" w:cstheme="minorBidi"/>
            <w:noProof/>
            <w:szCs w:val="22"/>
            <w:lang w:eastAsia="zh-TW"/>
          </w:rPr>
          <w:tab/>
        </w:r>
        <w:r w:rsidRPr="00D82BC5">
          <w:rPr>
            <w:rStyle w:val="Hyperlink"/>
            <w:noProof/>
          </w:rPr>
          <w:t>Setting up a SharePoint project</w:t>
        </w:r>
        <w:r>
          <w:rPr>
            <w:noProof/>
            <w:webHidden/>
          </w:rPr>
          <w:tab/>
        </w:r>
        <w:r>
          <w:rPr>
            <w:noProof/>
            <w:webHidden/>
          </w:rPr>
          <w:fldChar w:fldCharType="begin"/>
        </w:r>
        <w:r>
          <w:rPr>
            <w:noProof/>
            <w:webHidden/>
          </w:rPr>
          <w:instrText xml:space="preserve"> PAGEREF _Toc230492923 \h </w:instrText>
        </w:r>
        <w:r>
          <w:rPr>
            <w:noProof/>
            <w:webHidden/>
          </w:rPr>
        </w:r>
        <w:r>
          <w:rPr>
            <w:noProof/>
            <w:webHidden/>
          </w:rPr>
          <w:fldChar w:fldCharType="separate"/>
        </w:r>
        <w:r>
          <w:rPr>
            <w:noProof/>
            <w:webHidden/>
          </w:rPr>
          <w:t>39</w:t>
        </w:r>
        <w:r>
          <w:rPr>
            <w:noProof/>
            <w:webHidden/>
          </w:rPr>
          <w:fldChar w:fldCharType="end"/>
        </w:r>
      </w:hyperlink>
    </w:p>
    <w:p w:rsidR="003A68CB" w:rsidRDefault="003A68CB">
      <w:pPr>
        <w:pStyle w:val="TOC1"/>
        <w:tabs>
          <w:tab w:val="left" w:pos="480"/>
        </w:tabs>
        <w:rPr>
          <w:rFonts w:asciiTheme="minorHAnsi" w:eastAsiaTheme="minorEastAsia" w:hAnsiTheme="minorHAnsi" w:cstheme="minorBidi"/>
          <w:bCs w:val="0"/>
          <w:noProof/>
          <w:sz w:val="22"/>
          <w:szCs w:val="22"/>
          <w:lang w:eastAsia="zh-TW"/>
        </w:rPr>
      </w:pPr>
      <w:hyperlink w:anchor="_Toc230492924" w:history="1">
        <w:r w:rsidRPr="00D82BC5">
          <w:rPr>
            <w:rStyle w:val="Hyperlink"/>
            <w:noProof/>
          </w:rPr>
          <w:t>14</w:t>
        </w:r>
        <w:r>
          <w:rPr>
            <w:rFonts w:asciiTheme="minorHAnsi" w:eastAsiaTheme="minorEastAsia" w:hAnsiTheme="minorHAnsi" w:cstheme="minorBidi"/>
            <w:bCs w:val="0"/>
            <w:noProof/>
            <w:sz w:val="22"/>
            <w:szCs w:val="22"/>
            <w:lang w:eastAsia="zh-TW"/>
          </w:rPr>
          <w:tab/>
        </w:r>
        <w:r w:rsidRPr="00D82BC5">
          <w:rPr>
            <w:rStyle w:val="Hyperlink"/>
            <w:noProof/>
          </w:rPr>
          <w:t>Source code control</w:t>
        </w:r>
        <w:r>
          <w:rPr>
            <w:noProof/>
            <w:webHidden/>
          </w:rPr>
          <w:tab/>
        </w:r>
        <w:r>
          <w:rPr>
            <w:noProof/>
            <w:webHidden/>
          </w:rPr>
          <w:fldChar w:fldCharType="begin"/>
        </w:r>
        <w:r>
          <w:rPr>
            <w:noProof/>
            <w:webHidden/>
          </w:rPr>
          <w:instrText xml:space="preserve"> PAGEREF _Toc230492924 \h </w:instrText>
        </w:r>
        <w:r>
          <w:rPr>
            <w:noProof/>
            <w:webHidden/>
          </w:rPr>
        </w:r>
        <w:r>
          <w:rPr>
            <w:noProof/>
            <w:webHidden/>
          </w:rPr>
          <w:fldChar w:fldCharType="separate"/>
        </w:r>
        <w:r>
          <w:rPr>
            <w:noProof/>
            <w:webHidden/>
          </w:rPr>
          <w:t>40</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925" w:history="1">
        <w:r w:rsidRPr="00D82BC5">
          <w:rPr>
            <w:rStyle w:val="Hyperlink"/>
            <w:noProof/>
          </w:rPr>
          <w:t>14.1</w:t>
        </w:r>
        <w:r>
          <w:rPr>
            <w:rFonts w:asciiTheme="minorHAnsi" w:eastAsiaTheme="minorEastAsia" w:hAnsiTheme="minorHAnsi" w:cstheme="minorBidi"/>
            <w:noProof/>
            <w:szCs w:val="22"/>
            <w:lang w:eastAsia="zh-TW"/>
          </w:rPr>
          <w:tab/>
        </w:r>
        <w:r w:rsidRPr="00D82BC5">
          <w:rPr>
            <w:rStyle w:val="Hyperlink"/>
            <w:noProof/>
          </w:rPr>
          <w:t>TFS Project Folder Structure</w:t>
        </w:r>
        <w:r>
          <w:rPr>
            <w:noProof/>
            <w:webHidden/>
          </w:rPr>
          <w:tab/>
        </w:r>
        <w:r>
          <w:rPr>
            <w:noProof/>
            <w:webHidden/>
          </w:rPr>
          <w:fldChar w:fldCharType="begin"/>
        </w:r>
        <w:r>
          <w:rPr>
            <w:noProof/>
            <w:webHidden/>
          </w:rPr>
          <w:instrText xml:space="preserve"> PAGEREF _Toc230492925 \h </w:instrText>
        </w:r>
        <w:r>
          <w:rPr>
            <w:noProof/>
            <w:webHidden/>
          </w:rPr>
        </w:r>
        <w:r>
          <w:rPr>
            <w:noProof/>
            <w:webHidden/>
          </w:rPr>
          <w:fldChar w:fldCharType="separate"/>
        </w:r>
        <w:r>
          <w:rPr>
            <w:noProof/>
            <w:webHidden/>
          </w:rPr>
          <w:t>40</w:t>
        </w:r>
        <w:r>
          <w:rPr>
            <w:noProof/>
            <w:webHidden/>
          </w:rPr>
          <w:fldChar w:fldCharType="end"/>
        </w:r>
      </w:hyperlink>
    </w:p>
    <w:p w:rsidR="003A68CB" w:rsidRDefault="003A68CB">
      <w:pPr>
        <w:pStyle w:val="TOC3"/>
        <w:rPr>
          <w:rFonts w:asciiTheme="minorHAnsi" w:eastAsiaTheme="minorEastAsia" w:hAnsiTheme="minorHAnsi" w:cstheme="minorBidi"/>
          <w:iCs w:val="0"/>
          <w:sz w:val="22"/>
          <w:szCs w:val="22"/>
          <w:lang w:eastAsia="zh-TW"/>
        </w:rPr>
      </w:pPr>
      <w:hyperlink w:anchor="_Toc230492926" w:history="1">
        <w:r w:rsidRPr="00D82BC5">
          <w:rPr>
            <w:rStyle w:val="Hyperlink"/>
          </w:rPr>
          <w:t>14.1.1</w:t>
        </w:r>
        <w:r>
          <w:rPr>
            <w:rFonts w:asciiTheme="minorHAnsi" w:eastAsiaTheme="minorEastAsia" w:hAnsiTheme="minorHAnsi" w:cstheme="minorBidi"/>
            <w:iCs w:val="0"/>
            <w:sz w:val="22"/>
            <w:szCs w:val="22"/>
            <w:lang w:eastAsia="zh-TW"/>
          </w:rPr>
          <w:tab/>
        </w:r>
        <w:r w:rsidRPr="00D82BC5">
          <w:rPr>
            <w:rStyle w:val="Hyperlink"/>
          </w:rPr>
          <w:t>Main</w:t>
        </w:r>
        <w:r>
          <w:rPr>
            <w:webHidden/>
          </w:rPr>
          <w:tab/>
        </w:r>
        <w:r>
          <w:rPr>
            <w:webHidden/>
          </w:rPr>
          <w:fldChar w:fldCharType="begin"/>
        </w:r>
        <w:r>
          <w:rPr>
            <w:webHidden/>
          </w:rPr>
          <w:instrText xml:space="preserve"> PAGEREF _Toc230492926 \h </w:instrText>
        </w:r>
        <w:r>
          <w:rPr>
            <w:webHidden/>
          </w:rPr>
        </w:r>
        <w:r>
          <w:rPr>
            <w:webHidden/>
          </w:rPr>
          <w:fldChar w:fldCharType="separate"/>
        </w:r>
        <w:r>
          <w:rPr>
            <w:webHidden/>
          </w:rPr>
          <w:t>40</w:t>
        </w:r>
        <w:r>
          <w:rPr>
            <w:webHidden/>
          </w:rPr>
          <w:fldChar w:fldCharType="end"/>
        </w:r>
      </w:hyperlink>
    </w:p>
    <w:p w:rsidR="003A68CB" w:rsidRDefault="003A68CB">
      <w:pPr>
        <w:pStyle w:val="TOC3"/>
        <w:rPr>
          <w:rFonts w:asciiTheme="minorHAnsi" w:eastAsiaTheme="minorEastAsia" w:hAnsiTheme="minorHAnsi" w:cstheme="minorBidi"/>
          <w:iCs w:val="0"/>
          <w:sz w:val="22"/>
          <w:szCs w:val="22"/>
          <w:lang w:eastAsia="zh-TW"/>
        </w:rPr>
      </w:pPr>
      <w:hyperlink w:anchor="_Toc230492927" w:history="1">
        <w:r w:rsidRPr="00D82BC5">
          <w:rPr>
            <w:rStyle w:val="Hyperlink"/>
          </w:rPr>
          <w:t>14.1.2</w:t>
        </w:r>
        <w:r>
          <w:rPr>
            <w:rFonts w:asciiTheme="minorHAnsi" w:eastAsiaTheme="minorEastAsia" w:hAnsiTheme="minorHAnsi" w:cstheme="minorBidi"/>
            <w:iCs w:val="0"/>
            <w:sz w:val="22"/>
            <w:szCs w:val="22"/>
            <w:lang w:eastAsia="zh-TW"/>
          </w:rPr>
          <w:tab/>
        </w:r>
        <w:r w:rsidRPr="00D82BC5">
          <w:rPr>
            <w:rStyle w:val="Hyperlink"/>
          </w:rPr>
          <w:t>Development</w:t>
        </w:r>
        <w:r>
          <w:rPr>
            <w:webHidden/>
          </w:rPr>
          <w:tab/>
        </w:r>
        <w:r>
          <w:rPr>
            <w:webHidden/>
          </w:rPr>
          <w:fldChar w:fldCharType="begin"/>
        </w:r>
        <w:r>
          <w:rPr>
            <w:webHidden/>
          </w:rPr>
          <w:instrText xml:space="preserve"> PAGEREF _Toc230492927 \h </w:instrText>
        </w:r>
        <w:r>
          <w:rPr>
            <w:webHidden/>
          </w:rPr>
        </w:r>
        <w:r>
          <w:rPr>
            <w:webHidden/>
          </w:rPr>
          <w:fldChar w:fldCharType="separate"/>
        </w:r>
        <w:r>
          <w:rPr>
            <w:webHidden/>
          </w:rPr>
          <w:t>41</w:t>
        </w:r>
        <w:r>
          <w:rPr>
            <w:webHidden/>
          </w:rPr>
          <w:fldChar w:fldCharType="end"/>
        </w:r>
      </w:hyperlink>
    </w:p>
    <w:p w:rsidR="003A68CB" w:rsidRDefault="003A68CB">
      <w:pPr>
        <w:pStyle w:val="TOC3"/>
        <w:rPr>
          <w:rFonts w:asciiTheme="minorHAnsi" w:eastAsiaTheme="minorEastAsia" w:hAnsiTheme="minorHAnsi" w:cstheme="minorBidi"/>
          <w:iCs w:val="0"/>
          <w:sz w:val="22"/>
          <w:szCs w:val="22"/>
          <w:lang w:eastAsia="zh-TW"/>
        </w:rPr>
      </w:pPr>
      <w:hyperlink w:anchor="_Toc230492928" w:history="1">
        <w:r w:rsidRPr="00D82BC5">
          <w:rPr>
            <w:rStyle w:val="Hyperlink"/>
          </w:rPr>
          <w:t>14.1.3</w:t>
        </w:r>
        <w:r>
          <w:rPr>
            <w:rFonts w:asciiTheme="minorHAnsi" w:eastAsiaTheme="minorEastAsia" w:hAnsiTheme="minorHAnsi" w:cstheme="minorBidi"/>
            <w:iCs w:val="0"/>
            <w:sz w:val="22"/>
            <w:szCs w:val="22"/>
            <w:lang w:eastAsia="zh-TW"/>
          </w:rPr>
          <w:tab/>
        </w:r>
        <w:r w:rsidRPr="00D82BC5">
          <w:rPr>
            <w:rStyle w:val="Hyperlink"/>
          </w:rPr>
          <w:t>Releases</w:t>
        </w:r>
        <w:r>
          <w:rPr>
            <w:webHidden/>
          </w:rPr>
          <w:tab/>
        </w:r>
        <w:r>
          <w:rPr>
            <w:webHidden/>
          </w:rPr>
          <w:fldChar w:fldCharType="begin"/>
        </w:r>
        <w:r>
          <w:rPr>
            <w:webHidden/>
          </w:rPr>
          <w:instrText xml:space="preserve"> PAGEREF _Toc230492928 \h </w:instrText>
        </w:r>
        <w:r>
          <w:rPr>
            <w:webHidden/>
          </w:rPr>
        </w:r>
        <w:r>
          <w:rPr>
            <w:webHidden/>
          </w:rPr>
          <w:fldChar w:fldCharType="separate"/>
        </w:r>
        <w:r>
          <w:rPr>
            <w:webHidden/>
          </w:rPr>
          <w:t>41</w:t>
        </w:r>
        <w:r>
          <w:rPr>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929" w:history="1">
        <w:r w:rsidRPr="00D82BC5">
          <w:rPr>
            <w:rStyle w:val="Hyperlink"/>
            <w:noProof/>
          </w:rPr>
          <w:t>14.2</w:t>
        </w:r>
        <w:r>
          <w:rPr>
            <w:rFonts w:asciiTheme="minorHAnsi" w:eastAsiaTheme="minorEastAsia" w:hAnsiTheme="minorHAnsi" w:cstheme="minorBidi"/>
            <w:noProof/>
            <w:szCs w:val="22"/>
            <w:lang w:eastAsia="zh-TW"/>
          </w:rPr>
          <w:tab/>
        </w:r>
        <w:r w:rsidRPr="00D82BC5">
          <w:rPr>
            <w:rStyle w:val="Hyperlink"/>
            <w:noProof/>
          </w:rPr>
          <w:t>Client Folder structure</w:t>
        </w:r>
        <w:r>
          <w:rPr>
            <w:noProof/>
            <w:webHidden/>
          </w:rPr>
          <w:tab/>
        </w:r>
        <w:r>
          <w:rPr>
            <w:noProof/>
            <w:webHidden/>
          </w:rPr>
          <w:fldChar w:fldCharType="begin"/>
        </w:r>
        <w:r>
          <w:rPr>
            <w:noProof/>
            <w:webHidden/>
          </w:rPr>
          <w:instrText xml:space="preserve"> PAGEREF _Toc230492929 \h </w:instrText>
        </w:r>
        <w:r>
          <w:rPr>
            <w:noProof/>
            <w:webHidden/>
          </w:rPr>
        </w:r>
        <w:r>
          <w:rPr>
            <w:noProof/>
            <w:webHidden/>
          </w:rPr>
          <w:fldChar w:fldCharType="separate"/>
        </w:r>
        <w:r>
          <w:rPr>
            <w:noProof/>
            <w:webHidden/>
          </w:rPr>
          <w:t>41</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930" w:history="1">
        <w:r w:rsidRPr="00D82BC5">
          <w:rPr>
            <w:rStyle w:val="Hyperlink"/>
            <w:noProof/>
          </w:rPr>
          <w:t>14.3</w:t>
        </w:r>
        <w:r>
          <w:rPr>
            <w:rFonts w:asciiTheme="minorHAnsi" w:eastAsiaTheme="minorEastAsia" w:hAnsiTheme="minorHAnsi" w:cstheme="minorBidi"/>
            <w:noProof/>
            <w:szCs w:val="22"/>
            <w:lang w:eastAsia="zh-TW"/>
          </w:rPr>
          <w:tab/>
        </w:r>
        <w:r w:rsidRPr="00D82BC5">
          <w:rPr>
            <w:rStyle w:val="Hyperlink"/>
            <w:noProof/>
          </w:rPr>
          <w:t>Branching guidelines</w:t>
        </w:r>
        <w:r>
          <w:rPr>
            <w:noProof/>
            <w:webHidden/>
          </w:rPr>
          <w:tab/>
        </w:r>
        <w:r>
          <w:rPr>
            <w:noProof/>
            <w:webHidden/>
          </w:rPr>
          <w:fldChar w:fldCharType="begin"/>
        </w:r>
        <w:r>
          <w:rPr>
            <w:noProof/>
            <w:webHidden/>
          </w:rPr>
          <w:instrText xml:space="preserve"> PAGEREF _Toc230492930 \h </w:instrText>
        </w:r>
        <w:r>
          <w:rPr>
            <w:noProof/>
            <w:webHidden/>
          </w:rPr>
        </w:r>
        <w:r>
          <w:rPr>
            <w:noProof/>
            <w:webHidden/>
          </w:rPr>
          <w:fldChar w:fldCharType="separate"/>
        </w:r>
        <w:r>
          <w:rPr>
            <w:noProof/>
            <w:webHidden/>
          </w:rPr>
          <w:t>42</w:t>
        </w:r>
        <w:r>
          <w:rPr>
            <w:noProof/>
            <w:webHidden/>
          </w:rPr>
          <w:fldChar w:fldCharType="end"/>
        </w:r>
      </w:hyperlink>
    </w:p>
    <w:p w:rsidR="003A68CB" w:rsidRDefault="003A68CB">
      <w:pPr>
        <w:pStyle w:val="TOC3"/>
        <w:rPr>
          <w:rFonts w:asciiTheme="minorHAnsi" w:eastAsiaTheme="minorEastAsia" w:hAnsiTheme="minorHAnsi" w:cstheme="minorBidi"/>
          <w:iCs w:val="0"/>
          <w:sz w:val="22"/>
          <w:szCs w:val="22"/>
          <w:lang w:eastAsia="zh-TW"/>
        </w:rPr>
      </w:pPr>
      <w:hyperlink w:anchor="_Toc230492931" w:history="1">
        <w:r w:rsidRPr="00D82BC5">
          <w:rPr>
            <w:rStyle w:val="Hyperlink"/>
          </w:rPr>
          <w:t>14.3.1</w:t>
        </w:r>
        <w:r>
          <w:rPr>
            <w:rFonts w:asciiTheme="minorHAnsi" w:eastAsiaTheme="minorEastAsia" w:hAnsiTheme="minorHAnsi" w:cstheme="minorBidi"/>
            <w:iCs w:val="0"/>
            <w:sz w:val="22"/>
            <w:szCs w:val="22"/>
            <w:lang w:eastAsia="zh-TW"/>
          </w:rPr>
          <w:tab/>
        </w:r>
        <w:r w:rsidRPr="00D82BC5">
          <w:rPr>
            <w:rStyle w:val="Hyperlink"/>
          </w:rPr>
          <w:t>Typical branching scenarios</w:t>
        </w:r>
        <w:r>
          <w:rPr>
            <w:webHidden/>
          </w:rPr>
          <w:tab/>
        </w:r>
        <w:r>
          <w:rPr>
            <w:webHidden/>
          </w:rPr>
          <w:fldChar w:fldCharType="begin"/>
        </w:r>
        <w:r>
          <w:rPr>
            <w:webHidden/>
          </w:rPr>
          <w:instrText xml:space="preserve"> PAGEREF _Toc230492931 \h </w:instrText>
        </w:r>
        <w:r>
          <w:rPr>
            <w:webHidden/>
          </w:rPr>
        </w:r>
        <w:r>
          <w:rPr>
            <w:webHidden/>
          </w:rPr>
          <w:fldChar w:fldCharType="separate"/>
        </w:r>
        <w:r>
          <w:rPr>
            <w:webHidden/>
          </w:rPr>
          <w:t>42</w:t>
        </w:r>
        <w:r>
          <w:rPr>
            <w:webHidden/>
          </w:rPr>
          <w:fldChar w:fldCharType="end"/>
        </w:r>
      </w:hyperlink>
    </w:p>
    <w:p w:rsidR="003A68CB" w:rsidRDefault="003A68CB">
      <w:pPr>
        <w:pStyle w:val="TOC3"/>
        <w:rPr>
          <w:rFonts w:asciiTheme="minorHAnsi" w:eastAsiaTheme="minorEastAsia" w:hAnsiTheme="minorHAnsi" w:cstheme="minorBidi"/>
          <w:iCs w:val="0"/>
          <w:sz w:val="22"/>
          <w:szCs w:val="22"/>
          <w:lang w:eastAsia="zh-TW"/>
        </w:rPr>
      </w:pPr>
      <w:hyperlink w:anchor="_Toc230492932" w:history="1">
        <w:r w:rsidRPr="00D82BC5">
          <w:rPr>
            <w:rStyle w:val="Hyperlink"/>
          </w:rPr>
          <w:t>14.3.2</w:t>
        </w:r>
        <w:r>
          <w:rPr>
            <w:rFonts w:asciiTheme="minorHAnsi" w:eastAsiaTheme="minorEastAsia" w:hAnsiTheme="minorHAnsi" w:cstheme="minorBidi"/>
            <w:iCs w:val="0"/>
            <w:sz w:val="22"/>
            <w:szCs w:val="22"/>
            <w:lang w:eastAsia="zh-TW"/>
          </w:rPr>
          <w:tab/>
        </w:r>
        <w:r w:rsidRPr="00D82BC5">
          <w:rPr>
            <w:rStyle w:val="Hyperlink"/>
          </w:rPr>
          <w:t>How to branch</w:t>
        </w:r>
        <w:r>
          <w:rPr>
            <w:webHidden/>
          </w:rPr>
          <w:tab/>
        </w:r>
        <w:r>
          <w:rPr>
            <w:webHidden/>
          </w:rPr>
          <w:fldChar w:fldCharType="begin"/>
        </w:r>
        <w:r>
          <w:rPr>
            <w:webHidden/>
          </w:rPr>
          <w:instrText xml:space="preserve"> PAGEREF _Toc230492932 \h </w:instrText>
        </w:r>
        <w:r>
          <w:rPr>
            <w:webHidden/>
          </w:rPr>
        </w:r>
        <w:r>
          <w:rPr>
            <w:webHidden/>
          </w:rPr>
          <w:fldChar w:fldCharType="separate"/>
        </w:r>
        <w:r>
          <w:rPr>
            <w:webHidden/>
          </w:rPr>
          <w:t>42</w:t>
        </w:r>
        <w:r>
          <w:rPr>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933" w:history="1">
        <w:r w:rsidRPr="00D82BC5">
          <w:rPr>
            <w:rStyle w:val="Hyperlink"/>
            <w:noProof/>
          </w:rPr>
          <w:t>14.4</w:t>
        </w:r>
        <w:r>
          <w:rPr>
            <w:rFonts w:asciiTheme="minorHAnsi" w:eastAsiaTheme="minorEastAsia" w:hAnsiTheme="minorHAnsi" w:cstheme="minorBidi"/>
            <w:noProof/>
            <w:szCs w:val="22"/>
            <w:lang w:eastAsia="zh-TW"/>
          </w:rPr>
          <w:tab/>
        </w:r>
        <w:r w:rsidRPr="00D82BC5">
          <w:rPr>
            <w:rStyle w:val="Hyperlink"/>
            <w:noProof/>
          </w:rPr>
          <w:t>Working with shared libraries and files</w:t>
        </w:r>
        <w:r>
          <w:rPr>
            <w:noProof/>
            <w:webHidden/>
          </w:rPr>
          <w:tab/>
        </w:r>
        <w:r>
          <w:rPr>
            <w:noProof/>
            <w:webHidden/>
          </w:rPr>
          <w:fldChar w:fldCharType="begin"/>
        </w:r>
        <w:r>
          <w:rPr>
            <w:noProof/>
            <w:webHidden/>
          </w:rPr>
          <w:instrText xml:space="preserve"> PAGEREF _Toc230492933 \h </w:instrText>
        </w:r>
        <w:r>
          <w:rPr>
            <w:noProof/>
            <w:webHidden/>
          </w:rPr>
        </w:r>
        <w:r>
          <w:rPr>
            <w:noProof/>
            <w:webHidden/>
          </w:rPr>
          <w:fldChar w:fldCharType="separate"/>
        </w:r>
        <w:r>
          <w:rPr>
            <w:noProof/>
            <w:webHidden/>
          </w:rPr>
          <w:t>43</w:t>
        </w:r>
        <w:r>
          <w:rPr>
            <w:noProof/>
            <w:webHidden/>
          </w:rPr>
          <w:fldChar w:fldCharType="end"/>
        </w:r>
      </w:hyperlink>
    </w:p>
    <w:p w:rsidR="003A68CB" w:rsidRDefault="003A68CB">
      <w:pPr>
        <w:pStyle w:val="TOC1"/>
        <w:tabs>
          <w:tab w:val="left" w:pos="480"/>
        </w:tabs>
        <w:rPr>
          <w:rFonts w:asciiTheme="minorHAnsi" w:eastAsiaTheme="minorEastAsia" w:hAnsiTheme="minorHAnsi" w:cstheme="minorBidi"/>
          <w:bCs w:val="0"/>
          <w:noProof/>
          <w:sz w:val="22"/>
          <w:szCs w:val="22"/>
          <w:lang w:eastAsia="zh-TW"/>
        </w:rPr>
      </w:pPr>
      <w:hyperlink w:anchor="_Toc230492934" w:history="1">
        <w:r w:rsidRPr="00D82BC5">
          <w:rPr>
            <w:rStyle w:val="Hyperlink"/>
            <w:noProof/>
          </w:rPr>
          <w:t>15</w:t>
        </w:r>
        <w:r>
          <w:rPr>
            <w:rFonts w:asciiTheme="minorHAnsi" w:eastAsiaTheme="minorEastAsia" w:hAnsiTheme="minorHAnsi" w:cstheme="minorBidi"/>
            <w:bCs w:val="0"/>
            <w:noProof/>
            <w:sz w:val="22"/>
            <w:szCs w:val="22"/>
            <w:lang w:eastAsia="zh-TW"/>
          </w:rPr>
          <w:tab/>
        </w:r>
        <w:r w:rsidRPr="00D82BC5">
          <w:rPr>
            <w:rStyle w:val="Hyperlink"/>
            <w:noProof/>
          </w:rPr>
          <w:t>Appendix - Sample files</w:t>
        </w:r>
        <w:r>
          <w:rPr>
            <w:noProof/>
            <w:webHidden/>
          </w:rPr>
          <w:tab/>
        </w:r>
        <w:r>
          <w:rPr>
            <w:noProof/>
            <w:webHidden/>
          </w:rPr>
          <w:fldChar w:fldCharType="begin"/>
        </w:r>
        <w:r>
          <w:rPr>
            <w:noProof/>
            <w:webHidden/>
          </w:rPr>
          <w:instrText xml:space="preserve"> PAGEREF _Toc230492934 \h </w:instrText>
        </w:r>
        <w:r>
          <w:rPr>
            <w:noProof/>
            <w:webHidden/>
          </w:rPr>
        </w:r>
        <w:r>
          <w:rPr>
            <w:noProof/>
            <w:webHidden/>
          </w:rPr>
          <w:fldChar w:fldCharType="separate"/>
        </w:r>
        <w:r>
          <w:rPr>
            <w:noProof/>
            <w:webHidden/>
          </w:rPr>
          <w:t>44</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935" w:history="1">
        <w:r w:rsidRPr="00D82BC5">
          <w:rPr>
            <w:rStyle w:val="Hyperlink"/>
            <w:noProof/>
          </w:rPr>
          <w:t>15.1</w:t>
        </w:r>
        <w:r>
          <w:rPr>
            <w:rFonts w:asciiTheme="minorHAnsi" w:eastAsiaTheme="minorEastAsia" w:hAnsiTheme="minorHAnsi" w:cstheme="minorBidi"/>
            <w:noProof/>
            <w:szCs w:val="22"/>
            <w:lang w:eastAsia="zh-TW"/>
          </w:rPr>
          <w:tab/>
        </w:r>
        <w:r w:rsidRPr="00D82BC5">
          <w:rPr>
            <w:rStyle w:val="Hyperlink"/>
            <w:noProof/>
          </w:rPr>
          <w:t>Feature.XML</w:t>
        </w:r>
        <w:r>
          <w:rPr>
            <w:noProof/>
            <w:webHidden/>
          </w:rPr>
          <w:tab/>
        </w:r>
        <w:r>
          <w:rPr>
            <w:noProof/>
            <w:webHidden/>
          </w:rPr>
          <w:fldChar w:fldCharType="begin"/>
        </w:r>
        <w:r>
          <w:rPr>
            <w:noProof/>
            <w:webHidden/>
          </w:rPr>
          <w:instrText xml:space="preserve"> PAGEREF _Toc230492935 \h </w:instrText>
        </w:r>
        <w:r>
          <w:rPr>
            <w:noProof/>
            <w:webHidden/>
          </w:rPr>
        </w:r>
        <w:r>
          <w:rPr>
            <w:noProof/>
            <w:webHidden/>
          </w:rPr>
          <w:fldChar w:fldCharType="separate"/>
        </w:r>
        <w:r>
          <w:rPr>
            <w:noProof/>
            <w:webHidden/>
          </w:rPr>
          <w:t>45</w:t>
        </w:r>
        <w:r>
          <w:rPr>
            <w:noProof/>
            <w:webHidden/>
          </w:rPr>
          <w:fldChar w:fldCharType="end"/>
        </w:r>
      </w:hyperlink>
    </w:p>
    <w:p w:rsidR="003A68CB" w:rsidRDefault="003A68CB">
      <w:pPr>
        <w:pStyle w:val="TOC2"/>
        <w:rPr>
          <w:rFonts w:asciiTheme="minorHAnsi" w:eastAsiaTheme="minorEastAsia" w:hAnsiTheme="minorHAnsi" w:cstheme="minorBidi"/>
          <w:noProof/>
          <w:szCs w:val="22"/>
          <w:lang w:eastAsia="zh-TW"/>
        </w:rPr>
      </w:pPr>
      <w:hyperlink w:anchor="_Toc230492936" w:history="1">
        <w:r w:rsidRPr="00D82BC5">
          <w:rPr>
            <w:rStyle w:val="Hyperlink"/>
            <w:noProof/>
          </w:rPr>
          <w:t>15.2</w:t>
        </w:r>
        <w:r>
          <w:rPr>
            <w:rFonts w:asciiTheme="minorHAnsi" w:eastAsiaTheme="minorEastAsia" w:hAnsiTheme="minorHAnsi" w:cstheme="minorBidi"/>
            <w:noProof/>
            <w:szCs w:val="22"/>
            <w:lang w:eastAsia="zh-TW"/>
          </w:rPr>
          <w:tab/>
        </w:r>
        <w:r w:rsidRPr="00D82BC5">
          <w:rPr>
            <w:rStyle w:val="Hyperlink"/>
            <w:noProof/>
          </w:rPr>
          <w:t>Elements.xml</w:t>
        </w:r>
        <w:r>
          <w:rPr>
            <w:noProof/>
            <w:webHidden/>
          </w:rPr>
          <w:tab/>
        </w:r>
        <w:r>
          <w:rPr>
            <w:noProof/>
            <w:webHidden/>
          </w:rPr>
          <w:fldChar w:fldCharType="begin"/>
        </w:r>
        <w:r>
          <w:rPr>
            <w:noProof/>
            <w:webHidden/>
          </w:rPr>
          <w:instrText xml:space="preserve"> PAGEREF _Toc230492936 \h </w:instrText>
        </w:r>
        <w:r>
          <w:rPr>
            <w:noProof/>
            <w:webHidden/>
          </w:rPr>
        </w:r>
        <w:r>
          <w:rPr>
            <w:noProof/>
            <w:webHidden/>
          </w:rPr>
          <w:fldChar w:fldCharType="separate"/>
        </w:r>
        <w:r>
          <w:rPr>
            <w:noProof/>
            <w:webHidden/>
          </w:rPr>
          <w:t>46</w:t>
        </w:r>
        <w:r>
          <w:rPr>
            <w:noProof/>
            <w:webHidden/>
          </w:rPr>
          <w:fldChar w:fldCharType="end"/>
        </w:r>
      </w:hyperlink>
    </w:p>
    <w:p w:rsidR="004D1A36" w:rsidRPr="00E821D6" w:rsidRDefault="003772C7" w:rsidP="004D1A36">
      <w:pPr>
        <w:spacing w:line="360" w:lineRule="auto"/>
      </w:pPr>
      <w:r w:rsidRPr="00E821D6">
        <w:fldChar w:fldCharType="end"/>
      </w:r>
    </w:p>
    <w:p w:rsidR="004D1A36" w:rsidRPr="00E821D6" w:rsidRDefault="00B07E8A" w:rsidP="00606794">
      <w:pPr>
        <w:pStyle w:val="Heading1"/>
      </w:pPr>
      <w:bookmarkStart w:id="4" w:name="_Toc230492850"/>
      <w:r w:rsidRPr="00E821D6">
        <w:lastRenderedPageBreak/>
        <w:t>Introduction</w:t>
      </w:r>
      <w:bookmarkEnd w:id="4"/>
    </w:p>
    <w:p w:rsidR="00C51A54" w:rsidRPr="00E821D6" w:rsidRDefault="00C51A54" w:rsidP="00C51A54">
      <w:pPr>
        <w:pStyle w:val="BodyText"/>
      </w:pPr>
      <w:r w:rsidRPr="00E821D6">
        <w:t xml:space="preserve">Muhimbi develops commercial products for the SharePoint market. </w:t>
      </w:r>
      <w:r w:rsidR="00FA5EC9">
        <w:t>As t</w:t>
      </w:r>
      <w:r w:rsidRPr="00E821D6">
        <w:t xml:space="preserve">he market demands a high level of quality </w:t>
      </w:r>
      <w:r w:rsidR="00FA5EC9">
        <w:t xml:space="preserve">this </w:t>
      </w:r>
      <w:r w:rsidRPr="00E821D6">
        <w:t xml:space="preserve">document has been developed to provide guidance </w:t>
      </w:r>
      <w:r w:rsidR="002579ED" w:rsidRPr="00E821D6">
        <w:t>for day-to-day development.</w:t>
      </w:r>
    </w:p>
    <w:p w:rsidR="002579ED" w:rsidRDefault="00B35C67" w:rsidP="00C51A54">
      <w:pPr>
        <w:pStyle w:val="BodyText"/>
      </w:pPr>
      <w:r w:rsidRPr="00E821D6">
        <w:t xml:space="preserve">Please note that a certain level of SharePoint development knowledge is expected from all readers. This document </w:t>
      </w:r>
      <w:r w:rsidR="00640187" w:rsidRPr="00E821D6">
        <w:t>is by no means a training guide and is under constant revision.</w:t>
      </w:r>
    </w:p>
    <w:p w:rsidR="00FA5EC9" w:rsidRDefault="00FA5EC9" w:rsidP="00C51A54">
      <w:pPr>
        <w:pStyle w:val="BodyText"/>
      </w:pPr>
      <w:r>
        <w:t>Some topics such as Content Types and Work Flow are not touched upon at all. These topics may be added in the future.</w:t>
      </w:r>
    </w:p>
    <w:p w:rsidR="000A108A" w:rsidRPr="00E821D6" w:rsidRDefault="000A108A" w:rsidP="00C51A54">
      <w:pPr>
        <w:pStyle w:val="BodyText"/>
      </w:pPr>
      <w:r>
        <w:t xml:space="preserve">It is worth checking the SharePoint Guidance section of the MSDN Patterns &amp; Practices web site at </w:t>
      </w:r>
      <w:r w:rsidR="00C71E34" w:rsidRPr="00C71E34">
        <w:t>http://msdn.microsoft.com/en-us/library/dd203468.aspx</w:t>
      </w:r>
      <w:r w:rsidR="00C71E34">
        <w:t xml:space="preserve"> as well as </w:t>
      </w:r>
      <w:r w:rsidR="00C71E34" w:rsidRPr="00C71E34">
        <w:rPr>
          <w:i/>
        </w:rPr>
        <w:t>Best Practices: Common Coding Issues When Using the SharePoint Object Model</w:t>
      </w:r>
      <w:r w:rsidR="00C71E34">
        <w:t xml:space="preserve"> at </w:t>
      </w:r>
      <w:r w:rsidR="00C71E34" w:rsidRPr="00C71E34">
        <w:t>http://msdn.microsoft.com/en-us/library/bb687949.aspx</w:t>
      </w:r>
      <w:r w:rsidR="00C71E34">
        <w:t>.</w:t>
      </w:r>
    </w:p>
    <w:p w:rsidR="00B35C67" w:rsidRDefault="00B35C67" w:rsidP="00C51A54">
      <w:pPr>
        <w:pStyle w:val="BodyText"/>
      </w:pPr>
    </w:p>
    <w:p w:rsidR="002278F6" w:rsidRDefault="002278F6" w:rsidP="002278F6">
      <w:pPr>
        <w:pStyle w:val="Heading2"/>
      </w:pPr>
      <w:bookmarkStart w:id="5" w:name="_Toc230492851"/>
      <w:r>
        <w:t>Customising this document</w:t>
      </w:r>
      <w:bookmarkEnd w:id="5"/>
    </w:p>
    <w:p w:rsidR="002278F6" w:rsidRPr="002278F6" w:rsidRDefault="002278F6" w:rsidP="002278F6">
      <w:pPr>
        <w:pStyle w:val="BodyText"/>
        <w:rPr>
          <w:i/>
          <w:color w:val="FF0000"/>
        </w:rPr>
      </w:pPr>
      <w:r w:rsidRPr="002278F6">
        <w:rPr>
          <w:i/>
          <w:color w:val="FF0000"/>
        </w:rPr>
        <w:t>Note that this document is mainly targeted at SharePoint Developers who work for or with Muhimbi. However, this document may be of use to external developers as well. Naturally some sections may not be relevant to those developers or may need to be revised depending on the needs and circumstances.</w:t>
      </w:r>
    </w:p>
    <w:p w:rsidR="002278F6" w:rsidRPr="002278F6" w:rsidRDefault="002278F6" w:rsidP="002278F6">
      <w:pPr>
        <w:pStyle w:val="BodyText"/>
        <w:rPr>
          <w:i/>
          <w:color w:val="FF0000"/>
        </w:rPr>
      </w:pPr>
      <w:r w:rsidRPr="002278F6">
        <w:rPr>
          <w:i/>
          <w:color w:val="FF0000"/>
        </w:rPr>
        <w:t xml:space="preserve">Feel free to rebrand this document for use in other organisations.  We would appreciate it if the customised version of this document would </w:t>
      </w:r>
      <w:r>
        <w:rPr>
          <w:i/>
          <w:color w:val="FF0000"/>
        </w:rPr>
        <w:t>a</w:t>
      </w:r>
      <w:r w:rsidRPr="002278F6">
        <w:rPr>
          <w:i/>
          <w:color w:val="FF0000"/>
        </w:rPr>
        <w:t>ccredit Muhimbi and contain a link to our website.</w:t>
      </w:r>
    </w:p>
    <w:p w:rsidR="002278F6" w:rsidRPr="002278F6" w:rsidRDefault="002278F6" w:rsidP="002278F6">
      <w:pPr>
        <w:pStyle w:val="BodyText"/>
        <w:rPr>
          <w:i/>
          <w:color w:val="FF0000"/>
        </w:rPr>
      </w:pPr>
      <w:r w:rsidRPr="002278F6">
        <w:rPr>
          <w:i/>
          <w:color w:val="FF0000"/>
        </w:rPr>
        <w:t>Please provide constructive feedback to guidelines@muhimbi.com.</w:t>
      </w:r>
    </w:p>
    <w:p w:rsidR="002278F6" w:rsidRPr="00E821D6" w:rsidRDefault="002278F6" w:rsidP="00C51A54">
      <w:pPr>
        <w:pStyle w:val="BodyText"/>
      </w:pPr>
    </w:p>
    <w:p w:rsidR="002579ED" w:rsidRPr="00E821D6" w:rsidRDefault="002579ED" w:rsidP="00BE6B84">
      <w:pPr>
        <w:pStyle w:val="Heading1"/>
      </w:pPr>
      <w:bookmarkStart w:id="6" w:name="_Toc230492852"/>
      <w:r w:rsidRPr="00E821D6">
        <w:lastRenderedPageBreak/>
        <w:t>Development Tools</w:t>
      </w:r>
      <w:bookmarkEnd w:id="6"/>
      <w:r w:rsidRPr="00E821D6">
        <w:t xml:space="preserve"> </w:t>
      </w:r>
    </w:p>
    <w:p w:rsidR="001507C0" w:rsidRDefault="001507C0" w:rsidP="001507C0">
      <w:pPr>
        <w:pStyle w:val="BodyText"/>
      </w:pPr>
      <w:r w:rsidRPr="00E821D6">
        <w:t>The key tools used for SharePoint development are listed in this chapter. Feel free to use additional tools if that increases productivity, but if any of those new tools replace any of the existing ones then a discussion is required.</w:t>
      </w:r>
    </w:p>
    <w:p w:rsidR="00674BE8" w:rsidRPr="00E821D6" w:rsidRDefault="00674BE8" w:rsidP="001507C0">
      <w:pPr>
        <w:pStyle w:val="BodyText"/>
      </w:pPr>
    </w:p>
    <w:p w:rsidR="00BE6B84" w:rsidRPr="00E821D6" w:rsidRDefault="00BE6B84" w:rsidP="001507C0">
      <w:pPr>
        <w:pStyle w:val="Heading3"/>
        <w:rPr>
          <w:lang w:val="en-GB"/>
        </w:rPr>
      </w:pPr>
      <w:bookmarkStart w:id="7" w:name="_Toc230492853"/>
      <w:r w:rsidRPr="00E821D6">
        <w:rPr>
          <w:lang w:val="en-GB"/>
        </w:rPr>
        <w:t>Visual Studio 2008</w:t>
      </w:r>
      <w:bookmarkEnd w:id="7"/>
    </w:p>
    <w:p w:rsidR="001507C0" w:rsidRDefault="001507C0" w:rsidP="001507C0">
      <w:pPr>
        <w:pStyle w:val="BodyText"/>
      </w:pPr>
      <w:r w:rsidRPr="00E821D6">
        <w:t>This version of VS is installed by default on all development workstations.</w:t>
      </w:r>
    </w:p>
    <w:p w:rsidR="00674BE8" w:rsidRPr="00E821D6" w:rsidRDefault="00674BE8" w:rsidP="001507C0">
      <w:pPr>
        <w:pStyle w:val="BodyText"/>
      </w:pPr>
    </w:p>
    <w:p w:rsidR="00B35C67" w:rsidRPr="00E821D6" w:rsidRDefault="00B35C67" w:rsidP="001507C0">
      <w:pPr>
        <w:pStyle w:val="Heading3"/>
        <w:rPr>
          <w:lang w:val="en-GB"/>
        </w:rPr>
      </w:pPr>
      <w:bookmarkStart w:id="8" w:name="_Toc230492854"/>
      <w:r w:rsidRPr="00E821D6">
        <w:rPr>
          <w:lang w:val="en-GB"/>
        </w:rPr>
        <w:t>WSPBuilder</w:t>
      </w:r>
      <w:bookmarkEnd w:id="8"/>
    </w:p>
    <w:p w:rsidR="00CF5AC4" w:rsidRPr="00E821D6" w:rsidRDefault="001507C0" w:rsidP="001507C0">
      <w:pPr>
        <w:pStyle w:val="BodyText"/>
      </w:pPr>
      <w:proofErr w:type="spellStart"/>
      <w:r w:rsidRPr="00E821D6">
        <w:t>WSPBuilder</w:t>
      </w:r>
      <w:proofErr w:type="spellEnd"/>
      <w:r w:rsidR="00377B99">
        <w:t xml:space="preserve"> is</w:t>
      </w:r>
      <w:r w:rsidRPr="00E821D6">
        <w:t xml:space="preserve"> installed on each development server. Its main </w:t>
      </w:r>
      <w:r w:rsidR="00CF5AC4" w:rsidRPr="00E821D6">
        <w:t>purpose is to create WSP files without the need to manually maintain DDF files.</w:t>
      </w:r>
    </w:p>
    <w:p w:rsidR="00CF5AC4" w:rsidRPr="00E821D6" w:rsidRDefault="00CF5AC4" w:rsidP="001507C0">
      <w:pPr>
        <w:pStyle w:val="BodyText"/>
      </w:pPr>
      <w:r w:rsidRPr="00E821D6">
        <w:t>Generally we only use it at the beginning of the project to create and deploy the initial feature and in the end to package it up</w:t>
      </w:r>
      <w:r w:rsidR="00674BE8">
        <w:t>,</w:t>
      </w:r>
      <w:r w:rsidRPr="00E821D6">
        <w:t xml:space="preserve"> as creating and deploying a WSP every time you build the project slows things down. A standard XCOPY works faster.</w:t>
      </w:r>
    </w:p>
    <w:p w:rsidR="00CF5AC4" w:rsidRPr="00E821D6" w:rsidRDefault="00CF5AC4" w:rsidP="001507C0">
      <w:pPr>
        <w:pStyle w:val="BodyText"/>
      </w:pPr>
      <w:r w:rsidRPr="00E821D6">
        <w:t>A typical post build event looks as follows:</w:t>
      </w:r>
    </w:p>
    <w:tbl>
      <w:tblPr>
        <w:tblStyle w:val="TableGrid"/>
        <w:tblW w:w="0" w:type="auto"/>
        <w:tblInd w:w="680" w:type="dxa"/>
        <w:shd w:val="pct5" w:color="auto" w:fill="auto"/>
        <w:tblLook w:val="04A0"/>
      </w:tblPr>
      <w:tblGrid>
        <w:gridCol w:w="7849"/>
      </w:tblGrid>
      <w:tr w:rsidR="00CF5AC4" w:rsidRPr="00E821D6" w:rsidTr="00FE55DE">
        <w:tc>
          <w:tcPr>
            <w:tcW w:w="8529" w:type="dxa"/>
            <w:shd w:val="pct5" w:color="auto" w:fill="auto"/>
          </w:tcPr>
          <w:p w:rsidR="00572551" w:rsidRPr="00572551" w:rsidRDefault="00572551" w:rsidP="00572551">
            <w:pPr>
              <w:pStyle w:val="BodyText"/>
              <w:tabs>
                <w:tab w:val="left" w:pos="257"/>
              </w:tabs>
              <w:spacing w:before="20" w:after="20"/>
              <w:ind w:left="29"/>
              <w:rPr>
                <w:rFonts w:ascii="Consolas" w:hAnsi="Consolas"/>
                <w:sz w:val="16"/>
                <w:szCs w:val="16"/>
              </w:rPr>
            </w:pPr>
            <w:proofErr w:type="gramStart"/>
            <w:r w:rsidRPr="00572551">
              <w:rPr>
                <w:rFonts w:ascii="Consolas" w:hAnsi="Consolas"/>
                <w:sz w:val="16"/>
                <w:szCs w:val="16"/>
              </w:rPr>
              <w:t>set</w:t>
            </w:r>
            <w:proofErr w:type="gramEnd"/>
            <w:r w:rsidRPr="00572551">
              <w:rPr>
                <w:rFonts w:ascii="Consolas" w:hAnsi="Consolas"/>
                <w:sz w:val="16"/>
                <w:szCs w:val="16"/>
              </w:rPr>
              <w:t xml:space="preserve"> </w:t>
            </w:r>
            <w:proofErr w:type="spellStart"/>
            <w:r w:rsidRPr="00572551">
              <w:rPr>
                <w:rFonts w:ascii="Consolas" w:hAnsi="Consolas"/>
                <w:sz w:val="16"/>
                <w:szCs w:val="16"/>
              </w:rPr>
              <w:t>gacutil</w:t>
            </w:r>
            <w:proofErr w:type="spellEnd"/>
            <w:r w:rsidRPr="00572551">
              <w:rPr>
                <w:rFonts w:ascii="Consolas" w:hAnsi="Consolas"/>
                <w:sz w:val="16"/>
                <w:szCs w:val="16"/>
              </w:rPr>
              <w:t>="$(</w:t>
            </w:r>
            <w:proofErr w:type="spellStart"/>
            <w:r w:rsidRPr="00572551">
              <w:rPr>
                <w:rFonts w:ascii="Consolas" w:hAnsi="Consolas"/>
                <w:sz w:val="16"/>
                <w:szCs w:val="16"/>
              </w:rPr>
              <w:t>SolutionDir</w:t>
            </w:r>
            <w:proofErr w:type="spellEnd"/>
            <w:r w:rsidRPr="00572551">
              <w:rPr>
                <w:rFonts w:ascii="Consolas" w:hAnsi="Consolas"/>
                <w:sz w:val="16"/>
                <w:szCs w:val="16"/>
              </w:rPr>
              <w:t>)..\..\</w:t>
            </w:r>
            <w:proofErr w:type="spellStart"/>
            <w:r w:rsidRPr="00572551">
              <w:rPr>
                <w:rFonts w:ascii="Consolas" w:hAnsi="Consolas"/>
                <w:sz w:val="16"/>
                <w:szCs w:val="16"/>
              </w:rPr>
              <w:t>SharedBinaries</w:t>
            </w:r>
            <w:proofErr w:type="spellEnd"/>
            <w:r w:rsidRPr="00572551">
              <w:rPr>
                <w:rFonts w:ascii="Consolas" w:hAnsi="Consolas"/>
                <w:sz w:val="16"/>
                <w:szCs w:val="16"/>
              </w:rPr>
              <w:t>\</w:t>
            </w:r>
            <w:proofErr w:type="spellStart"/>
            <w:r w:rsidRPr="00572551">
              <w:rPr>
                <w:rFonts w:ascii="Consolas" w:hAnsi="Consolas"/>
                <w:sz w:val="16"/>
                <w:szCs w:val="16"/>
              </w:rPr>
              <w:t>GACUtil</w:t>
            </w:r>
            <w:proofErr w:type="spellEnd"/>
            <w:r w:rsidRPr="00572551">
              <w:rPr>
                <w:rFonts w:ascii="Consolas" w:hAnsi="Consolas"/>
                <w:sz w:val="16"/>
                <w:szCs w:val="16"/>
              </w:rPr>
              <w:t>\gacutil.exe"</w:t>
            </w:r>
          </w:p>
          <w:p w:rsidR="00572551" w:rsidRPr="00572551" w:rsidRDefault="00572551" w:rsidP="00572551">
            <w:pPr>
              <w:pStyle w:val="BodyText"/>
              <w:tabs>
                <w:tab w:val="left" w:pos="257"/>
              </w:tabs>
              <w:spacing w:before="20" w:after="20"/>
              <w:ind w:left="29"/>
              <w:rPr>
                <w:rFonts w:ascii="Consolas" w:hAnsi="Consolas"/>
                <w:sz w:val="16"/>
                <w:szCs w:val="16"/>
              </w:rPr>
            </w:pPr>
            <w:proofErr w:type="gramStart"/>
            <w:r w:rsidRPr="00572551">
              <w:rPr>
                <w:rFonts w:ascii="Consolas" w:hAnsi="Consolas"/>
                <w:sz w:val="16"/>
                <w:szCs w:val="16"/>
              </w:rPr>
              <w:t>set</w:t>
            </w:r>
            <w:proofErr w:type="gramEnd"/>
            <w:r w:rsidRPr="00572551">
              <w:rPr>
                <w:rFonts w:ascii="Consolas" w:hAnsi="Consolas"/>
                <w:sz w:val="16"/>
                <w:szCs w:val="16"/>
              </w:rPr>
              <w:t xml:space="preserve"> wspbuilder="$(SolutionDir)..\..\SharedBinaries\WSPBuilder\wspbuilder.exe"</w:t>
            </w:r>
          </w:p>
          <w:p w:rsidR="00572551" w:rsidRPr="00572551" w:rsidRDefault="00572551" w:rsidP="00572551">
            <w:pPr>
              <w:pStyle w:val="BodyText"/>
              <w:tabs>
                <w:tab w:val="left" w:pos="257"/>
              </w:tabs>
              <w:spacing w:before="20" w:after="20"/>
              <w:ind w:left="29"/>
              <w:rPr>
                <w:rFonts w:ascii="Consolas" w:hAnsi="Consolas"/>
                <w:color w:val="FF0000"/>
                <w:sz w:val="16"/>
                <w:szCs w:val="16"/>
              </w:rPr>
            </w:pPr>
            <w:r w:rsidRPr="00572551">
              <w:rPr>
                <w:rFonts w:ascii="Consolas" w:hAnsi="Consolas"/>
                <w:color w:val="FF0000"/>
                <w:sz w:val="16"/>
                <w:szCs w:val="16"/>
              </w:rPr>
              <w:t xml:space="preserve">set </w:t>
            </w:r>
            <w:proofErr w:type="spellStart"/>
            <w:r w:rsidRPr="00572551">
              <w:rPr>
                <w:rFonts w:ascii="Consolas" w:hAnsi="Consolas"/>
                <w:color w:val="FF0000"/>
                <w:sz w:val="16"/>
                <w:szCs w:val="16"/>
              </w:rPr>
              <w:t>useWSPBuilder</w:t>
            </w:r>
            <w:proofErr w:type="spellEnd"/>
            <w:r w:rsidRPr="00572551">
              <w:rPr>
                <w:rFonts w:ascii="Consolas" w:hAnsi="Consolas"/>
                <w:color w:val="FF0000"/>
                <w:sz w:val="16"/>
                <w:szCs w:val="16"/>
              </w:rPr>
              <w:t>=false</w:t>
            </w:r>
          </w:p>
          <w:p w:rsidR="00572551" w:rsidRPr="00572551" w:rsidRDefault="00572551" w:rsidP="00572551">
            <w:pPr>
              <w:pStyle w:val="BodyText"/>
              <w:tabs>
                <w:tab w:val="left" w:pos="257"/>
              </w:tabs>
              <w:spacing w:before="20" w:after="20"/>
              <w:ind w:left="29"/>
              <w:rPr>
                <w:rFonts w:ascii="Consolas" w:hAnsi="Consolas"/>
                <w:sz w:val="16"/>
                <w:szCs w:val="16"/>
              </w:rPr>
            </w:pPr>
          </w:p>
          <w:p w:rsidR="00572551" w:rsidRPr="00572551" w:rsidRDefault="00572551" w:rsidP="00572551">
            <w:pPr>
              <w:pStyle w:val="BodyText"/>
              <w:tabs>
                <w:tab w:val="left" w:pos="257"/>
              </w:tabs>
              <w:spacing w:before="20" w:after="20"/>
              <w:ind w:left="29"/>
              <w:rPr>
                <w:rFonts w:ascii="Consolas" w:hAnsi="Consolas"/>
                <w:sz w:val="16"/>
                <w:szCs w:val="16"/>
              </w:rPr>
            </w:pPr>
            <w:r w:rsidRPr="00572551">
              <w:rPr>
                <w:rFonts w:ascii="Consolas" w:hAnsi="Consolas"/>
                <w:sz w:val="16"/>
                <w:szCs w:val="16"/>
              </w:rPr>
              <w:t xml:space="preserve">@REM Do we want to build using </w:t>
            </w:r>
            <w:proofErr w:type="spellStart"/>
            <w:r w:rsidRPr="00572551">
              <w:rPr>
                <w:rFonts w:ascii="Consolas" w:hAnsi="Consolas"/>
                <w:sz w:val="16"/>
                <w:szCs w:val="16"/>
              </w:rPr>
              <w:t>XCopy</w:t>
            </w:r>
            <w:proofErr w:type="spellEnd"/>
            <w:r w:rsidRPr="00572551">
              <w:rPr>
                <w:rFonts w:ascii="Consolas" w:hAnsi="Consolas"/>
                <w:sz w:val="16"/>
                <w:szCs w:val="16"/>
              </w:rPr>
              <w:t xml:space="preserve"> or </w:t>
            </w:r>
            <w:proofErr w:type="spellStart"/>
            <w:r w:rsidRPr="00572551">
              <w:rPr>
                <w:rFonts w:ascii="Consolas" w:hAnsi="Consolas"/>
                <w:sz w:val="16"/>
                <w:szCs w:val="16"/>
              </w:rPr>
              <w:t>WSPBuilder</w:t>
            </w:r>
            <w:proofErr w:type="spellEnd"/>
            <w:r w:rsidRPr="00572551">
              <w:rPr>
                <w:rFonts w:ascii="Consolas" w:hAnsi="Consolas"/>
                <w:sz w:val="16"/>
                <w:szCs w:val="16"/>
              </w:rPr>
              <w:t>?</w:t>
            </w:r>
          </w:p>
          <w:p w:rsidR="00572551" w:rsidRPr="00572551" w:rsidRDefault="00572551" w:rsidP="00572551">
            <w:pPr>
              <w:pStyle w:val="BodyText"/>
              <w:tabs>
                <w:tab w:val="left" w:pos="257"/>
              </w:tabs>
              <w:spacing w:before="20" w:after="20"/>
              <w:ind w:left="29"/>
              <w:rPr>
                <w:rFonts w:ascii="Consolas" w:hAnsi="Consolas"/>
                <w:sz w:val="16"/>
                <w:szCs w:val="16"/>
              </w:rPr>
            </w:pPr>
            <w:r w:rsidRPr="00572551">
              <w:rPr>
                <w:rFonts w:ascii="Consolas" w:hAnsi="Consolas"/>
                <w:sz w:val="16"/>
                <w:szCs w:val="16"/>
              </w:rPr>
              <w:t>if %</w:t>
            </w:r>
            <w:proofErr w:type="spellStart"/>
            <w:r w:rsidRPr="00572551">
              <w:rPr>
                <w:rFonts w:ascii="Consolas" w:hAnsi="Consolas"/>
                <w:sz w:val="16"/>
                <w:szCs w:val="16"/>
              </w:rPr>
              <w:t>useWSPBuilder</w:t>
            </w:r>
            <w:proofErr w:type="spellEnd"/>
            <w:r w:rsidRPr="00572551">
              <w:rPr>
                <w:rFonts w:ascii="Consolas" w:hAnsi="Consolas"/>
                <w:sz w:val="16"/>
                <w:szCs w:val="16"/>
              </w:rPr>
              <w:t xml:space="preserve">%==false </w:t>
            </w:r>
            <w:proofErr w:type="spellStart"/>
            <w:r w:rsidRPr="00572551">
              <w:rPr>
                <w:rFonts w:ascii="Consolas" w:hAnsi="Consolas"/>
                <w:sz w:val="16"/>
                <w:szCs w:val="16"/>
              </w:rPr>
              <w:t>goto</w:t>
            </w:r>
            <w:proofErr w:type="spellEnd"/>
            <w:r w:rsidRPr="00572551">
              <w:rPr>
                <w:rFonts w:ascii="Consolas" w:hAnsi="Consolas"/>
                <w:sz w:val="16"/>
                <w:szCs w:val="16"/>
              </w:rPr>
              <w:t xml:space="preserve"> </w:t>
            </w:r>
            <w:proofErr w:type="spellStart"/>
            <w:r w:rsidRPr="00572551">
              <w:rPr>
                <w:rFonts w:ascii="Consolas" w:hAnsi="Consolas"/>
                <w:sz w:val="16"/>
                <w:szCs w:val="16"/>
              </w:rPr>
              <w:t>useXCopy</w:t>
            </w:r>
            <w:proofErr w:type="spellEnd"/>
          </w:p>
          <w:p w:rsidR="00572551" w:rsidRPr="00572551" w:rsidRDefault="00572551" w:rsidP="00572551">
            <w:pPr>
              <w:pStyle w:val="BodyText"/>
              <w:tabs>
                <w:tab w:val="left" w:pos="257"/>
              </w:tabs>
              <w:spacing w:before="20" w:after="20"/>
              <w:ind w:left="29"/>
              <w:rPr>
                <w:rFonts w:ascii="Consolas" w:hAnsi="Consolas"/>
                <w:sz w:val="16"/>
                <w:szCs w:val="16"/>
              </w:rPr>
            </w:pPr>
            <w:r w:rsidRPr="00572551">
              <w:rPr>
                <w:rFonts w:ascii="Consolas" w:hAnsi="Consolas"/>
                <w:sz w:val="16"/>
                <w:szCs w:val="16"/>
              </w:rPr>
              <w:tab/>
              <w:t>@echo ** Build using WSP Builder</w:t>
            </w:r>
          </w:p>
          <w:p w:rsidR="00572551" w:rsidRPr="00572551" w:rsidRDefault="00572551" w:rsidP="00572551">
            <w:pPr>
              <w:pStyle w:val="BodyText"/>
              <w:tabs>
                <w:tab w:val="left" w:pos="257"/>
              </w:tabs>
              <w:spacing w:before="20" w:after="20"/>
              <w:ind w:left="29"/>
              <w:rPr>
                <w:rFonts w:ascii="Consolas" w:hAnsi="Consolas"/>
                <w:sz w:val="16"/>
                <w:szCs w:val="16"/>
              </w:rPr>
            </w:pPr>
          </w:p>
          <w:p w:rsidR="00572551" w:rsidRPr="00572551" w:rsidRDefault="00572551" w:rsidP="00572551">
            <w:pPr>
              <w:pStyle w:val="BodyText"/>
              <w:tabs>
                <w:tab w:val="left" w:pos="257"/>
              </w:tabs>
              <w:spacing w:before="20" w:after="20"/>
              <w:ind w:left="29"/>
              <w:rPr>
                <w:rFonts w:ascii="Consolas" w:hAnsi="Consolas"/>
                <w:sz w:val="16"/>
                <w:szCs w:val="16"/>
              </w:rPr>
            </w:pPr>
            <w:r w:rsidRPr="00572551">
              <w:rPr>
                <w:rFonts w:ascii="Consolas" w:hAnsi="Consolas"/>
                <w:sz w:val="16"/>
                <w:szCs w:val="16"/>
              </w:rPr>
              <w:tab/>
              <w:t xml:space="preserve">@echo ** Remove files from the </w:t>
            </w:r>
            <w:proofErr w:type="spellStart"/>
            <w:r w:rsidRPr="00572551">
              <w:rPr>
                <w:rFonts w:ascii="Consolas" w:hAnsi="Consolas"/>
                <w:sz w:val="16"/>
                <w:szCs w:val="16"/>
              </w:rPr>
              <w:t>WSPBuilder</w:t>
            </w:r>
            <w:proofErr w:type="spellEnd"/>
            <w:r w:rsidRPr="00572551">
              <w:rPr>
                <w:rFonts w:ascii="Consolas" w:hAnsi="Consolas"/>
                <w:sz w:val="16"/>
                <w:szCs w:val="16"/>
              </w:rPr>
              <w:t xml:space="preserve"> GAC Directory</w:t>
            </w:r>
          </w:p>
          <w:p w:rsidR="00572551" w:rsidRPr="00572551" w:rsidRDefault="00572551" w:rsidP="00572551">
            <w:pPr>
              <w:pStyle w:val="BodyText"/>
              <w:tabs>
                <w:tab w:val="left" w:pos="257"/>
              </w:tabs>
              <w:spacing w:before="20" w:after="20"/>
              <w:ind w:left="29"/>
              <w:rPr>
                <w:rFonts w:ascii="Consolas" w:hAnsi="Consolas"/>
                <w:sz w:val="16"/>
                <w:szCs w:val="16"/>
              </w:rPr>
            </w:pPr>
            <w:r w:rsidRPr="00572551">
              <w:rPr>
                <w:rFonts w:ascii="Consolas" w:hAnsi="Consolas"/>
                <w:sz w:val="16"/>
                <w:szCs w:val="16"/>
              </w:rPr>
              <w:tab/>
            </w:r>
            <w:proofErr w:type="gramStart"/>
            <w:r w:rsidRPr="00572551">
              <w:rPr>
                <w:rFonts w:ascii="Consolas" w:hAnsi="Consolas"/>
                <w:sz w:val="16"/>
                <w:szCs w:val="16"/>
              </w:rPr>
              <w:t>del</w:t>
            </w:r>
            <w:proofErr w:type="gramEnd"/>
            <w:r w:rsidRPr="00572551">
              <w:rPr>
                <w:rFonts w:ascii="Consolas" w:hAnsi="Consolas"/>
                <w:sz w:val="16"/>
                <w:szCs w:val="16"/>
              </w:rPr>
              <w:t xml:space="preserve"> /F /Q "$(</w:t>
            </w:r>
            <w:proofErr w:type="spellStart"/>
            <w:r w:rsidRPr="00572551">
              <w:rPr>
                <w:rFonts w:ascii="Consolas" w:hAnsi="Consolas"/>
                <w:sz w:val="16"/>
                <w:szCs w:val="16"/>
              </w:rPr>
              <w:t>ProjectDir</w:t>
            </w:r>
            <w:proofErr w:type="spellEnd"/>
            <w:r w:rsidRPr="00572551">
              <w:rPr>
                <w:rFonts w:ascii="Consolas" w:hAnsi="Consolas"/>
                <w:sz w:val="16"/>
                <w:szCs w:val="16"/>
              </w:rPr>
              <w:t>)GAC\*.*"</w:t>
            </w:r>
          </w:p>
          <w:p w:rsidR="00572551" w:rsidRPr="00572551" w:rsidRDefault="00572551" w:rsidP="00572551">
            <w:pPr>
              <w:pStyle w:val="BodyText"/>
              <w:tabs>
                <w:tab w:val="left" w:pos="257"/>
              </w:tabs>
              <w:spacing w:before="20" w:after="20"/>
              <w:ind w:left="29"/>
              <w:rPr>
                <w:rFonts w:ascii="Consolas" w:hAnsi="Consolas"/>
                <w:sz w:val="16"/>
                <w:szCs w:val="16"/>
              </w:rPr>
            </w:pPr>
          </w:p>
          <w:p w:rsidR="00572551" w:rsidRPr="00572551" w:rsidRDefault="00572551" w:rsidP="00572551">
            <w:pPr>
              <w:pStyle w:val="BodyText"/>
              <w:tabs>
                <w:tab w:val="left" w:pos="257"/>
              </w:tabs>
              <w:spacing w:before="20" w:after="20"/>
              <w:ind w:left="29"/>
              <w:rPr>
                <w:rFonts w:ascii="Consolas" w:hAnsi="Consolas"/>
                <w:sz w:val="16"/>
                <w:szCs w:val="16"/>
              </w:rPr>
            </w:pPr>
            <w:r w:rsidRPr="00572551">
              <w:rPr>
                <w:rFonts w:ascii="Consolas" w:hAnsi="Consolas"/>
                <w:sz w:val="16"/>
                <w:szCs w:val="16"/>
              </w:rPr>
              <w:tab/>
              <w:t>@echo ** Move dependent DLLs to GAC directory to all</w:t>
            </w:r>
            <w:r>
              <w:rPr>
                <w:rFonts w:ascii="Consolas" w:hAnsi="Consolas"/>
                <w:sz w:val="16"/>
                <w:szCs w:val="16"/>
              </w:rPr>
              <w:t xml:space="preserve">ow </w:t>
            </w:r>
            <w:proofErr w:type="spellStart"/>
            <w:r>
              <w:rPr>
                <w:rFonts w:ascii="Consolas" w:hAnsi="Consolas"/>
                <w:sz w:val="16"/>
                <w:szCs w:val="16"/>
              </w:rPr>
              <w:t>WSPBuilder</w:t>
            </w:r>
            <w:proofErr w:type="spellEnd"/>
            <w:r>
              <w:rPr>
                <w:rFonts w:ascii="Consolas" w:hAnsi="Consolas"/>
                <w:sz w:val="16"/>
                <w:szCs w:val="16"/>
              </w:rPr>
              <w:t xml:space="preserve"> to package them</w:t>
            </w:r>
          </w:p>
          <w:p w:rsidR="00572551" w:rsidRPr="00572551" w:rsidRDefault="00572551" w:rsidP="00572551">
            <w:pPr>
              <w:pStyle w:val="BodyText"/>
              <w:tabs>
                <w:tab w:val="left" w:pos="257"/>
              </w:tabs>
              <w:spacing w:before="20" w:after="20"/>
              <w:ind w:left="29"/>
              <w:rPr>
                <w:rFonts w:ascii="Consolas" w:hAnsi="Consolas"/>
                <w:sz w:val="16"/>
                <w:szCs w:val="16"/>
              </w:rPr>
            </w:pPr>
            <w:r w:rsidRPr="00572551">
              <w:rPr>
                <w:rFonts w:ascii="Consolas" w:hAnsi="Consolas"/>
                <w:sz w:val="16"/>
                <w:szCs w:val="16"/>
              </w:rPr>
              <w:tab/>
              <w:t>move /y "$(</w:t>
            </w:r>
            <w:proofErr w:type="spellStart"/>
            <w:r w:rsidRPr="00572551">
              <w:rPr>
                <w:rFonts w:ascii="Consolas" w:hAnsi="Consolas"/>
                <w:sz w:val="16"/>
                <w:szCs w:val="16"/>
              </w:rPr>
              <w:t>TargetDir</w:t>
            </w:r>
            <w:proofErr w:type="spellEnd"/>
            <w:r w:rsidRPr="00572551">
              <w:rPr>
                <w:rFonts w:ascii="Consolas" w:hAnsi="Consolas"/>
                <w:sz w:val="16"/>
                <w:szCs w:val="16"/>
              </w:rPr>
              <w:t>)</w:t>
            </w:r>
            <w:r>
              <w:rPr>
                <w:rFonts w:ascii="Consolas" w:hAnsi="Consolas"/>
                <w:sz w:val="16"/>
                <w:szCs w:val="16"/>
              </w:rPr>
              <w:t>Muhimbi</w:t>
            </w:r>
            <w:r w:rsidRPr="00572551">
              <w:rPr>
                <w:rFonts w:ascii="Consolas" w:hAnsi="Consolas"/>
                <w:sz w:val="16"/>
                <w:szCs w:val="16"/>
              </w:rPr>
              <w:t>.SharePoint.Common.dll" "$(</w:t>
            </w:r>
            <w:proofErr w:type="spellStart"/>
            <w:r w:rsidRPr="00572551">
              <w:rPr>
                <w:rFonts w:ascii="Consolas" w:hAnsi="Consolas"/>
                <w:sz w:val="16"/>
                <w:szCs w:val="16"/>
              </w:rPr>
              <w:t>ProjectDir</w:t>
            </w:r>
            <w:proofErr w:type="spellEnd"/>
            <w:r w:rsidRPr="00572551">
              <w:rPr>
                <w:rFonts w:ascii="Consolas" w:hAnsi="Consolas"/>
                <w:sz w:val="16"/>
                <w:szCs w:val="16"/>
              </w:rPr>
              <w:t>)GAC"</w:t>
            </w:r>
          </w:p>
          <w:p w:rsidR="00572551" w:rsidRPr="00572551" w:rsidRDefault="00572551" w:rsidP="00572551">
            <w:pPr>
              <w:pStyle w:val="BodyText"/>
              <w:tabs>
                <w:tab w:val="left" w:pos="257"/>
              </w:tabs>
              <w:spacing w:before="20" w:after="20"/>
              <w:ind w:left="29"/>
              <w:rPr>
                <w:rFonts w:ascii="Consolas" w:hAnsi="Consolas"/>
                <w:sz w:val="16"/>
                <w:szCs w:val="16"/>
              </w:rPr>
            </w:pPr>
            <w:r w:rsidRPr="00572551">
              <w:rPr>
                <w:rFonts w:ascii="Consolas" w:hAnsi="Consolas"/>
                <w:sz w:val="16"/>
                <w:szCs w:val="16"/>
              </w:rPr>
              <w:tab/>
              <w:t>move /y "$(</w:t>
            </w:r>
            <w:proofErr w:type="spellStart"/>
            <w:r w:rsidRPr="00572551">
              <w:rPr>
                <w:rFonts w:ascii="Consolas" w:hAnsi="Consolas"/>
                <w:sz w:val="16"/>
                <w:szCs w:val="16"/>
              </w:rPr>
              <w:t>TargetDir</w:t>
            </w:r>
            <w:proofErr w:type="spellEnd"/>
            <w:r w:rsidRPr="00572551">
              <w:rPr>
                <w:rFonts w:ascii="Consolas" w:hAnsi="Consolas"/>
                <w:sz w:val="16"/>
                <w:szCs w:val="16"/>
              </w:rPr>
              <w:t>)</w:t>
            </w:r>
            <w:r>
              <w:rPr>
                <w:rFonts w:ascii="Consolas" w:hAnsi="Consolas"/>
                <w:sz w:val="16"/>
                <w:szCs w:val="16"/>
              </w:rPr>
              <w:t>Muhimbi</w:t>
            </w:r>
            <w:r w:rsidRPr="00572551">
              <w:rPr>
                <w:rFonts w:ascii="Consolas" w:hAnsi="Consolas"/>
                <w:sz w:val="16"/>
                <w:szCs w:val="16"/>
              </w:rPr>
              <w:t>.SharePoint.Diagnostics.dll" "$(</w:t>
            </w:r>
            <w:proofErr w:type="spellStart"/>
            <w:r w:rsidRPr="00572551">
              <w:rPr>
                <w:rFonts w:ascii="Consolas" w:hAnsi="Consolas"/>
                <w:sz w:val="16"/>
                <w:szCs w:val="16"/>
              </w:rPr>
              <w:t>ProjectDir</w:t>
            </w:r>
            <w:proofErr w:type="spellEnd"/>
            <w:r w:rsidRPr="00572551">
              <w:rPr>
                <w:rFonts w:ascii="Consolas" w:hAnsi="Consolas"/>
                <w:sz w:val="16"/>
                <w:szCs w:val="16"/>
              </w:rPr>
              <w:t>)GAC"</w:t>
            </w:r>
          </w:p>
          <w:p w:rsidR="00572551" w:rsidRPr="00572551" w:rsidRDefault="00572551" w:rsidP="00572551">
            <w:pPr>
              <w:pStyle w:val="BodyText"/>
              <w:tabs>
                <w:tab w:val="left" w:pos="257"/>
              </w:tabs>
              <w:spacing w:before="20" w:after="20"/>
              <w:ind w:left="29"/>
              <w:rPr>
                <w:rFonts w:ascii="Consolas" w:hAnsi="Consolas"/>
                <w:sz w:val="16"/>
                <w:szCs w:val="16"/>
              </w:rPr>
            </w:pPr>
          </w:p>
          <w:p w:rsidR="00572551" w:rsidRPr="00572551" w:rsidRDefault="00572551" w:rsidP="00572551">
            <w:pPr>
              <w:pStyle w:val="BodyText"/>
              <w:tabs>
                <w:tab w:val="left" w:pos="257"/>
              </w:tabs>
              <w:spacing w:before="20" w:after="20"/>
              <w:ind w:left="29"/>
              <w:rPr>
                <w:rFonts w:ascii="Consolas" w:hAnsi="Consolas"/>
                <w:sz w:val="16"/>
                <w:szCs w:val="16"/>
              </w:rPr>
            </w:pPr>
            <w:r w:rsidRPr="00572551">
              <w:rPr>
                <w:rFonts w:ascii="Consolas" w:hAnsi="Consolas"/>
                <w:sz w:val="16"/>
                <w:szCs w:val="16"/>
              </w:rPr>
              <w:tab/>
            </w:r>
            <w:proofErr w:type="spellStart"/>
            <w:r w:rsidRPr="00572551">
              <w:rPr>
                <w:rFonts w:ascii="Consolas" w:hAnsi="Consolas"/>
                <w:sz w:val="16"/>
                <w:szCs w:val="16"/>
              </w:rPr>
              <w:t>cd</w:t>
            </w:r>
            <w:proofErr w:type="spellEnd"/>
            <w:r w:rsidRPr="00572551">
              <w:rPr>
                <w:rFonts w:ascii="Consolas" w:hAnsi="Consolas"/>
                <w:sz w:val="16"/>
                <w:szCs w:val="16"/>
              </w:rPr>
              <w:t xml:space="preserve"> "$(</w:t>
            </w:r>
            <w:proofErr w:type="spellStart"/>
            <w:r w:rsidRPr="00572551">
              <w:rPr>
                <w:rFonts w:ascii="Consolas" w:hAnsi="Consolas"/>
                <w:sz w:val="16"/>
                <w:szCs w:val="16"/>
              </w:rPr>
              <w:t>ProjectDir</w:t>
            </w:r>
            <w:proofErr w:type="spellEnd"/>
            <w:r w:rsidRPr="00572551">
              <w:rPr>
                <w:rFonts w:ascii="Consolas" w:hAnsi="Consolas"/>
                <w:sz w:val="16"/>
                <w:szCs w:val="16"/>
              </w:rPr>
              <w:t>)"</w:t>
            </w:r>
          </w:p>
          <w:p w:rsidR="00572551" w:rsidRPr="00572551" w:rsidRDefault="00572551" w:rsidP="00572551">
            <w:pPr>
              <w:pStyle w:val="BodyText"/>
              <w:tabs>
                <w:tab w:val="left" w:pos="257"/>
              </w:tabs>
              <w:spacing w:before="20" w:after="20"/>
              <w:ind w:left="29"/>
              <w:jc w:val="left"/>
              <w:rPr>
                <w:rFonts w:ascii="Consolas" w:hAnsi="Consolas"/>
                <w:color w:val="FF0000"/>
                <w:sz w:val="16"/>
                <w:szCs w:val="16"/>
              </w:rPr>
            </w:pPr>
            <w:r w:rsidRPr="00572551">
              <w:rPr>
                <w:rFonts w:ascii="Consolas" w:hAnsi="Consolas"/>
                <w:color w:val="FF0000"/>
                <w:sz w:val="16"/>
                <w:szCs w:val="16"/>
              </w:rPr>
              <w:tab/>
              <w:t>%</w:t>
            </w:r>
            <w:proofErr w:type="spellStart"/>
            <w:r w:rsidRPr="00572551">
              <w:rPr>
                <w:rFonts w:ascii="Consolas" w:hAnsi="Consolas"/>
                <w:color w:val="FF0000"/>
                <w:sz w:val="16"/>
                <w:szCs w:val="16"/>
              </w:rPr>
              <w:t>wspbuilder</w:t>
            </w:r>
            <w:proofErr w:type="spellEnd"/>
            <w:r w:rsidRPr="00572551">
              <w:rPr>
                <w:rFonts w:ascii="Consolas" w:hAnsi="Consolas"/>
                <w:color w:val="FF0000"/>
                <w:sz w:val="16"/>
                <w:szCs w:val="16"/>
              </w:rPr>
              <w:t>% -</w:t>
            </w:r>
            <w:proofErr w:type="spellStart"/>
            <w:r w:rsidRPr="00572551">
              <w:rPr>
                <w:rFonts w:ascii="Consolas" w:hAnsi="Consolas"/>
                <w:color w:val="FF0000"/>
                <w:sz w:val="16"/>
                <w:szCs w:val="16"/>
              </w:rPr>
              <w:t>BuildDDF</w:t>
            </w:r>
            <w:proofErr w:type="spellEnd"/>
            <w:r w:rsidRPr="00572551">
              <w:rPr>
                <w:rFonts w:ascii="Consolas" w:hAnsi="Consolas"/>
                <w:color w:val="FF0000"/>
                <w:sz w:val="16"/>
                <w:szCs w:val="16"/>
              </w:rPr>
              <w:t xml:space="preserve"> True -</w:t>
            </w:r>
            <w:proofErr w:type="spellStart"/>
            <w:r w:rsidRPr="00572551">
              <w:rPr>
                <w:rFonts w:ascii="Consolas" w:hAnsi="Consolas"/>
                <w:color w:val="FF0000"/>
                <w:sz w:val="16"/>
                <w:szCs w:val="16"/>
              </w:rPr>
              <w:t>ResetWebServer</w:t>
            </w:r>
            <w:proofErr w:type="spellEnd"/>
            <w:r w:rsidRPr="00572551">
              <w:rPr>
                <w:rFonts w:ascii="Consolas" w:hAnsi="Consolas"/>
                <w:color w:val="FF0000"/>
                <w:sz w:val="16"/>
                <w:szCs w:val="16"/>
              </w:rPr>
              <w:t xml:space="preserve"> False -</w:t>
            </w:r>
            <w:proofErr w:type="spellStart"/>
            <w:r w:rsidRPr="00572551">
              <w:rPr>
                <w:rFonts w:ascii="Consolas" w:hAnsi="Consolas"/>
                <w:color w:val="FF0000"/>
                <w:sz w:val="16"/>
                <w:szCs w:val="16"/>
              </w:rPr>
              <w:t>Outputpath</w:t>
            </w:r>
            <w:proofErr w:type="spellEnd"/>
            <w:r w:rsidRPr="00572551">
              <w:rPr>
                <w:rFonts w:ascii="Consolas" w:hAnsi="Consolas"/>
                <w:color w:val="FF0000"/>
                <w:sz w:val="16"/>
                <w:szCs w:val="16"/>
              </w:rPr>
              <w:t xml:space="preserve"> </w:t>
            </w:r>
            <w:r w:rsidRPr="00572551">
              <w:rPr>
                <w:rFonts w:ascii="Consolas" w:hAnsi="Consolas"/>
                <w:color w:val="FF0000"/>
                <w:sz w:val="16"/>
                <w:szCs w:val="16"/>
              </w:rPr>
              <w:br/>
              <w:t xml:space="preserve">       "$(</w:t>
            </w:r>
            <w:proofErr w:type="spellStart"/>
            <w:r w:rsidRPr="00572551">
              <w:rPr>
                <w:rFonts w:ascii="Consolas" w:hAnsi="Consolas"/>
                <w:color w:val="FF0000"/>
                <w:sz w:val="16"/>
                <w:szCs w:val="16"/>
              </w:rPr>
              <w:t>ProjectDir</w:t>
            </w:r>
            <w:proofErr w:type="spellEnd"/>
            <w:r w:rsidRPr="00572551">
              <w:rPr>
                <w:rFonts w:ascii="Consolas" w:hAnsi="Consolas"/>
                <w:color w:val="FF0000"/>
                <w:sz w:val="16"/>
                <w:szCs w:val="16"/>
              </w:rPr>
              <w:t>)Solution" -Cleanup False -</w:t>
            </w:r>
            <w:proofErr w:type="spellStart"/>
            <w:r w:rsidRPr="00572551">
              <w:rPr>
                <w:rFonts w:ascii="Consolas" w:hAnsi="Consolas"/>
                <w:color w:val="FF0000"/>
                <w:sz w:val="16"/>
                <w:szCs w:val="16"/>
              </w:rPr>
              <w:t>WSPName</w:t>
            </w:r>
            <w:proofErr w:type="spellEnd"/>
            <w:r w:rsidRPr="00572551">
              <w:rPr>
                <w:rFonts w:ascii="Consolas" w:hAnsi="Consolas"/>
                <w:color w:val="FF0000"/>
                <w:sz w:val="16"/>
                <w:szCs w:val="16"/>
              </w:rPr>
              <w:t xml:space="preserve"> </w:t>
            </w:r>
            <w:proofErr w:type="spellStart"/>
            <w:r w:rsidRPr="00572551">
              <w:rPr>
                <w:rFonts w:ascii="Consolas" w:hAnsi="Consolas"/>
                <w:color w:val="FF0000"/>
                <w:sz w:val="16"/>
                <w:szCs w:val="16"/>
              </w:rPr>
              <w:t>Muhimbi.Licensing.wsp</w:t>
            </w:r>
            <w:proofErr w:type="spellEnd"/>
            <w:r w:rsidRPr="00572551">
              <w:rPr>
                <w:rFonts w:ascii="Consolas" w:hAnsi="Consolas"/>
                <w:color w:val="FF0000"/>
                <w:sz w:val="16"/>
                <w:szCs w:val="16"/>
              </w:rPr>
              <w:t xml:space="preserve"> </w:t>
            </w:r>
            <w:r w:rsidRPr="00572551">
              <w:rPr>
                <w:rFonts w:ascii="Consolas" w:hAnsi="Consolas"/>
                <w:color w:val="FF0000"/>
                <w:sz w:val="16"/>
                <w:szCs w:val="16"/>
              </w:rPr>
              <w:br/>
              <w:t xml:space="preserve">       -</w:t>
            </w:r>
            <w:proofErr w:type="spellStart"/>
            <w:r w:rsidRPr="00572551">
              <w:rPr>
                <w:rFonts w:ascii="Consolas" w:hAnsi="Consolas"/>
                <w:color w:val="FF0000"/>
                <w:sz w:val="16"/>
                <w:szCs w:val="16"/>
              </w:rPr>
              <w:t>BuildSafeControls</w:t>
            </w:r>
            <w:proofErr w:type="spellEnd"/>
            <w:r w:rsidRPr="00572551">
              <w:rPr>
                <w:rFonts w:ascii="Consolas" w:hAnsi="Consolas"/>
                <w:color w:val="FF0000"/>
                <w:sz w:val="16"/>
                <w:szCs w:val="16"/>
              </w:rPr>
              <w:t xml:space="preserve"> False</w:t>
            </w:r>
          </w:p>
          <w:p w:rsidR="00572551" w:rsidRPr="00572551" w:rsidRDefault="00572551" w:rsidP="00572551">
            <w:pPr>
              <w:pStyle w:val="BodyText"/>
              <w:tabs>
                <w:tab w:val="left" w:pos="257"/>
              </w:tabs>
              <w:spacing w:before="20" w:after="20"/>
              <w:ind w:left="29"/>
              <w:rPr>
                <w:rFonts w:ascii="Consolas" w:hAnsi="Consolas"/>
                <w:sz w:val="16"/>
                <w:szCs w:val="16"/>
              </w:rPr>
            </w:pPr>
            <w:r w:rsidRPr="00572551">
              <w:rPr>
                <w:rFonts w:ascii="Consolas" w:hAnsi="Consolas"/>
                <w:sz w:val="16"/>
                <w:szCs w:val="16"/>
              </w:rPr>
              <w:tab/>
            </w:r>
          </w:p>
          <w:p w:rsidR="00572551" w:rsidRPr="00572551" w:rsidRDefault="00572551" w:rsidP="00572551">
            <w:pPr>
              <w:pStyle w:val="BodyText"/>
              <w:tabs>
                <w:tab w:val="left" w:pos="257"/>
              </w:tabs>
              <w:spacing w:before="20" w:after="20"/>
              <w:ind w:left="29"/>
              <w:rPr>
                <w:rFonts w:ascii="Consolas" w:hAnsi="Consolas"/>
                <w:sz w:val="16"/>
                <w:szCs w:val="16"/>
              </w:rPr>
            </w:pPr>
            <w:r w:rsidRPr="00572551">
              <w:rPr>
                <w:rFonts w:ascii="Consolas" w:hAnsi="Consolas"/>
                <w:sz w:val="16"/>
                <w:szCs w:val="16"/>
              </w:rPr>
              <w:tab/>
            </w:r>
            <w:proofErr w:type="spellStart"/>
            <w:r w:rsidRPr="00572551">
              <w:rPr>
                <w:rFonts w:ascii="Consolas" w:hAnsi="Consolas"/>
                <w:sz w:val="16"/>
                <w:szCs w:val="16"/>
              </w:rPr>
              <w:t>goto</w:t>
            </w:r>
            <w:proofErr w:type="spellEnd"/>
            <w:r w:rsidRPr="00572551">
              <w:rPr>
                <w:rFonts w:ascii="Consolas" w:hAnsi="Consolas"/>
                <w:sz w:val="16"/>
                <w:szCs w:val="16"/>
              </w:rPr>
              <w:t xml:space="preserve"> end</w:t>
            </w:r>
          </w:p>
          <w:p w:rsidR="00572551" w:rsidRPr="00572551" w:rsidRDefault="00572551" w:rsidP="00572551">
            <w:pPr>
              <w:pStyle w:val="BodyText"/>
              <w:tabs>
                <w:tab w:val="left" w:pos="257"/>
              </w:tabs>
              <w:spacing w:before="20" w:after="20"/>
              <w:ind w:left="29"/>
              <w:rPr>
                <w:rFonts w:ascii="Consolas" w:hAnsi="Consolas"/>
                <w:sz w:val="16"/>
                <w:szCs w:val="16"/>
              </w:rPr>
            </w:pPr>
          </w:p>
          <w:p w:rsidR="00572551" w:rsidRPr="00572551" w:rsidRDefault="00572551" w:rsidP="00572551">
            <w:pPr>
              <w:pStyle w:val="BodyText"/>
              <w:tabs>
                <w:tab w:val="left" w:pos="257"/>
              </w:tabs>
              <w:spacing w:before="20" w:after="20"/>
              <w:ind w:left="29"/>
              <w:rPr>
                <w:rFonts w:ascii="Consolas" w:hAnsi="Consolas"/>
                <w:sz w:val="16"/>
                <w:szCs w:val="16"/>
              </w:rPr>
            </w:pPr>
            <w:r w:rsidRPr="00572551">
              <w:rPr>
                <w:rFonts w:ascii="Consolas" w:hAnsi="Consolas"/>
                <w:sz w:val="16"/>
                <w:szCs w:val="16"/>
              </w:rPr>
              <w:t>:</w:t>
            </w:r>
            <w:proofErr w:type="spellStart"/>
            <w:r w:rsidRPr="00572551">
              <w:rPr>
                <w:rFonts w:ascii="Consolas" w:hAnsi="Consolas"/>
                <w:sz w:val="16"/>
                <w:szCs w:val="16"/>
              </w:rPr>
              <w:t>useXCopy</w:t>
            </w:r>
            <w:proofErr w:type="spellEnd"/>
          </w:p>
          <w:p w:rsidR="00572551" w:rsidRPr="00572551" w:rsidRDefault="00572551" w:rsidP="00572551">
            <w:pPr>
              <w:pStyle w:val="BodyText"/>
              <w:tabs>
                <w:tab w:val="left" w:pos="257"/>
              </w:tabs>
              <w:spacing w:before="20" w:after="20"/>
              <w:ind w:left="29"/>
              <w:rPr>
                <w:rFonts w:ascii="Consolas" w:hAnsi="Consolas"/>
                <w:sz w:val="16"/>
                <w:szCs w:val="16"/>
              </w:rPr>
            </w:pPr>
            <w:r w:rsidRPr="00572551">
              <w:rPr>
                <w:rFonts w:ascii="Consolas" w:hAnsi="Consolas"/>
                <w:sz w:val="16"/>
                <w:szCs w:val="16"/>
              </w:rPr>
              <w:tab/>
              <w:t>@echo ** Building using XCOPY</w:t>
            </w:r>
          </w:p>
          <w:p w:rsidR="00572551" w:rsidRPr="00572551" w:rsidRDefault="00572551" w:rsidP="00572551">
            <w:pPr>
              <w:pStyle w:val="BodyText"/>
              <w:tabs>
                <w:tab w:val="left" w:pos="257"/>
              </w:tabs>
              <w:spacing w:before="20" w:after="20"/>
              <w:ind w:left="29"/>
              <w:rPr>
                <w:rFonts w:ascii="Consolas" w:hAnsi="Consolas"/>
                <w:sz w:val="16"/>
                <w:szCs w:val="16"/>
              </w:rPr>
            </w:pPr>
            <w:r w:rsidRPr="00572551">
              <w:rPr>
                <w:rFonts w:ascii="Consolas" w:hAnsi="Consolas"/>
                <w:sz w:val="16"/>
                <w:szCs w:val="16"/>
              </w:rPr>
              <w:tab/>
            </w:r>
            <w:proofErr w:type="spellStart"/>
            <w:r w:rsidRPr="00572551">
              <w:rPr>
                <w:rFonts w:ascii="Consolas" w:hAnsi="Consolas"/>
                <w:sz w:val="16"/>
                <w:szCs w:val="16"/>
              </w:rPr>
              <w:t>xcopy</w:t>
            </w:r>
            <w:proofErr w:type="spellEnd"/>
            <w:r w:rsidRPr="00572551">
              <w:rPr>
                <w:rFonts w:ascii="Consolas" w:hAnsi="Consolas"/>
                <w:sz w:val="16"/>
                <w:szCs w:val="16"/>
              </w:rPr>
              <w:t xml:space="preserve"> /E /Y "$(</w:t>
            </w:r>
            <w:proofErr w:type="spellStart"/>
            <w:r w:rsidRPr="00572551">
              <w:rPr>
                <w:rFonts w:ascii="Consolas" w:hAnsi="Consolas"/>
                <w:sz w:val="16"/>
                <w:szCs w:val="16"/>
              </w:rPr>
              <w:t>ProjectDir</w:t>
            </w:r>
            <w:proofErr w:type="spellEnd"/>
            <w:r w:rsidRPr="00572551">
              <w:rPr>
                <w:rFonts w:ascii="Consolas" w:hAnsi="Consolas"/>
                <w:sz w:val="16"/>
                <w:szCs w:val="16"/>
              </w:rPr>
              <w:t>)12" "C:\Program Files\Common Files\Microsoft Shared\web server extensions\12"</w:t>
            </w:r>
          </w:p>
          <w:p w:rsidR="00572551" w:rsidRPr="00572551" w:rsidRDefault="00572551" w:rsidP="00572551">
            <w:pPr>
              <w:pStyle w:val="BodyText"/>
              <w:tabs>
                <w:tab w:val="left" w:pos="257"/>
              </w:tabs>
              <w:spacing w:before="20" w:after="20"/>
              <w:ind w:left="29"/>
              <w:rPr>
                <w:rFonts w:ascii="Consolas" w:hAnsi="Consolas"/>
                <w:sz w:val="16"/>
                <w:szCs w:val="16"/>
              </w:rPr>
            </w:pPr>
          </w:p>
          <w:p w:rsidR="00572551" w:rsidRPr="00572551" w:rsidRDefault="00572551" w:rsidP="00572551">
            <w:pPr>
              <w:pStyle w:val="BodyText"/>
              <w:tabs>
                <w:tab w:val="left" w:pos="257"/>
              </w:tabs>
              <w:spacing w:before="20" w:after="20"/>
              <w:ind w:left="29"/>
              <w:rPr>
                <w:rFonts w:ascii="Consolas" w:hAnsi="Consolas"/>
                <w:sz w:val="16"/>
                <w:szCs w:val="16"/>
              </w:rPr>
            </w:pPr>
            <w:r w:rsidRPr="00572551">
              <w:rPr>
                <w:rFonts w:ascii="Consolas" w:hAnsi="Consolas"/>
                <w:sz w:val="16"/>
                <w:szCs w:val="16"/>
              </w:rPr>
              <w:tab/>
              <w:t>@echo ** Installing GAC assemblies</w:t>
            </w:r>
            <w:r w:rsidR="001E3C00">
              <w:rPr>
                <w:rFonts w:ascii="Consolas" w:hAnsi="Consolas"/>
                <w:sz w:val="16"/>
                <w:szCs w:val="16"/>
              </w:rPr>
              <w:t>, revise as needed</w:t>
            </w:r>
          </w:p>
          <w:p w:rsidR="00572551" w:rsidRPr="00572551" w:rsidRDefault="00572551" w:rsidP="00572551">
            <w:pPr>
              <w:pStyle w:val="BodyText"/>
              <w:tabs>
                <w:tab w:val="left" w:pos="257"/>
              </w:tabs>
              <w:spacing w:before="20" w:after="20"/>
              <w:ind w:left="29"/>
              <w:rPr>
                <w:rFonts w:ascii="Consolas" w:hAnsi="Consolas"/>
                <w:sz w:val="16"/>
                <w:szCs w:val="16"/>
              </w:rPr>
            </w:pPr>
            <w:r w:rsidRPr="00572551">
              <w:rPr>
                <w:rFonts w:ascii="Consolas" w:hAnsi="Consolas"/>
                <w:sz w:val="16"/>
                <w:szCs w:val="16"/>
              </w:rPr>
              <w:tab/>
              <w:t>%</w:t>
            </w:r>
            <w:proofErr w:type="spellStart"/>
            <w:r w:rsidRPr="00572551">
              <w:rPr>
                <w:rFonts w:ascii="Consolas" w:hAnsi="Consolas"/>
                <w:sz w:val="16"/>
                <w:szCs w:val="16"/>
              </w:rPr>
              <w:t>gacutil</w:t>
            </w:r>
            <w:proofErr w:type="spellEnd"/>
            <w:r w:rsidRPr="00572551">
              <w:rPr>
                <w:rFonts w:ascii="Consolas" w:hAnsi="Consolas"/>
                <w:sz w:val="16"/>
                <w:szCs w:val="16"/>
              </w:rPr>
              <w:t>% /if "$(</w:t>
            </w:r>
            <w:proofErr w:type="spellStart"/>
            <w:r w:rsidRPr="00572551">
              <w:rPr>
                <w:rFonts w:ascii="Consolas" w:hAnsi="Consolas"/>
                <w:sz w:val="16"/>
                <w:szCs w:val="16"/>
              </w:rPr>
              <w:t>TargetDir</w:t>
            </w:r>
            <w:proofErr w:type="spellEnd"/>
            <w:r w:rsidRPr="00572551">
              <w:rPr>
                <w:rFonts w:ascii="Consolas" w:hAnsi="Consolas"/>
                <w:sz w:val="16"/>
                <w:szCs w:val="16"/>
              </w:rPr>
              <w:t>)Muhimbi.SharePoint.Common.dll"</w:t>
            </w:r>
          </w:p>
          <w:p w:rsidR="00572551" w:rsidRPr="00572551" w:rsidRDefault="00572551" w:rsidP="00572551">
            <w:pPr>
              <w:pStyle w:val="BodyText"/>
              <w:tabs>
                <w:tab w:val="left" w:pos="257"/>
              </w:tabs>
              <w:spacing w:before="20" w:after="20"/>
              <w:ind w:left="29"/>
              <w:rPr>
                <w:rFonts w:ascii="Consolas" w:hAnsi="Consolas"/>
                <w:sz w:val="16"/>
                <w:szCs w:val="16"/>
              </w:rPr>
            </w:pPr>
            <w:r w:rsidRPr="00572551">
              <w:rPr>
                <w:rFonts w:ascii="Consolas" w:hAnsi="Consolas"/>
                <w:sz w:val="16"/>
                <w:szCs w:val="16"/>
              </w:rPr>
              <w:tab/>
              <w:t>%</w:t>
            </w:r>
            <w:proofErr w:type="spellStart"/>
            <w:r w:rsidRPr="00572551">
              <w:rPr>
                <w:rFonts w:ascii="Consolas" w:hAnsi="Consolas"/>
                <w:sz w:val="16"/>
                <w:szCs w:val="16"/>
              </w:rPr>
              <w:t>gacutil</w:t>
            </w:r>
            <w:proofErr w:type="spellEnd"/>
            <w:r w:rsidRPr="00572551">
              <w:rPr>
                <w:rFonts w:ascii="Consolas" w:hAnsi="Consolas"/>
                <w:sz w:val="16"/>
                <w:szCs w:val="16"/>
              </w:rPr>
              <w:t>% /if "$(</w:t>
            </w:r>
            <w:proofErr w:type="spellStart"/>
            <w:r w:rsidRPr="00572551">
              <w:rPr>
                <w:rFonts w:ascii="Consolas" w:hAnsi="Consolas"/>
                <w:sz w:val="16"/>
                <w:szCs w:val="16"/>
              </w:rPr>
              <w:t>TargetDir</w:t>
            </w:r>
            <w:proofErr w:type="spellEnd"/>
            <w:r w:rsidRPr="00572551">
              <w:rPr>
                <w:rFonts w:ascii="Consolas" w:hAnsi="Consolas"/>
                <w:sz w:val="16"/>
                <w:szCs w:val="16"/>
              </w:rPr>
              <w:t>)Muhimbi.SharePoint.Diagnostics.dll"</w:t>
            </w:r>
          </w:p>
          <w:p w:rsidR="00572551" w:rsidRPr="00572551" w:rsidRDefault="00572551" w:rsidP="00572551">
            <w:pPr>
              <w:pStyle w:val="BodyText"/>
              <w:tabs>
                <w:tab w:val="left" w:pos="257"/>
              </w:tabs>
              <w:spacing w:before="20" w:after="20"/>
              <w:ind w:left="29"/>
              <w:rPr>
                <w:rFonts w:ascii="Consolas" w:hAnsi="Consolas"/>
                <w:sz w:val="16"/>
                <w:szCs w:val="16"/>
              </w:rPr>
            </w:pPr>
            <w:r w:rsidRPr="00572551">
              <w:rPr>
                <w:rFonts w:ascii="Consolas" w:hAnsi="Consolas"/>
                <w:sz w:val="16"/>
                <w:szCs w:val="16"/>
              </w:rPr>
              <w:tab/>
              <w:t>%</w:t>
            </w:r>
            <w:proofErr w:type="spellStart"/>
            <w:r w:rsidRPr="00572551">
              <w:rPr>
                <w:rFonts w:ascii="Consolas" w:hAnsi="Consolas"/>
                <w:sz w:val="16"/>
                <w:szCs w:val="16"/>
              </w:rPr>
              <w:t>gacutil</w:t>
            </w:r>
            <w:proofErr w:type="spellEnd"/>
            <w:r w:rsidRPr="00572551">
              <w:rPr>
                <w:rFonts w:ascii="Consolas" w:hAnsi="Consolas"/>
                <w:sz w:val="16"/>
                <w:szCs w:val="16"/>
              </w:rPr>
              <w:t>% /if "$(</w:t>
            </w:r>
            <w:proofErr w:type="spellStart"/>
            <w:r w:rsidRPr="00572551">
              <w:rPr>
                <w:rFonts w:ascii="Consolas" w:hAnsi="Consolas"/>
                <w:sz w:val="16"/>
                <w:szCs w:val="16"/>
              </w:rPr>
              <w:t>TargetDir</w:t>
            </w:r>
            <w:proofErr w:type="spellEnd"/>
            <w:r w:rsidRPr="00572551">
              <w:rPr>
                <w:rFonts w:ascii="Consolas" w:hAnsi="Consolas"/>
                <w:sz w:val="16"/>
                <w:szCs w:val="16"/>
              </w:rPr>
              <w:t>)Muhimbi.Licensing.Base.dll"</w:t>
            </w:r>
          </w:p>
          <w:p w:rsidR="00572551" w:rsidRPr="00572551" w:rsidRDefault="00572551" w:rsidP="00572551">
            <w:pPr>
              <w:pStyle w:val="BodyText"/>
              <w:tabs>
                <w:tab w:val="left" w:pos="257"/>
              </w:tabs>
              <w:spacing w:before="20" w:after="20"/>
              <w:ind w:left="29"/>
              <w:rPr>
                <w:rFonts w:ascii="Consolas" w:hAnsi="Consolas"/>
                <w:sz w:val="16"/>
                <w:szCs w:val="16"/>
              </w:rPr>
            </w:pPr>
            <w:r w:rsidRPr="00572551">
              <w:rPr>
                <w:rFonts w:ascii="Consolas" w:hAnsi="Consolas"/>
                <w:sz w:val="16"/>
                <w:szCs w:val="16"/>
              </w:rPr>
              <w:tab/>
              <w:t>%</w:t>
            </w:r>
            <w:proofErr w:type="spellStart"/>
            <w:r w:rsidRPr="00572551">
              <w:rPr>
                <w:rFonts w:ascii="Consolas" w:hAnsi="Consolas"/>
                <w:sz w:val="16"/>
                <w:szCs w:val="16"/>
              </w:rPr>
              <w:t>gacutil</w:t>
            </w:r>
            <w:proofErr w:type="spellEnd"/>
            <w:r w:rsidRPr="00572551">
              <w:rPr>
                <w:rFonts w:ascii="Consolas" w:hAnsi="Consolas"/>
                <w:sz w:val="16"/>
                <w:szCs w:val="16"/>
              </w:rPr>
              <w:t>% /if "$(</w:t>
            </w:r>
            <w:proofErr w:type="spellStart"/>
            <w:r w:rsidRPr="00572551">
              <w:rPr>
                <w:rFonts w:ascii="Consolas" w:hAnsi="Consolas"/>
                <w:sz w:val="16"/>
                <w:szCs w:val="16"/>
              </w:rPr>
              <w:t>TargetDir</w:t>
            </w:r>
            <w:proofErr w:type="spellEnd"/>
            <w:r w:rsidRPr="00572551">
              <w:rPr>
                <w:rFonts w:ascii="Consolas" w:hAnsi="Consolas"/>
                <w:sz w:val="16"/>
                <w:szCs w:val="16"/>
              </w:rPr>
              <w:t>)Muhimbi.Licensing.Validator.dll"</w:t>
            </w:r>
          </w:p>
          <w:p w:rsidR="00572551" w:rsidRPr="00572551" w:rsidRDefault="00572551" w:rsidP="00572551">
            <w:pPr>
              <w:pStyle w:val="BodyText"/>
              <w:tabs>
                <w:tab w:val="left" w:pos="257"/>
              </w:tabs>
              <w:spacing w:before="20" w:after="20"/>
              <w:ind w:left="29"/>
              <w:rPr>
                <w:rFonts w:ascii="Consolas" w:hAnsi="Consolas"/>
                <w:sz w:val="16"/>
                <w:szCs w:val="16"/>
              </w:rPr>
            </w:pPr>
          </w:p>
          <w:p w:rsidR="00572551" w:rsidRPr="00572551" w:rsidRDefault="00572551" w:rsidP="00572551">
            <w:pPr>
              <w:pStyle w:val="BodyText"/>
              <w:tabs>
                <w:tab w:val="left" w:pos="257"/>
              </w:tabs>
              <w:spacing w:before="20" w:after="20"/>
              <w:ind w:left="29"/>
              <w:rPr>
                <w:rFonts w:ascii="Consolas" w:hAnsi="Consolas"/>
                <w:sz w:val="16"/>
                <w:szCs w:val="16"/>
              </w:rPr>
            </w:pPr>
            <w:r w:rsidRPr="00572551">
              <w:rPr>
                <w:rFonts w:ascii="Consolas" w:hAnsi="Consolas"/>
                <w:sz w:val="16"/>
                <w:szCs w:val="16"/>
              </w:rPr>
              <w:tab/>
              <w:t>@echo ** Installing $(</w:t>
            </w:r>
            <w:proofErr w:type="spellStart"/>
            <w:r w:rsidRPr="00572551">
              <w:rPr>
                <w:rFonts w:ascii="Consolas" w:hAnsi="Consolas"/>
                <w:sz w:val="16"/>
                <w:szCs w:val="16"/>
              </w:rPr>
              <w:t>OutDir</w:t>
            </w:r>
            <w:proofErr w:type="spellEnd"/>
            <w:proofErr w:type="gramStart"/>
            <w:r w:rsidRPr="00572551">
              <w:rPr>
                <w:rFonts w:ascii="Consolas" w:hAnsi="Consolas"/>
                <w:sz w:val="16"/>
                <w:szCs w:val="16"/>
              </w:rPr>
              <w:t>)$</w:t>
            </w:r>
            <w:proofErr w:type="gramEnd"/>
            <w:r w:rsidRPr="00572551">
              <w:rPr>
                <w:rFonts w:ascii="Consolas" w:hAnsi="Consolas"/>
                <w:sz w:val="16"/>
                <w:szCs w:val="16"/>
              </w:rPr>
              <w:t>(</w:t>
            </w:r>
            <w:proofErr w:type="spellStart"/>
            <w:r w:rsidRPr="00572551">
              <w:rPr>
                <w:rFonts w:ascii="Consolas" w:hAnsi="Consolas"/>
                <w:sz w:val="16"/>
                <w:szCs w:val="16"/>
              </w:rPr>
              <w:t>TargetFileName</w:t>
            </w:r>
            <w:proofErr w:type="spellEnd"/>
            <w:r w:rsidRPr="00572551">
              <w:rPr>
                <w:rFonts w:ascii="Consolas" w:hAnsi="Consolas"/>
                <w:sz w:val="16"/>
                <w:szCs w:val="16"/>
              </w:rPr>
              <w:t>) into the GAC...</w:t>
            </w:r>
          </w:p>
          <w:p w:rsidR="00572551" w:rsidRPr="00572551" w:rsidRDefault="00572551" w:rsidP="00572551">
            <w:pPr>
              <w:pStyle w:val="BodyText"/>
              <w:tabs>
                <w:tab w:val="left" w:pos="257"/>
              </w:tabs>
              <w:spacing w:before="20" w:after="20"/>
              <w:ind w:left="29"/>
              <w:rPr>
                <w:rFonts w:ascii="Consolas" w:hAnsi="Consolas"/>
                <w:sz w:val="16"/>
                <w:szCs w:val="16"/>
              </w:rPr>
            </w:pPr>
            <w:r w:rsidRPr="00572551">
              <w:rPr>
                <w:rFonts w:ascii="Consolas" w:hAnsi="Consolas"/>
                <w:sz w:val="16"/>
                <w:szCs w:val="16"/>
              </w:rPr>
              <w:tab/>
              <w:t>%</w:t>
            </w:r>
            <w:proofErr w:type="spellStart"/>
            <w:r w:rsidRPr="00572551">
              <w:rPr>
                <w:rFonts w:ascii="Consolas" w:hAnsi="Consolas"/>
                <w:sz w:val="16"/>
                <w:szCs w:val="16"/>
              </w:rPr>
              <w:t>gacutil</w:t>
            </w:r>
            <w:proofErr w:type="spellEnd"/>
            <w:r w:rsidRPr="00572551">
              <w:rPr>
                <w:rFonts w:ascii="Consolas" w:hAnsi="Consolas"/>
                <w:sz w:val="16"/>
                <w:szCs w:val="16"/>
              </w:rPr>
              <w:t>% /if "$(</w:t>
            </w:r>
            <w:proofErr w:type="spellStart"/>
            <w:r w:rsidRPr="00572551">
              <w:rPr>
                <w:rFonts w:ascii="Consolas" w:hAnsi="Consolas"/>
                <w:sz w:val="16"/>
                <w:szCs w:val="16"/>
              </w:rPr>
              <w:t>TargetPath</w:t>
            </w:r>
            <w:proofErr w:type="spellEnd"/>
            <w:r w:rsidRPr="00572551">
              <w:rPr>
                <w:rFonts w:ascii="Consolas" w:hAnsi="Consolas"/>
                <w:sz w:val="16"/>
                <w:szCs w:val="16"/>
              </w:rPr>
              <w:t>)"</w:t>
            </w:r>
          </w:p>
          <w:p w:rsidR="00572551" w:rsidRPr="00572551" w:rsidRDefault="00572551" w:rsidP="00572551">
            <w:pPr>
              <w:pStyle w:val="BodyText"/>
              <w:tabs>
                <w:tab w:val="left" w:pos="257"/>
              </w:tabs>
              <w:spacing w:before="20" w:after="20"/>
              <w:ind w:left="29"/>
              <w:rPr>
                <w:rFonts w:ascii="Consolas" w:hAnsi="Consolas"/>
                <w:sz w:val="16"/>
                <w:szCs w:val="16"/>
              </w:rPr>
            </w:pPr>
          </w:p>
          <w:p w:rsidR="00572551" w:rsidRPr="00572551" w:rsidRDefault="00572551" w:rsidP="00572551">
            <w:pPr>
              <w:pStyle w:val="BodyText"/>
              <w:tabs>
                <w:tab w:val="left" w:pos="257"/>
              </w:tabs>
              <w:spacing w:before="20" w:after="20"/>
              <w:ind w:left="29"/>
              <w:rPr>
                <w:rFonts w:ascii="Consolas" w:hAnsi="Consolas"/>
                <w:sz w:val="16"/>
                <w:szCs w:val="16"/>
              </w:rPr>
            </w:pPr>
            <w:r w:rsidRPr="00572551">
              <w:rPr>
                <w:rFonts w:ascii="Consolas" w:hAnsi="Consolas"/>
                <w:sz w:val="16"/>
                <w:szCs w:val="16"/>
              </w:rPr>
              <w:lastRenderedPageBreak/>
              <w:tab/>
              <w:t>echo ** Recycling App Pools</w:t>
            </w:r>
          </w:p>
          <w:p w:rsidR="00572551" w:rsidRPr="00572551" w:rsidRDefault="00572551" w:rsidP="00572551">
            <w:pPr>
              <w:pStyle w:val="BodyText"/>
              <w:tabs>
                <w:tab w:val="left" w:pos="257"/>
              </w:tabs>
              <w:spacing w:before="20" w:after="20"/>
              <w:ind w:left="29"/>
              <w:rPr>
                <w:rFonts w:ascii="Consolas" w:hAnsi="Consolas"/>
                <w:sz w:val="16"/>
                <w:szCs w:val="16"/>
              </w:rPr>
            </w:pPr>
            <w:r w:rsidRPr="00572551">
              <w:rPr>
                <w:rFonts w:ascii="Consolas" w:hAnsi="Consolas"/>
                <w:sz w:val="16"/>
                <w:szCs w:val="16"/>
              </w:rPr>
              <w:tab/>
              <w:t>"$(</w:t>
            </w:r>
            <w:proofErr w:type="spellStart"/>
            <w:r w:rsidRPr="00572551">
              <w:rPr>
                <w:rFonts w:ascii="Consolas" w:hAnsi="Consolas"/>
                <w:sz w:val="16"/>
                <w:szCs w:val="16"/>
              </w:rPr>
              <w:t>SolutionDir</w:t>
            </w:r>
            <w:proofErr w:type="spellEnd"/>
            <w:r w:rsidRPr="00572551">
              <w:rPr>
                <w:rFonts w:ascii="Consolas" w:hAnsi="Consolas"/>
                <w:sz w:val="16"/>
                <w:szCs w:val="16"/>
              </w:rPr>
              <w:t>)\RecycleAppPools.vbs"</w:t>
            </w:r>
          </w:p>
          <w:p w:rsidR="00572551" w:rsidRPr="00572551" w:rsidRDefault="00572551" w:rsidP="00572551">
            <w:pPr>
              <w:pStyle w:val="BodyText"/>
              <w:tabs>
                <w:tab w:val="left" w:pos="257"/>
              </w:tabs>
              <w:spacing w:before="20" w:after="20"/>
              <w:ind w:left="29"/>
              <w:rPr>
                <w:rFonts w:ascii="Consolas" w:hAnsi="Consolas"/>
                <w:sz w:val="16"/>
                <w:szCs w:val="16"/>
              </w:rPr>
            </w:pPr>
          </w:p>
          <w:p w:rsidR="00572551" w:rsidRPr="00572551" w:rsidRDefault="00572551" w:rsidP="00572551">
            <w:pPr>
              <w:pStyle w:val="BodyText"/>
              <w:tabs>
                <w:tab w:val="left" w:pos="257"/>
              </w:tabs>
              <w:spacing w:before="20" w:after="20"/>
              <w:ind w:left="29"/>
              <w:rPr>
                <w:rFonts w:ascii="Consolas" w:hAnsi="Consolas"/>
                <w:sz w:val="16"/>
                <w:szCs w:val="16"/>
              </w:rPr>
            </w:pPr>
            <w:r w:rsidRPr="00572551">
              <w:rPr>
                <w:rFonts w:ascii="Consolas" w:hAnsi="Consolas"/>
                <w:sz w:val="16"/>
                <w:szCs w:val="16"/>
              </w:rPr>
              <w:t>:end</w:t>
            </w:r>
          </w:p>
          <w:p w:rsidR="00572551" w:rsidRPr="00572551" w:rsidRDefault="00572551" w:rsidP="00572551">
            <w:pPr>
              <w:pStyle w:val="BodyText"/>
              <w:tabs>
                <w:tab w:val="left" w:pos="257"/>
              </w:tabs>
              <w:spacing w:before="20" w:after="20"/>
              <w:ind w:left="29"/>
              <w:rPr>
                <w:rFonts w:ascii="Consolas" w:hAnsi="Consolas"/>
                <w:sz w:val="16"/>
                <w:szCs w:val="16"/>
              </w:rPr>
            </w:pPr>
          </w:p>
          <w:p w:rsidR="00572551" w:rsidRPr="00572551" w:rsidRDefault="00572551" w:rsidP="00572551">
            <w:pPr>
              <w:pStyle w:val="BodyText"/>
              <w:tabs>
                <w:tab w:val="left" w:pos="257"/>
              </w:tabs>
              <w:spacing w:before="20" w:after="20"/>
              <w:ind w:left="29"/>
              <w:rPr>
                <w:rFonts w:ascii="Consolas" w:hAnsi="Consolas"/>
                <w:sz w:val="16"/>
                <w:szCs w:val="16"/>
              </w:rPr>
            </w:pPr>
            <w:r w:rsidRPr="00572551">
              <w:rPr>
                <w:rFonts w:ascii="Consolas" w:hAnsi="Consolas"/>
                <w:sz w:val="16"/>
                <w:szCs w:val="16"/>
              </w:rPr>
              <w:t>@echo ** rebuilding sitemaps and translations only uncomment when making changes to either as it is a bit slow</w:t>
            </w:r>
          </w:p>
          <w:p w:rsidR="00CF5AC4" w:rsidRPr="00E821D6" w:rsidRDefault="00572551" w:rsidP="00572551">
            <w:pPr>
              <w:pStyle w:val="BodyText"/>
              <w:tabs>
                <w:tab w:val="left" w:pos="257"/>
              </w:tabs>
              <w:spacing w:before="20" w:after="20"/>
              <w:ind w:left="29"/>
              <w:jc w:val="left"/>
              <w:rPr>
                <w:rFonts w:ascii="Consolas" w:hAnsi="Consolas"/>
                <w:sz w:val="16"/>
                <w:szCs w:val="16"/>
              </w:rPr>
            </w:pPr>
            <w:r w:rsidRPr="00572551">
              <w:rPr>
                <w:rFonts w:ascii="Consolas" w:hAnsi="Consolas"/>
                <w:sz w:val="16"/>
                <w:szCs w:val="16"/>
              </w:rPr>
              <w:t>REM %</w:t>
            </w:r>
            <w:proofErr w:type="spellStart"/>
            <w:r w:rsidRPr="00572551">
              <w:rPr>
                <w:rFonts w:ascii="Consolas" w:hAnsi="Consolas"/>
                <w:sz w:val="16"/>
                <w:szCs w:val="16"/>
              </w:rPr>
              <w:t>stsadm</w:t>
            </w:r>
            <w:proofErr w:type="spellEnd"/>
            <w:r w:rsidRPr="00572551">
              <w:rPr>
                <w:rFonts w:ascii="Consolas" w:hAnsi="Consolas"/>
                <w:sz w:val="16"/>
                <w:szCs w:val="16"/>
              </w:rPr>
              <w:t xml:space="preserve">% -o </w:t>
            </w:r>
            <w:proofErr w:type="spellStart"/>
            <w:r w:rsidRPr="00572551">
              <w:rPr>
                <w:rFonts w:ascii="Consolas" w:hAnsi="Consolas"/>
                <w:sz w:val="16"/>
                <w:szCs w:val="16"/>
              </w:rPr>
              <w:t>copyappbincontent</w:t>
            </w:r>
            <w:proofErr w:type="spellEnd"/>
          </w:p>
        </w:tc>
      </w:tr>
    </w:tbl>
    <w:p w:rsidR="00CF5AC4" w:rsidRPr="00E821D6" w:rsidRDefault="00CF5AC4" w:rsidP="001507C0">
      <w:pPr>
        <w:pStyle w:val="BodyText"/>
      </w:pPr>
    </w:p>
    <w:p w:rsidR="00FE55DE" w:rsidRPr="00E821D6" w:rsidRDefault="00FE55DE" w:rsidP="001507C0">
      <w:pPr>
        <w:pStyle w:val="BodyText"/>
      </w:pPr>
      <w:r w:rsidRPr="00E821D6">
        <w:t xml:space="preserve">Note that in this example </w:t>
      </w:r>
      <w:proofErr w:type="spellStart"/>
      <w:r w:rsidR="00572551" w:rsidRPr="00674BE8">
        <w:rPr>
          <w:i/>
        </w:rPr>
        <w:t>useWSPB</w:t>
      </w:r>
      <w:r w:rsidRPr="00674BE8">
        <w:rPr>
          <w:i/>
        </w:rPr>
        <w:t>uilder</w:t>
      </w:r>
      <w:proofErr w:type="spellEnd"/>
      <w:r w:rsidRPr="00E821D6">
        <w:t xml:space="preserve"> has been </w:t>
      </w:r>
      <w:r w:rsidR="00572551">
        <w:t xml:space="preserve">set to </w:t>
      </w:r>
      <w:r w:rsidR="00572551" w:rsidRPr="00674BE8">
        <w:rPr>
          <w:i/>
        </w:rPr>
        <w:t>false</w:t>
      </w:r>
      <w:r w:rsidR="00572551">
        <w:t xml:space="preserve"> to copy the files to the 12 hive directly.</w:t>
      </w:r>
    </w:p>
    <w:p w:rsidR="001507C0" w:rsidRPr="00E821D6" w:rsidRDefault="00CF5AC4" w:rsidP="001507C0">
      <w:pPr>
        <w:pStyle w:val="BodyText"/>
      </w:pPr>
      <w:r w:rsidRPr="00E821D6">
        <w:t xml:space="preserve">For more </w:t>
      </w:r>
      <w:r w:rsidR="00674BE8">
        <w:t>information</w:t>
      </w:r>
      <w:r w:rsidRPr="00E821D6">
        <w:t xml:space="preserve"> see http://www.codeplex.com/wspbuilder </w:t>
      </w:r>
    </w:p>
    <w:p w:rsidR="00FE55DE" w:rsidRPr="00E821D6" w:rsidRDefault="00FE55DE" w:rsidP="001507C0">
      <w:pPr>
        <w:pStyle w:val="BodyText"/>
      </w:pPr>
    </w:p>
    <w:p w:rsidR="00BE6B84" w:rsidRPr="00E821D6" w:rsidRDefault="00BE6B84" w:rsidP="001507C0">
      <w:pPr>
        <w:pStyle w:val="Heading3"/>
        <w:rPr>
          <w:lang w:val="en-GB"/>
        </w:rPr>
      </w:pPr>
      <w:bookmarkStart w:id="9" w:name="_Toc230492855"/>
      <w:r w:rsidRPr="00E821D6">
        <w:rPr>
          <w:lang w:val="en-GB"/>
        </w:rPr>
        <w:t>Source Code Control</w:t>
      </w:r>
      <w:bookmarkEnd w:id="9"/>
    </w:p>
    <w:p w:rsidR="00FE55DE" w:rsidRDefault="00FE55DE" w:rsidP="00FE55DE">
      <w:pPr>
        <w:pStyle w:val="BodyText"/>
      </w:pPr>
      <w:r w:rsidRPr="00E821D6">
        <w:t xml:space="preserve">Team Foundation Server 2008 is used for Source Code control. For details see chapter </w:t>
      </w:r>
      <w:r w:rsidR="003772C7" w:rsidRPr="00E821D6">
        <w:fldChar w:fldCharType="begin"/>
      </w:r>
      <w:r w:rsidRPr="00E821D6">
        <w:instrText xml:space="preserve"> REF _Ref213567948 \r \h </w:instrText>
      </w:r>
      <w:r w:rsidR="003772C7" w:rsidRPr="00E821D6">
        <w:fldChar w:fldCharType="separate"/>
      </w:r>
      <w:r w:rsidR="008134E0">
        <w:t>14</w:t>
      </w:r>
      <w:r w:rsidR="003772C7" w:rsidRPr="00E821D6">
        <w:fldChar w:fldCharType="end"/>
      </w:r>
      <w:r w:rsidR="00141EEF">
        <w:t>.</w:t>
      </w:r>
    </w:p>
    <w:p w:rsidR="00572551" w:rsidRPr="00E821D6" w:rsidRDefault="00572551" w:rsidP="00FE55DE">
      <w:pPr>
        <w:pStyle w:val="BodyText"/>
      </w:pPr>
    </w:p>
    <w:p w:rsidR="00BE6B84" w:rsidRPr="00E821D6" w:rsidRDefault="00BE6B84" w:rsidP="001507C0">
      <w:pPr>
        <w:pStyle w:val="Heading3"/>
        <w:rPr>
          <w:lang w:val="en-GB"/>
        </w:rPr>
      </w:pPr>
      <w:bookmarkStart w:id="10" w:name="_Toc230492856"/>
      <w:r w:rsidRPr="00E821D6">
        <w:rPr>
          <w:lang w:val="en-GB"/>
        </w:rPr>
        <w:t>Bug &amp; Issue tracking</w:t>
      </w:r>
      <w:bookmarkEnd w:id="10"/>
    </w:p>
    <w:p w:rsidR="00FE55DE" w:rsidRPr="00E821D6" w:rsidRDefault="00FE55DE" w:rsidP="00FE55DE">
      <w:pPr>
        <w:pStyle w:val="BodyText"/>
      </w:pPr>
      <w:r w:rsidRPr="00E821D6">
        <w:t>Team Foundation Server 2008 is used for Bug, Issue and work item tracking. The process is fairly straight forward. Guidelines are provided below:</w:t>
      </w:r>
    </w:p>
    <w:p w:rsidR="00FE55DE" w:rsidRPr="00E821D6" w:rsidRDefault="00FE55DE" w:rsidP="00605756">
      <w:pPr>
        <w:pStyle w:val="BodyText"/>
        <w:numPr>
          <w:ilvl w:val="0"/>
          <w:numId w:val="4"/>
        </w:numPr>
      </w:pPr>
      <w:r w:rsidRPr="00E821D6">
        <w:t>Be as specific as possible and enter as much information as possible. Paste in email trails if available.</w:t>
      </w:r>
    </w:p>
    <w:p w:rsidR="00FE55DE" w:rsidRPr="00E821D6" w:rsidRDefault="00FE55DE" w:rsidP="00605756">
      <w:pPr>
        <w:pStyle w:val="BodyText"/>
        <w:numPr>
          <w:ilvl w:val="0"/>
          <w:numId w:val="4"/>
        </w:numPr>
      </w:pPr>
      <w:r w:rsidRPr="00E821D6">
        <w:t>During every change, fill out a description under the History Tab. Copy emails if available.</w:t>
      </w:r>
    </w:p>
    <w:p w:rsidR="00FE55DE" w:rsidRPr="00E821D6" w:rsidRDefault="00FE55DE" w:rsidP="00605756">
      <w:pPr>
        <w:pStyle w:val="BodyText"/>
        <w:numPr>
          <w:ilvl w:val="0"/>
          <w:numId w:val="4"/>
        </w:numPr>
      </w:pPr>
      <w:r w:rsidRPr="00E821D6">
        <w:t>Specify any linked issues (Duplicated items, related issues, requirements etc) under the Links tab.</w:t>
      </w:r>
    </w:p>
    <w:p w:rsidR="00FE55DE" w:rsidRPr="00E821D6" w:rsidRDefault="00FE55DE" w:rsidP="00605756">
      <w:pPr>
        <w:pStyle w:val="BodyText"/>
        <w:numPr>
          <w:ilvl w:val="0"/>
          <w:numId w:val="4"/>
        </w:numPr>
      </w:pPr>
      <w:r w:rsidRPr="00E821D6">
        <w:t>Screenshots and other supporting information can be added to the ‘File Attachments’ tab.</w:t>
      </w:r>
    </w:p>
    <w:p w:rsidR="00FE55DE" w:rsidRPr="00E821D6" w:rsidRDefault="00FE55DE" w:rsidP="00605756">
      <w:pPr>
        <w:pStyle w:val="BodyText"/>
        <w:numPr>
          <w:ilvl w:val="0"/>
          <w:numId w:val="4"/>
        </w:numPr>
      </w:pPr>
      <w:r w:rsidRPr="00E821D6">
        <w:t>Enter a summary of the current status, e.g. ‘waiting for meeting with customer’ in the Summary field.</w:t>
      </w:r>
    </w:p>
    <w:p w:rsidR="00FE55DE" w:rsidRPr="00E821D6" w:rsidRDefault="00FE55DE" w:rsidP="00605756">
      <w:pPr>
        <w:pStyle w:val="BodyText"/>
        <w:numPr>
          <w:ilvl w:val="0"/>
          <w:numId w:val="4"/>
        </w:numPr>
      </w:pPr>
      <w:r w:rsidRPr="00E821D6">
        <w:t xml:space="preserve">Setup </w:t>
      </w:r>
      <w:r w:rsidR="00507517">
        <w:t xml:space="preserve">TFS </w:t>
      </w:r>
      <w:r w:rsidRPr="00E821D6">
        <w:t>alerts to be automatically notified when new work items are assigned.</w:t>
      </w:r>
    </w:p>
    <w:p w:rsidR="005C4AC2" w:rsidRPr="00E821D6" w:rsidRDefault="005C4AC2" w:rsidP="005C4AC2">
      <w:pPr>
        <w:pStyle w:val="BodyText"/>
        <w:ind w:left="1040"/>
      </w:pPr>
    </w:p>
    <w:p w:rsidR="00FE55DE" w:rsidRPr="00E821D6" w:rsidRDefault="00FE55DE" w:rsidP="005C4AC2">
      <w:pPr>
        <w:pStyle w:val="BodyText"/>
        <w:spacing w:after="0"/>
        <w:jc w:val="center"/>
      </w:pPr>
      <w:r w:rsidRPr="00E821D6">
        <w:rPr>
          <w:noProof/>
          <w:lang w:eastAsia="zh-TW"/>
        </w:rPr>
        <w:lastRenderedPageBreak/>
        <w:drawing>
          <wp:inline distT="0" distB="0" distL="0" distR="0">
            <wp:extent cx="4240472" cy="3264195"/>
            <wp:effectExtent l="19050" t="0" r="767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237381" cy="3261816"/>
                    </a:xfrm>
                    <a:prstGeom prst="rect">
                      <a:avLst/>
                    </a:prstGeom>
                    <a:noFill/>
                    <a:ln w="9525">
                      <a:noFill/>
                      <a:miter lim="800000"/>
                      <a:headEnd/>
                      <a:tailEnd/>
                    </a:ln>
                  </pic:spPr>
                </pic:pic>
              </a:graphicData>
            </a:graphic>
          </wp:inline>
        </w:drawing>
      </w:r>
    </w:p>
    <w:p w:rsidR="005C4AC2" w:rsidRPr="00E821D6" w:rsidRDefault="005C4AC2" w:rsidP="005C4AC2">
      <w:pPr>
        <w:pStyle w:val="BodyText"/>
        <w:jc w:val="center"/>
        <w:rPr>
          <w:i/>
        </w:rPr>
      </w:pPr>
      <w:r w:rsidRPr="00E821D6">
        <w:rPr>
          <w:i/>
        </w:rPr>
        <w:t>Typical work item</w:t>
      </w:r>
    </w:p>
    <w:p w:rsidR="00FE55DE" w:rsidRPr="00E821D6" w:rsidRDefault="00FE55DE" w:rsidP="00FE55DE">
      <w:pPr>
        <w:pStyle w:val="BodyText"/>
      </w:pPr>
    </w:p>
    <w:p w:rsidR="00FE55DE" w:rsidRPr="00E821D6" w:rsidRDefault="00FE55DE" w:rsidP="00FE55DE">
      <w:pPr>
        <w:pStyle w:val="BodyText"/>
      </w:pPr>
      <w:r w:rsidRPr="00E821D6">
        <w:t>At the beginning of the project, make sure that all requirements in the Requirements Documentation are copied into the system as Work Items</w:t>
      </w:r>
      <w:r w:rsidR="00507517">
        <w:t xml:space="preserve"> or Quality of Service Scenarios</w:t>
      </w:r>
      <w:r w:rsidRPr="00E821D6">
        <w:t>. This allows progress to be tracked of all requirements all the way through to the final implementation.</w:t>
      </w:r>
    </w:p>
    <w:p w:rsidR="002579ED" w:rsidRPr="00E821D6" w:rsidRDefault="002579ED" w:rsidP="00BE6B84">
      <w:pPr>
        <w:pStyle w:val="Heading1"/>
      </w:pPr>
      <w:bookmarkStart w:id="11" w:name="_Ref217125590"/>
      <w:bookmarkStart w:id="12" w:name="_Ref217125607"/>
      <w:bookmarkStart w:id="13" w:name="_Toc230492857"/>
      <w:r w:rsidRPr="00E821D6">
        <w:lastRenderedPageBreak/>
        <w:t>User Interface</w:t>
      </w:r>
      <w:bookmarkEnd w:id="11"/>
      <w:bookmarkEnd w:id="12"/>
      <w:bookmarkEnd w:id="13"/>
    </w:p>
    <w:p w:rsidR="0080103D" w:rsidRPr="00E821D6" w:rsidRDefault="0080103D" w:rsidP="0080103D">
      <w:pPr>
        <w:pStyle w:val="BodyText"/>
      </w:pPr>
      <w:r w:rsidRPr="00E821D6">
        <w:t xml:space="preserve">The applications we develop integrate seamlessly with SharePoint and sport the same look and feel as the facilities that ship with the platform. </w:t>
      </w:r>
    </w:p>
    <w:p w:rsidR="0080103D" w:rsidRDefault="0080103D" w:rsidP="0080103D">
      <w:pPr>
        <w:pStyle w:val="BodyText"/>
      </w:pPr>
      <w:r w:rsidRPr="00E821D6">
        <w:t xml:space="preserve">This section contains some helpful guidance </w:t>
      </w:r>
      <w:r w:rsidR="00336FDD">
        <w:t>with regards to developing SharePoint user interfaces.</w:t>
      </w:r>
    </w:p>
    <w:p w:rsidR="00336FDD" w:rsidRPr="00E821D6" w:rsidRDefault="00336FDD" w:rsidP="0080103D">
      <w:pPr>
        <w:pStyle w:val="BodyText"/>
      </w:pPr>
    </w:p>
    <w:p w:rsidR="0080103D" w:rsidRPr="00E821D6" w:rsidRDefault="0080103D" w:rsidP="0080103D">
      <w:pPr>
        <w:pStyle w:val="Heading2"/>
      </w:pPr>
      <w:bookmarkStart w:id="14" w:name="_Toc230492858"/>
      <w:r w:rsidRPr="00E821D6">
        <w:t>Application and Central Administration pages</w:t>
      </w:r>
      <w:bookmarkEnd w:id="14"/>
    </w:p>
    <w:p w:rsidR="002579ED" w:rsidRPr="00E821D6" w:rsidRDefault="002579ED" w:rsidP="0080103D">
      <w:pPr>
        <w:pStyle w:val="Heading3"/>
        <w:rPr>
          <w:lang w:val="en-GB"/>
        </w:rPr>
      </w:pPr>
      <w:bookmarkStart w:id="15" w:name="_Toc230492859"/>
      <w:r w:rsidRPr="00E821D6">
        <w:rPr>
          <w:lang w:val="en-GB"/>
        </w:rPr>
        <w:t xml:space="preserve">SharePoint </w:t>
      </w:r>
      <w:r w:rsidR="00A5145C" w:rsidRPr="00E821D6">
        <w:rPr>
          <w:lang w:val="en-GB"/>
        </w:rPr>
        <w:t xml:space="preserve">Web and </w:t>
      </w:r>
      <w:r w:rsidRPr="00E821D6">
        <w:rPr>
          <w:lang w:val="en-GB"/>
        </w:rPr>
        <w:t>User Controls</w:t>
      </w:r>
      <w:bookmarkEnd w:id="15"/>
    </w:p>
    <w:p w:rsidR="00A5145C" w:rsidRPr="00E821D6" w:rsidRDefault="00A5145C" w:rsidP="00A95C17">
      <w:pPr>
        <w:pStyle w:val="BodyText"/>
      </w:pPr>
      <w:r w:rsidRPr="00E821D6">
        <w:t>When developing Application Pages</w:t>
      </w:r>
      <w:r w:rsidR="003003EF">
        <w:t>,</w:t>
      </w:r>
      <w:r w:rsidRPr="00E821D6">
        <w:t xml:space="preserve"> developers should be careful not to ‘reinvent the wheel’. SharePoint ships with a large number of controls for capturing input, selecting web application</w:t>
      </w:r>
      <w:r w:rsidR="003003EF">
        <w:t>s</w:t>
      </w:r>
      <w:r w:rsidRPr="00E821D6">
        <w:t xml:space="preserve"> or picking users. All these controls share a common look and feel.</w:t>
      </w:r>
    </w:p>
    <w:p w:rsidR="00A5145C" w:rsidRPr="00E821D6" w:rsidRDefault="00A5145C" w:rsidP="00A95C17">
      <w:pPr>
        <w:pStyle w:val="BodyText"/>
      </w:pPr>
      <w:r w:rsidRPr="00E821D6">
        <w:t>For a simple example of using the standard controls see the following blog posting: http://blog.rafelo.com/2008/10/using-inputformsection-and.html</w:t>
      </w:r>
    </w:p>
    <w:p w:rsidR="00A5145C" w:rsidRPr="00E821D6" w:rsidRDefault="00A5145C" w:rsidP="00A95C17">
      <w:pPr>
        <w:pStyle w:val="BodyText"/>
      </w:pPr>
    </w:p>
    <w:p w:rsidR="00A5145C" w:rsidRPr="00E821D6" w:rsidRDefault="00A5145C" w:rsidP="00A95C17">
      <w:pPr>
        <w:pStyle w:val="BodyText"/>
      </w:pPr>
      <w:r w:rsidRPr="00E821D6">
        <w:t>Some tips:</w:t>
      </w:r>
    </w:p>
    <w:p w:rsidR="00A95C17" w:rsidRPr="00E821D6" w:rsidRDefault="00033FA2" w:rsidP="00605756">
      <w:pPr>
        <w:pStyle w:val="BodyText"/>
        <w:numPr>
          <w:ilvl w:val="0"/>
          <w:numId w:val="15"/>
        </w:numPr>
      </w:pPr>
      <w:r w:rsidRPr="00E821D6">
        <w:t>Don’t build your own HTML unless absolutely necessary</w:t>
      </w:r>
      <w:r w:rsidR="00A5145C" w:rsidRPr="00E821D6">
        <w:t>.</w:t>
      </w:r>
    </w:p>
    <w:p w:rsidR="00033FA2" w:rsidRPr="00E821D6" w:rsidRDefault="00033FA2" w:rsidP="00605756">
      <w:pPr>
        <w:pStyle w:val="BodyText"/>
        <w:numPr>
          <w:ilvl w:val="0"/>
          <w:numId w:val="15"/>
        </w:numPr>
      </w:pPr>
      <w:r w:rsidRPr="00E821D6">
        <w:t>Look at existing Ce</w:t>
      </w:r>
      <w:r w:rsidR="00A5145C" w:rsidRPr="00E821D6">
        <w:t>n</w:t>
      </w:r>
      <w:r w:rsidRPr="00E821D6">
        <w:t xml:space="preserve">tral </w:t>
      </w:r>
      <w:r w:rsidR="00A5145C" w:rsidRPr="00E821D6">
        <w:t>A</w:t>
      </w:r>
      <w:r w:rsidRPr="00E821D6">
        <w:t xml:space="preserve">dministration and </w:t>
      </w:r>
      <w:r w:rsidR="00A5145C" w:rsidRPr="00E821D6">
        <w:t>A</w:t>
      </w:r>
      <w:r w:rsidRPr="00E821D6">
        <w:t>pplication pages</w:t>
      </w:r>
      <w:r w:rsidR="00A5145C" w:rsidRPr="00E821D6">
        <w:t xml:space="preserve"> stored in the 12\TEMPLATE\Admin and 12\TEMPLATE\LAYOUTS directories.</w:t>
      </w:r>
    </w:p>
    <w:p w:rsidR="00A5145C" w:rsidRPr="00E821D6" w:rsidRDefault="00A5145C" w:rsidP="00605756">
      <w:pPr>
        <w:pStyle w:val="BodyText"/>
        <w:numPr>
          <w:ilvl w:val="0"/>
          <w:numId w:val="15"/>
        </w:numPr>
      </w:pPr>
      <w:r w:rsidRPr="00E821D6">
        <w:t>Only use WSS 3.0 controls. Don’t use any MOSS specific ones</w:t>
      </w:r>
      <w:r w:rsidR="003003EF">
        <w:t xml:space="preserve"> (see </w:t>
      </w:r>
      <w:r w:rsidR="003772C7">
        <w:fldChar w:fldCharType="begin"/>
      </w:r>
      <w:r w:rsidR="003003EF">
        <w:instrText xml:space="preserve"> REF _Ref217211126 \r \h </w:instrText>
      </w:r>
      <w:r w:rsidR="003772C7">
        <w:fldChar w:fldCharType="separate"/>
      </w:r>
      <w:r w:rsidR="008134E0">
        <w:t>12.4</w:t>
      </w:r>
      <w:r w:rsidR="003772C7">
        <w:fldChar w:fldCharType="end"/>
      </w:r>
      <w:r w:rsidR="003003EF">
        <w:t>)</w:t>
      </w:r>
      <w:r w:rsidRPr="00E821D6">
        <w:t>.</w:t>
      </w:r>
    </w:p>
    <w:p w:rsidR="00A5145C" w:rsidRPr="00E821D6" w:rsidRDefault="00A5145C" w:rsidP="00A5145C">
      <w:pPr>
        <w:pStyle w:val="BodyText"/>
      </w:pPr>
    </w:p>
    <w:p w:rsidR="002579ED" w:rsidRPr="00E821D6" w:rsidRDefault="002579ED" w:rsidP="0080103D">
      <w:pPr>
        <w:pStyle w:val="Heading3"/>
        <w:rPr>
          <w:lang w:val="en-GB"/>
        </w:rPr>
      </w:pPr>
      <w:bookmarkStart w:id="16" w:name="_Ref217125943"/>
      <w:bookmarkStart w:id="17" w:name="_Toc230492860"/>
      <w:r w:rsidRPr="00E821D6">
        <w:rPr>
          <w:lang w:val="en-GB"/>
        </w:rPr>
        <w:t>Breadcrumbs</w:t>
      </w:r>
      <w:bookmarkEnd w:id="16"/>
      <w:bookmarkEnd w:id="17"/>
    </w:p>
    <w:p w:rsidR="00DF2F8C" w:rsidRPr="00E821D6" w:rsidRDefault="00DF2F8C" w:rsidP="00DF2F8C">
      <w:pPr>
        <w:pStyle w:val="BodyText"/>
      </w:pPr>
      <w:r w:rsidRPr="00E821D6">
        <w:t xml:space="preserve">To add breadcrumbs to application pages </w:t>
      </w:r>
      <w:r w:rsidR="003003EF">
        <w:t xml:space="preserve">read </w:t>
      </w:r>
      <w:r w:rsidRPr="00E821D6">
        <w:t xml:space="preserve">the following </w:t>
      </w:r>
      <w:r w:rsidR="003003EF">
        <w:t>articles</w:t>
      </w:r>
      <w:r w:rsidRPr="00E821D6">
        <w:t>. Make sure to read the comments as well:</w:t>
      </w:r>
    </w:p>
    <w:p w:rsidR="00DF2F8C" w:rsidRPr="00E821D6" w:rsidRDefault="00DF2F8C" w:rsidP="003003EF">
      <w:pPr>
        <w:pStyle w:val="BodyText"/>
        <w:numPr>
          <w:ilvl w:val="0"/>
          <w:numId w:val="13"/>
        </w:numPr>
        <w:jc w:val="left"/>
      </w:pPr>
      <w:r w:rsidRPr="00E821D6">
        <w:t xml:space="preserve">Regular pages: </w:t>
      </w:r>
      <w:r w:rsidR="003003EF">
        <w:br/>
      </w:r>
      <w:r w:rsidRPr="00E821D6">
        <w:t>http://weblogs.asp.net/jan/archive/2008/04/16/adding-breadcrumb-navigation-to-sharepoint-application-pages-the-easy-way.aspx</w:t>
      </w:r>
    </w:p>
    <w:p w:rsidR="00DF2F8C" w:rsidRPr="00E821D6" w:rsidRDefault="00DF2F8C" w:rsidP="00605756">
      <w:pPr>
        <w:pStyle w:val="BodyText"/>
        <w:numPr>
          <w:ilvl w:val="0"/>
          <w:numId w:val="13"/>
        </w:numPr>
        <w:jc w:val="left"/>
      </w:pPr>
      <w:r w:rsidRPr="00E821D6">
        <w:t>Central Administration pages: http://weblogs.asp.net/jan/archive/2008/10/10/adding-breadcrumb-navigation-to-application-pages-in-sharepoint-central-administration.aspx</w:t>
      </w:r>
    </w:p>
    <w:p w:rsidR="00DF2F8C" w:rsidRPr="00E821D6" w:rsidRDefault="00DF2F8C" w:rsidP="00DF2F8C">
      <w:pPr>
        <w:pStyle w:val="BodyText"/>
      </w:pPr>
    </w:p>
    <w:p w:rsidR="00DF2F8C" w:rsidRPr="00E821D6" w:rsidRDefault="00DF2F8C" w:rsidP="00DF2F8C">
      <w:pPr>
        <w:pStyle w:val="BodyText"/>
      </w:pPr>
      <w:r w:rsidRPr="00E821D6">
        <w:t>Some tips:</w:t>
      </w:r>
    </w:p>
    <w:p w:rsidR="00DF2F8C" w:rsidRPr="00E821D6" w:rsidRDefault="00DF2F8C" w:rsidP="00605756">
      <w:pPr>
        <w:pStyle w:val="BodyText"/>
        <w:numPr>
          <w:ilvl w:val="0"/>
          <w:numId w:val="14"/>
        </w:numPr>
      </w:pPr>
      <w:r w:rsidRPr="00E821D6">
        <w:t>If your breadcrumb is not displayed in Central Administration screens then make sure the page uses the ~/_admin/</w:t>
      </w:r>
      <w:proofErr w:type="spellStart"/>
      <w:r w:rsidRPr="00E821D6">
        <w:t>admin.master</w:t>
      </w:r>
      <w:proofErr w:type="spellEnd"/>
      <w:r w:rsidRPr="00E821D6">
        <w:t xml:space="preserve"> master page file. </w:t>
      </w:r>
    </w:p>
    <w:p w:rsidR="00DF2F8C" w:rsidRPr="00E821D6" w:rsidRDefault="00DF2F8C" w:rsidP="00605756">
      <w:pPr>
        <w:pStyle w:val="BodyText"/>
        <w:numPr>
          <w:ilvl w:val="0"/>
          <w:numId w:val="14"/>
        </w:numPr>
      </w:pPr>
      <w:r w:rsidRPr="00E821D6">
        <w:t>Locations for use in the Breadcrumbs are deployed using .sitemap files. Make sure these files are processed by SharePoint and copied to the correct folders</w:t>
      </w:r>
      <w:r w:rsidR="00F40D78" w:rsidRPr="00E821D6">
        <w:t xml:space="preserve"> using an event receiver</w:t>
      </w:r>
      <w:r w:rsidR="003003EF">
        <w:t xml:space="preserve"> (</w:t>
      </w:r>
      <w:r w:rsidR="003003EF" w:rsidRPr="00E1295E">
        <w:rPr>
          <w:b/>
          <w:i/>
          <w:u w:val="single"/>
        </w:rPr>
        <w:t>see</w:t>
      </w:r>
      <w:r w:rsidR="00E1295E" w:rsidRPr="00E1295E">
        <w:rPr>
          <w:b/>
          <w:i/>
          <w:u w:val="single"/>
        </w:rPr>
        <w:t xml:space="preserve"> </w:t>
      </w:r>
      <w:fldSimple w:instr=" REF _Ref217126143 \r \h  \* MERGEFORMAT ">
        <w:r w:rsidR="008134E0" w:rsidRPr="008134E0">
          <w:rPr>
            <w:b/>
            <w:i/>
            <w:u w:val="single"/>
          </w:rPr>
          <w:t>4.1</w:t>
        </w:r>
      </w:fldSimple>
      <w:r w:rsidR="00E1295E" w:rsidRPr="00E1295E">
        <w:rPr>
          <w:b/>
          <w:i/>
          <w:u w:val="single"/>
        </w:rPr>
        <w:t>#1</w:t>
      </w:r>
      <w:r w:rsidR="003003EF">
        <w:t>)</w:t>
      </w:r>
      <w:r w:rsidR="00F40D78" w:rsidRPr="00E821D6">
        <w:t>.</w:t>
      </w:r>
    </w:p>
    <w:p w:rsidR="00DF2F8C" w:rsidRPr="00E821D6" w:rsidRDefault="00F40D78" w:rsidP="00605756">
      <w:pPr>
        <w:pStyle w:val="BodyText"/>
        <w:numPr>
          <w:ilvl w:val="0"/>
          <w:numId w:val="14"/>
        </w:numPr>
      </w:pPr>
      <w:r w:rsidRPr="00E821D6">
        <w:t>Sitemaps for Central Administration are stored in 12\Template\Admin. Make sure the file is unique by including the feature name in the file name.</w:t>
      </w:r>
    </w:p>
    <w:p w:rsidR="00F40D78" w:rsidRPr="00E821D6" w:rsidRDefault="00F40D78" w:rsidP="00605756">
      <w:pPr>
        <w:pStyle w:val="BodyText"/>
        <w:numPr>
          <w:ilvl w:val="0"/>
          <w:numId w:val="14"/>
        </w:numPr>
      </w:pPr>
      <w:r w:rsidRPr="00E821D6">
        <w:lastRenderedPageBreak/>
        <w:t>Sitemaps for regular Application Pages are stored in 12\Template\Layouts. Make sure the file is unique by including the feature name in the file name.</w:t>
      </w:r>
    </w:p>
    <w:p w:rsidR="00F40D78" w:rsidRDefault="00F40D78" w:rsidP="00605756">
      <w:pPr>
        <w:pStyle w:val="BodyText"/>
        <w:numPr>
          <w:ilvl w:val="0"/>
          <w:numId w:val="14"/>
        </w:numPr>
      </w:pPr>
      <w:r w:rsidRPr="00E821D6">
        <w:t>Do not add elements to the sitemap programmatically unless absolutely necessary.</w:t>
      </w:r>
    </w:p>
    <w:p w:rsidR="00336FDD" w:rsidRPr="00E821D6" w:rsidRDefault="00336FDD" w:rsidP="00336FDD">
      <w:pPr>
        <w:pStyle w:val="BodyText"/>
      </w:pPr>
    </w:p>
    <w:p w:rsidR="00546132" w:rsidRDefault="00546132" w:rsidP="005541F9">
      <w:pPr>
        <w:pStyle w:val="Heading2"/>
      </w:pPr>
      <w:bookmarkStart w:id="18" w:name="_Ref230427396"/>
      <w:bookmarkStart w:id="19" w:name="_Toc230492861"/>
      <w:r>
        <w:t>Company specific branding</w:t>
      </w:r>
      <w:bookmarkEnd w:id="18"/>
      <w:bookmarkEnd w:id="19"/>
    </w:p>
    <w:p w:rsidR="00546132" w:rsidRDefault="00546132" w:rsidP="00546132">
      <w:pPr>
        <w:pStyle w:val="BodyText"/>
      </w:pPr>
      <w:r>
        <w:t xml:space="preserve">Muhimbi applies </w:t>
      </w:r>
      <w:r w:rsidR="008F7627">
        <w:t xml:space="preserve">very </w:t>
      </w:r>
      <w:r>
        <w:t xml:space="preserve">limited branding to their applications. After all, most of our applications will run as part of someone else’s system. </w:t>
      </w:r>
      <w:proofErr w:type="gramStart"/>
      <w:r>
        <w:t>Having said that, the following visual elements will need to be added to all our applications.</w:t>
      </w:r>
      <w:proofErr w:type="gramEnd"/>
    </w:p>
    <w:p w:rsidR="00546132" w:rsidRDefault="00546132" w:rsidP="00546132">
      <w:pPr>
        <w:pStyle w:val="BodyText"/>
        <w:numPr>
          <w:ilvl w:val="0"/>
          <w:numId w:val="40"/>
        </w:numPr>
      </w:pPr>
      <w:r>
        <w:t>Version number</w:t>
      </w:r>
    </w:p>
    <w:p w:rsidR="00546132" w:rsidRDefault="00546132" w:rsidP="00546132">
      <w:pPr>
        <w:pStyle w:val="BodyText"/>
        <w:numPr>
          <w:ilvl w:val="0"/>
          <w:numId w:val="40"/>
        </w:numPr>
      </w:pPr>
      <w:r>
        <w:t>Link to the support forum on the Muhimbi site</w:t>
      </w:r>
    </w:p>
    <w:p w:rsidR="008F7627" w:rsidRDefault="008F7627" w:rsidP="00546132">
      <w:pPr>
        <w:pStyle w:val="BodyText"/>
        <w:numPr>
          <w:ilvl w:val="0"/>
          <w:numId w:val="40"/>
        </w:numPr>
      </w:pPr>
      <w:r>
        <w:t>Muhimbi branded feature image (</w:t>
      </w:r>
      <w:proofErr w:type="spellStart"/>
      <w:r>
        <w:t>ImageURL</w:t>
      </w:r>
      <w:proofErr w:type="spellEnd"/>
      <w:r>
        <w:t>)</w:t>
      </w:r>
    </w:p>
    <w:p w:rsidR="00546132" w:rsidRDefault="00546132" w:rsidP="00546132">
      <w:pPr>
        <w:pStyle w:val="BodyText"/>
      </w:pPr>
      <w:r>
        <w:t>This should be positioned in a very unobtrusive, but still visible, place. For example:</w:t>
      </w:r>
    </w:p>
    <w:p w:rsidR="00546132" w:rsidRDefault="003772C7" w:rsidP="00546132">
      <w:pPr>
        <w:pStyle w:val="BodyText"/>
      </w:pPr>
      <w:r>
        <w:rPr>
          <w:noProof/>
          <w:lang w:eastAsia="zh-TW"/>
        </w:rPr>
        <w:pict>
          <v:rect id="_x0000_s1169" style="position:absolute;left:0;text-align:left;margin-left:370.6pt;margin-top:33.65pt;width:42.7pt;height:19.3pt;z-index:251661824" filled="f" strokecolor="red" strokeweight="1.5pt"/>
        </w:pict>
      </w:r>
      <w:r w:rsidR="00546132">
        <w:rPr>
          <w:noProof/>
          <w:lang w:eastAsia="zh-TW"/>
        </w:rPr>
        <w:drawing>
          <wp:inline distT="0" distB="0" distL="0" distR="0">
            <wp:extent cx="4808131" cy="1241039"/>
            <wp:effectExtent l="19050" t="19050" r="11519" b="16261"/>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815197" cy="1242863"/>
                    </a:xfrm>
                    <a:prstGeom prst="rect">
                      <a:avLst/>
                    </a:prstGeom>
                    <a:noFill/>
                    <a:ln w="9525">
                      <a:solidFill>
                        <a:schemeClr val="tx1"/>
                      </a:solidFill>
                      <a:miter lim="800000"/>
                      <a:headEnd/>
                      <a:tailEnd/>
                    </a:ln>
                  </pic:spPr>
                </pic:pic>
              </a:graphicData>
            </a:graphic>
          </wp:inline>
        </w:drawing>
      </w:r>
    </w:p>
    <w:p w:rsidR="00546132" w:rsidRPr="00546132" w:rsidRDefault="00546132" w:rsidP="00546132">
      <w:pPr>
        <w:pStyle w:val="BodyText"/>
        <w:jc w:val="center"/>
        <w:rPr>
          <w:i/>
          <w:sz w:val="18"/>
          <w:szCs w:val="18"/>
        </w:rPr>
      </w:pPr>
      <w:r w:rsidRPr="00546132">
        <w:rPr>
          <w:i/>
          <w:sz w:val="18"/>
          <w:szCs w:val="18"/>
        </w:rPr>
        <w:t>Version number and support link added to an Application Page</w:t>
      </w:r>
    </w:p>
    <w:p w:rsidR="008F7627" w:rsidRDefault="008F7627" w:rsidP="00546132">
      <w:pPr>
        <w:pStyle w:val="BodyText"/>
      </w:pPr>
    </w:p>
    <w:p w:rsidR="008F7627" w:rsidRDefault="008F7627" w:rsidP="00546132">
      <w:pPr>
        <w:pStyle w:val="BodyText"/>
      </w:pPr>
      <w:r>
        <w:rPr>
          <w:noProof/>
          <w:lang w:eastAsia="zh-TW"/>
        </w:rPr>
        <w:drawing>
          <wp:inline distT="0" distB="0" distL="0" distR="0">
            <wp:extent cx="4809600" cy="1702204"/>
            <wp:effectExtent l="19050" t="19050" r="10050" b="12296"/>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845" t="8291" r="2871" b="63684"/>
                    <a:stretch>
                      <a:fillRect/>
                    </a:stretch>
                  </pic:blipFill>
                  <pic:spPr bwMode="auto">
                    <a:xfrm>
                      <a:off x="0" y="0"/>
                      <a:ext cx="4809600" cy="1702204"/>
                    </a:xfrm>
                    <a:prstGeom prst="rect">
                      <a:avLst/>
                    </a:prstGeom>
                    <a:noFill/>
                    <a:ln w="9525">
                      <a:solidFill>
                        <a:schemeClr val="tx1"/>
                      </a:solidFill>
                      <a:miter lim="800000"/>
                      <a:headEnd/>
                      <a:tailEnd/>
                    </a:ln>
                  </pic:spPr>
                </pic:pic>
              </a:graphicData>
            </a:graphic>
          </wp:inline>
        </w:drawing>
      </w:r>
    </w:p>
    <w:p w:rsidR="008F7627" w:rsidRPr="00546132" w:rsidRDefault="008F7627" w:rsidP="008F7627">
      <w:pPr>
        <w:pStyle w:val="BodyText"/>
        <w:jc w:val="center"/>
        <w:rPr>
          <w:i/>
          <w:sz w:val="18"/>
          <w:szCs w:val="18"/>
        </w:rPr>
      </w:pPr>
      <w:r>
        <w:rPr>
          <w:i/>
          <w:sz w:val="18"/>
          <w:szCs w:val="18"/>
        </w:rPr>
        <w:t>Muhimbi branded feature icon</w:t>
      </w:r>
    </w:p>
    <w:p w:rsidR="008F7627" w:rsidRDefault="008F7627" w:rsidP="00546132">
      <w:pPr>
        <w:pStyle w:val="BodyText"/>
      </w:pPr>
    </w:p>
    <w:p w:rsidR="00546132" w:rsidRDefault="00BD7C6D" w:rsidP="00546132">
      <w:pPr>
        <w:pStyle w:val="BodyText"/>
      </w:pPr>
      <w:r>
        <w:t xml:space="preserve">This can be added as </w:t>
      </w:r>
      <w:r w:rsidR="00DA3FDE">
        <w:t xml:space="preserve">outlined below. Note that this is just sample code, feel free to </w:t>
      </w:r>
      <w:proofErr w:type="spellStart"/>
      <w:r w:rsidR="00DA3FDE">
        <w:t>refactor</w:t>
      </w:r>
      <w:proofErr w:type="spellEnd"/>
      <w:r w:rsidR="00DA3FDE">
        <w:t xml:space="preserve"> in such a way that it fits in with other libraries used by the solution.</w:t>
      </w:r>
    </w:p>
    <w:p w:rsidR="00336FDD" w:rsidRDefault="00336FDD" w:rsidP="00546132">
      <w:pPr>
        <w:pStyle w:val="BodyText"/>
      </w:pPr>
    </w:p>
    <w:p w:rsidR="00BD7C6D" w:rsidRDefault="00BD7C6D" w:rsidP="00BD7C6D">
      <w:pPr>
        <w:pStyle w:val="Heading3"/>
      </w:pPr>
      <w:bookmarkStart w:id="20" w:name="_Toc230492862"/>
      <w:r>
        <w:lastRenderedPageBreak/>
        <w:t>aspx page</w:t>
      </w:r>
      <w:bookmarkEnd w:id="20"/>
    </w:p>
    <w:p w:rsidR="00BD7C6D" w:rsidRDefault="00BD7C6D" w:rsidP="00546132">
      <w:pPr>
        <w:pStyle w:val="BodyText"/>
      </w:pPr>
      <w:r>
        <w:t>Place the following code as the first line in the ‘</w:t>
      </w:r>
      <w:proofErr w:type="spellStart"/>
      <w:r w:rsidRPr="00BD7C6D">
        <w:t>PlaceHolderPage</w:t>
      </w:r>
      <w:proofErr w:type="spellEnd"/>
      <w:r>
        <w:br/>
      </w:r>
      <w:proofErr w:type="spellStart"/>
      <w:r w:rsidRPr="00BD7C6D">
        <w:t>TitleInTitleArea</w:t>
      </w:r>
      <w:proofErr w:type="spellEnd"/>
      <w:r>
        <w:t>’ content placeholder:</w:t>
      </w:r>
    </w:p>
    <w:p w:rsidR="00BD7C6D" w:rsidRDefault="00BD7C6D" w:rsidP="00BD7C6D">
      <w:pPr>
        <w:pStyle w:val="BodyText"/>
        <w:jc w:val="left"/>
        <w:rPr>
          <w:rFonts w:ascii="Courier New" w:hAnsi="Courier New" w:cs="Courier New"/>
          <w:sz w:val="18"/>
          <w:szCs w:val="18"/>
        </w:rPr>
      </w:pPr>
      <w:r w:rsidRPr="00BD7C6D">
        <w:rPr>
          <w:rFonts w:ascii="Courier New" w:hAnsi="Courier New" w:cs="Courier New"/>
          <w:sz w:val="18"/>
          <w:szCs w:val="18"/>
        </w:rPr>
        <w:t>&lt;</w:t>
      </w:r>
      <w:proofErr w:type="spellStart"/>
      <w:r w:rsidRPr="00BD7C6D">
        <w:rPr>
          <w:rFonts w:ascii="Courier New" w:hAnsi="Courier New" w:cs="Courier New"/>
          <w:sz w:val="18"/>
          <w:szCs w:val="18"/>
        </w:rPr>
        <w:t>asp</w:t>
      </w:r>
      <w:proofErr w:type="gramStart"/>
      <w:r w:rsidRPr="00BD7C6D">
        <w:rPr>
          <w:rFonts w:ascii="Courier New" w:hAnsi="Courier New" w:cs="Courier New"/>
          <w:sz w:val="18"/>
          <w:szCs w:val="18"/>
        </w:rPr>
        <w:t>:Label</w:t>
      </w:r>
      <w:proofErr w:type="spellEnd"/>
      <w:proofErr w:type="gramEnd"/>
      <w:r w:rsidRPr="00BD7C6D">
        <w:rPr>
          <w:rFonts w:ascii="Courier New" w:hAnsi="Courier New" w:cs="Courier New"/>
          <w:sz w:val="18"/>
          <w:szCs w:val="18"/>
        </w:rPr>
        <w:t xml:space="preserve"> ID="</w:t>
      </w:r>
      <w:proofErr w:type="spellStart"/>
      <w:r w:rsidRPr="00BD7C6D">
        <w:rPr>
          <w:rFonts w:ascii="Courier New" w:hAnsi="Courier New" w:cs="Courier New"/>
          <w:sz w:val="18"/>
          <w:szCs w:val="18"/>
        </w:rPr>
        <w:t>lblMuhimbiVersion</w:t>
      </w:r>
      <w:proofErr w:type="spellEnd"/>
      <w:r w:rsidRPr="00BD7C6D">
        <w:rPr>
          <w:rFonts w:ascii="Courier New" w:hAnsi="Courier New" w:cs="Courier New"/>
          <w:sz w:val="18"/>
          <w:szCs w:val="18"/>
        </w:rPr>
        <w:t xml:space="preserve">" </w:t>
      </w:r>
      <w:proofErr w:type="spellStart"/>
      <w:r w:rsidRPr="00BD7C6D">
        <w:rPr>
          <w:rFonts w:ascii="Courier New" w:hAnsi="Courier New" w:cs="Courier New"/>
          <w:sz w:val="18"/>
          <w:szCs w:val="18"/>
        </w:rPr>
        <w:t>runat</w:t>
      </w:r>
      <w:proofErr w:type="spellEnd"/>
      <w:r w:rsidRPr="00BD7C6D">
        <w:rPr>
          <w:rFonts w:ascii="Courier New" w:hAnsi="Courier New" w:cs="Courier New"/>
          <w:sz w:val="18"/>
          <w:szCs w:val="18"/>
        </w:rPr>
        <w:t>="server" style="</w:t>
      </w:r>
      <w:proofErr w:type="spellStart"/>
      <w:r w:rsidRPr="00BD7C6D">
        <w:rPr>
          <w:rFonts w:ascii="Courier New" w:hAnsi="Courier New" w:cs="Courier New"/>
          <w:sz w:val="18"/>
          <w:szCs w:val="18"/>
        </w:rPr>
        <w:t>float:right</w:t>
      </w:r>
      <w:proofErr w:type="spellEnd"/>
      <w:r w:rsidRPr="00BD7C6D">
        <w:rPr>
          <w:rFonts w:ascii="Courier New" w:hAnsi="Courier New" w:cs="Courier New"/>
          <w:sz w:val="18"/>
          <w:szCs w:val="18"/>
        </w:rPr>
        <w:t xml:space="preserve">; width:100px; </w:t>
      </w:r>
      <w:proofErr w:type="spellStart"/>
      <w:r w:rsidRPr="00BD7C6D">
        <w:rPr>
          <w:rFonts w:ascii="Courier New" w:hAnsi="Courier New" w:cs="Courier New"/>
          <w:sz w:val="18"/>
          <w:szCs w:val="18"/>
        </w:rPr>
        <w:t>position:relative</w:t>
      </w:r>
      <w:proofErr w:type="spellEnd"/>
      <w:r w:rsidRPr="00BD7C6D">
        <w:rPr>
          <w:rFonts w:ascii="Courier New" w:hAnsi="Courier New" w:cs="Courier New"/>
          <w:sz w:val="18"/>
          <w:szCs w:val="18"/>
        </w:rPr>
        <w:t>; top:-14px; text-align: right; font-</w:t>
      </w:r>
      <w:proofErr w:type="spellStart"/>
      <w:r w:rsidRPr="00BD7C6D">
        <w:rPr>
          <w:rFonts w:ascii="Courier New" w:hAnsi="Courier New" w:cs="Courier New"/>
          <w:sz w:val="18"/>
          <w:szCs w:val="18"/>
        </w:rPr>
        <w:t>family:Tahoma</w:t>
      </w:r>
      <w:proofErr w:type="spellEnd"/>
      <w:r w:rsidRPr="00BD7C6D">
        <w:rPr>
          <w:rFonts w:ascii="Courier New" w:hAnsi="Courier New" w:cs="Courier New"/>
          <w:sz w:val="18"/>
          <w:szCs w:val="18"/>
        </w:rPr>
        <w:t>; font-size:7pt; margin-right:8px"/&gt;</w:t>
      </w:r>
    </w:p>
    <w:p w:rsidR="00336FDD" w:rsidRDefault="00336FDD" w:rsidP="00BD7C6D">
      <w:pPr>
        <w:pStyle w:val="BodyText"/>
        <w:jc w:val="left"/>
        <w:rPr>
          <w:rFonts w:ascii="Courier New" w:hAnsi="Courier New" w:cs="Courier New"/>
          <w:sz w:val="18"/>
          <w:szCs w:val="18"/>
        </w:rPr>
      </w:pPr>
    </w:p>
    <w:p w:rsidR="00BD7C6D" w:rsidRDefault="00BD7C6D" w:rsidP="00BD7C6D">
      <w:pPr>
        <w:pStyle w:val="Heading3"/>
      </w:pPr>
      <w:bookmarkStart w:id="21" w:name="_Toc230492863"/>
      <w:r>
        <w:t>aspx.cs (Code behind) page</w:t>
      </w:r>
      <w:bookmarkEnd w:id="21"/>
    </w:p>
    <w:p w:rsidR="00BD7C6D" w:rsidRDefault="00BD7C6D" w:rsidP="00BD7C6D">
      <w:pPr>
        <w:pStyle w:val="BodyText"/>
        <w:jc w:val="left"/>
      </w:pPr>
      <w:r>
        <w:t xml:space="preserve">Place the following code in the code behind page and call it from the </w:t>
      </w:r>
      <w:proofErr w:type="spellStart"/>
      <w:r>
        <w:t>OnLoad</w:t>
      </w:r>
      <w:proofErr w:type="spellEnd"/>
      <w:r>
        <w:t xml:space="preserve"> method.</w:t>
      </w:r>
      <w:r w:rsidR="00E938AA">
        <w:t xml:space="preserve"> </w:t>
      </w:r>
      <w:r w:rsidR="00DA3FDE">
        <w:t>Make sure to add the name of the resource file (without .</w:t>
      </w:r>
      <w:proofErr w:type="spellStart"/>
      <w:r w:rsidR="00DA3FDE">
        <w:t>resx</w:t>
      </w:r>
      <w:proofErr w:type="spellEnd"/>
      <w:r w:rsidR="00DA3FDE">
        <w:t>)</w:t>
      </w:r>
    </w:p>
    <w:p w:rsidR="00BD7C6D" w:rsidRPr="00BD7C6D" w:rsidRDefault="00BD7C6D" w:rsidP="00BD7C6D">
      <w:pPr>
        <w:pStyle w:val="BodyText"/>
        <w:spacing w:after="0"/>
        <w:jc w:val="left"/>
        <w:rPr>
          <w:rFonts w:ascii="Courier New" w:hAnsi="Courier New" w:cs="Courier New"/>
          <w:sz w:val="18"/>
          <w:szCs w:val="18"/>
        </w:rPr>
      </w:pPr>
      <w:r w:rsidRPr="00BD7C6D">
        <w:rPr>
          <w:rFonts w:ascii="Courier New" w:hAnsi="Courier New" w:cs="Courier New"/>
          <w:sz w:val="18"/>
          <w:szCs w:val="18"/>
        </w:rPr>
        <w:t>/// &lt;summary&gt;</w:t>
      </w:r>
    </w:p>
    <w:p w:rsidR="00BD7C6D" w:rsidRPr="00BD7C6D" w:rsidRDefault="00BD7C6D" w:rsidP="00BD7C6D">
      <w:pPr>
        <w:pStyle w:val="BodyText"/>
        <w:spacing w:after="0"/>
        <w:jc w:val="left"/>
        <w:rPr>
          <w:rFonts w:ascii="Courier New" w:hAnsi="Courier New" w:cs="Courier New"/>
          <w:sz w:val="16"/>
          <w:szCs w:val="16"/>
        </w:rPr>
      </w:pPr>
      <w:r w:rsidRPr="00BD7C6D">
        <w:rPr>
          <w:rFonts w:ascii="Courier New" w:hAnsi="Courier New" w:cs="Courier New"/>
          <w:sz w:val="16"/>
          <w:szCs w:val="16"/>
        </w:rPr>
        <w:t>/// Render the version number and a link to the Muhimbi support site</w:t>
      </w:r>
    </w:p>
    <w:p w:rsidR="00BD7C6D" w:rsidRPr="00BD7C6D" w:rsidRDefault="00BD7C6D" w:rsidP="00BD7C6D">
      <w:pPr>
        <w:pStyle w:val="BodyText"/>
        <w:spacing w:after="0"/>
        <w:jc w:val="left"/>
        <w:rPr>
          <w:rFonts w:ascii="Courier New" w:hAnsi="Courier New" w:cs="Courier New"/>
          <w:sz w:val="16"/>
          <w:szCs w:val="16"/>
        </w:rPr>
      </w:pPr>
      <w:r w:rsidRPr="00BD7C6D">
        <w:rPr>
          <w:rFonts w:ascii="Courier New" w:hAnsi="Courier New" w:cs="Courier New"/>
          <w:sz w:val="16"/>
          <w:szCs w:val="16"/>
        </w:rPr>
        <w:t>/// &lt;/summary&gt;</w:t>
      </w:r>
    </w:p>
    <w:p w:rsidR="00BD7C6D" w:rsidRPr="00BD7C6D" w:rsidRDefault="00BD7C6D" w:rsidP="00BD7C6D">
      <w:pPr>
        <w:pStyle w:val="BodyText"/>
        <w:spacing w:after="0"/>
        <w:jc w:val="left"/>
        <w:rPr>
          <w:rFonts w:ascii="Courier New" w:hAnsi="Courier New" w:cs="Courier New"/>
          <w:sz w:val="16"/>
          <w:szCs w:val="16"/>
        </w:rPr>
      </w:pPr>
      <w:proofErr w:type="gramStart"/>
      <w:r w:rsidRPr="00BD7C6D">
        <w:rPr>
          <w:rFonts w:ascii="Courier New" w:hAnsi="Courier New" w:cs="Courier New"/>
          <w:sz w:val="16"/>
          <w:szCs w:val="16"/>
        </w:rPr>
        <w:t>private</w:t>
      </w:r>
      <w:proofErr w:type="gramEnd"/>
      <w:r w:rsidRPr="00BD7C6D">
        <w:rPr>
          <w:rFonts w:ascii="Courier New" w:hAnsi="Courier New" w:cs="Courier New"/>
          <w:sz w:val="16"/>
          <w:szCs w:val="16"/>
        </w:rPr>
        <w:t xml:space="preserve"> void </w:t>
      </w:r>
      <w:proofErr w:type="spellStart"/>
      <w:r w:rsidRPr="00BD7C6D">
        <w:rPr>
          <w:rFonts w:ascii="Courier New" w:hAnsi="Courier New" w:cs="Courier New"/>
          <w:sz w:val="16"/>
          <w:szCs w:val="16"/>
        </w:rPr>
        <w:t>RenderVersionNumber</w:t>
      </w:r>
      <w:proofErr w:type="spellEnd"/>
      <w:r w:rsidRPr="00BD7C6D">
        <w:rPr>
          <w:rFonts w:ascii="Courier New" w:hAnsi="Courier New" w:cs="Courier New"/>
          <w:sz w:val="16"/>
          <w:szCs w:val="16"/>
        </w:rPr>
        <w:t>()</w:t>
      </w:r>
    </w:p>
    <w:p w:rsidR="00BD7C6D" w:rsidRPr="00BD7C6D" w:rsidRDefault="00BD7C6D" w:rsidP="00BD7C6D">
      <w:pPr>
        <w:pStyle w:val="BodyText"/>
        <w:spacing w:after="0"/>
        <w:jc w:val="left"/>
        <w:rPr>
          <w:rFonts w:ascii="Courier New" w:hAnsi="Courier New" w:cs="Courier New"/>
          <w:sz w:val="16"/>
          <w:szCs w:val="16"/>
        </w:rPr>
      </w:pPr>
      <w:r w:rsidRPr="00BD7C6D">
        <w:rPr>
          <w:rFonts w:ascii="Courier New" w:hAnsi="Courier New" w:cs="Courier New"/>
          <w:sz w:val="16"/>
          <w:szCs w:val="16"/>
        </w:rPr>
        <w:t>{</w:t>
      </w:r>
    </w:p>
    <w:p w:rsidR="00377B99" w:rsidRPr="00377B99" w:rsidRDefault="00377B99" w:rsidP="00377B99">
      <w:pPr>
        <w:pStyle w:val="BodyText"/>
        <w:ind w:left="720" w:firstLine="375"/>
        <w:jc w:val="left"/>
        <w:rPr>
          <w:rFonts w:ascii="Courier New" w:hAnsi="Courier New" w:cs="Courier New"/>
          <w:sz w:val="16"/>
          <w:szCs w:val="16"/>
        </w:rPr>
      </w:pPr>
      <w:proofErr w:type="spellStart"/>
      <w:r w:rsidRPr="00377B99">
        <w:rPr>
          <w:rFonts w:ascii="Courier New" w:hAnsi="Courier New" w:cs="Courier New"/>
          <w:sz w:val="16"/>
          <w:szCs w:val="16"/>
        </w:rPr>
        <w:t>AssemblyFileVersionAttribute</w:t>
      </w:r>
      <w:proofErr w:type="spellEnd"/>
      <w:r w:rsidRPr="00377B99">
        <w:rPr>
          <w:rFonts w:ascii="Courier New" w:hAnsi="Courier New" w:cs="Courier New"/>
          <w:sz w:val="16"/>
          <w:szCs w:val="16"/>
        </w:rPr>
        <w:t xml:space="preserve"> </w:t>
      </w:r>
      <w:proofErr w:type="spellStart"/>
      <w:r w:rsidRPr="00377B99">
        <w:rPr>
          <w:rFonts w:ascii="Courier New" w:hAnsi="Courier New" w:cs="Courier New"/>
          <w:sz w:val="16"/>
          <w:szCs w:val="16"/>
        </w:rPr>
        <w:t>fileVersion</w:t>
      </w:r>
      <w:proofErr w:type="spellEnd"/>
      <w:r w:rsidRPr="00377B99">
        <w:rPr>
          <w:rFonts w:ascii="Courier New" w:hAnsi="Courier New" w:cs="Courier New"/>
          <w:sz w:val="16"/>
          <w:szCs w:val="16"/>
        </w:rPr>
        <w:t xml:space="preserve"> = (</w:t>
      </w:r>
      <w:proofErr w:type="spellStart"/>
      <w:r w:rsidRPr="00377B99">
        <w:rPr>
          <w:rFonts w:ascii="Courier New" w:hAnsi="Courier New" w:cs="Courier New"/>
          <w:sz w:val="16"/>
          <w:szCs w:val="16"/>
        </w:rPr>
        <w:t>AssemblyFileVersionAttribute</w:t>
      </w:r>
      <w:proofErr w:type="spellEnd"/>
      <w:r w:rsidRPr="00377B99">
        <w:rPr>
          <w:rFonts w:ascii="Courier New" w:hAnsi="Courier New" w:cs="Courier New"/>
          <w:sz w:val="16"/>
          <w:szCs w:val="16"/>
        </w:rPr>
        <w:t>)</w:t>
      </w:r>
      <w:r>
        <w:rPr>
          <w:rFonts w:ascii="Courier New" w:hAnsi="Courier New" w:cs="Courier New"/>
          <w:sz w:val="16"/>
          <w:szCs w:val="16"/>
        </w:rPr>
        <w:br/>
      </w:r>
      <w:r>
        <w:rPr>
          <w:rFonts w:ascii="Courier New" w:hAnsi="Courier New" w:cs="Courier New"/>
          <w:sz w:val="16"/>
          <w:szCs w:val="16"/>
        </w:rPr>
        <w:tab/>
      </w:r>
      <w:proofErr w:type="spellStart"/>
      <w:proofErr w:type="gramStart"/>
      <w:r w:rsidRPr="00377B99">
        <w:rPr>
          <w:rFonts w:ascii="Courier New" w:hAnsi="Courier New" w:cs="Courier New"/>
          <w:sz w:val="16"/>
          <w:szCs w:val="16"/>
        </w:rPr>
        <w:t>Attribute.GetCustomAttribute</w:t>
      </w:r>
      <w:proofErr w:type="spellEnd"/>
      <w:r w:rsidRPr="00377B99">
        <w:rPr>
          <w:rFonts w:ascii="Courier New" w:hAnsi="Courier New" w:cs="Courier New"/>
          <w:sz w:val="16"/>
          <w:szCs w:val="16"/>
        </w:rPr>
        <w:t>(</w:t>
      </w:r>
      <w:proofErr w:type="spellStart"/>
      <w:proofErr w:type="gramEnd"/>
      <w:r w:rsidRPr="00377B99">
        <w:rPr>
          <w:rFonts w:ascii="Courier New" w:hAnsi="Courier New" w:cs="Courier New"/>
          <w:sz w:val="16"/>
          <w:szCs w:val="16"/>
        </w:rPr>
        <w:t>Assembly.GetCallingAssembly</w:t>
      </w:r>
      <w:proofErr w:type="spellEnd"/>
      <w:r w:rsidRPr="00377B99">
        <w:rPr>
          <w:rFonts w:ascii="Courier New" w:hAnsi="Courier New" w:cs="Courier New"/>
          <w:sz w:val="16"/>
          <w:szCs w:val="16"/>
        </w:rPr>
        <w:t>(),</w:t>
      </w:r>
      <w:r>
        <w:rPr>
          <w:rFonts w:ascii="Courier New" w:hAnsi="Courier New" w:cs="Courier New"/>
          <w:sz w:val="16"/>
          <w:szCs w:val="16"/>
        </w:rPr>
        <w:br/>
      </w:r>
      <w:r>
        <w:rPr>
          <w:rFonts w:ascii="Courier New" w:hAnsi="Courier New" w:cs="Courier New"/>
          <w:sz w:val="16"/>
          <w:szCs w:val="16"/>
        </w:rPr>
        <w:tab/>
      </w:r>
      <w:proofErr w:type="spellStart"/>
      <w:r w:rsidRPr="00377B99">
        <w:rPr>
          <w:rFonts w:ascii="Courier New" w:hAnsi="Courier New" w:cs="Courier New"/>
          <w:sz w:val="16"/>
          <w:szCs w:val="16"/>
        </w:rPr>
        <w:t>typeof</w:t>
      </w:r>
      <w:proofErr w:type="spellEnd"/>
      <w:r w:rsidRPr="00377B99">
        <w:rPr>
          <w:rFonts w:ascii="Courier New" w:hAnsi="Courier New" w:cs="Courier New"/>
          <w:sz w:val="16"/>
          <w:szCs w:val="16"/>
        </w:rPr>
        <w:t>(</w:t>
      </w:r>
      <w:proofErr w:type="spellStart"/>
      <w:r w:rsidRPr="00377B99">
        <w:rPr>
          <w:rFonts w:ascii="Courier New" w:hAnsi="Courier New" w:cs="Courier New"/>
          <w:sz w:val="16"/>
          <w:szCs w:val="16"/>
        </w:rPr>
        <w:t>AssemblyFileVersionAttribute</w:t>
      </w:r>
      <w:proofErr w:type="spellEnd"/>
      <w:r w:rsidRPr="00377B99">
        <w:rPr>
          <w:rFonts w:ascii="Courier New" w:hAnsi="Courier New" w:cs="Courier New"/>
          <w:sz w:val="16"/>
          <w:szCs w:val="16"/>
        </w:rPr>
        <w:t>));</w:t>
      </w:r>
    </w:p>
    <w:p w:rsidR="00BD7C6D" w:rsidRDefault="00377B99" w:rsidP="00377B99">
      <w:pPr>
        <w:pStyle w:val="BodyText"/>
        <w:spacing w:after="0"/>
        <w:ind w:left="720" w:firstLine="375"/>
        <w:jc w:val="left"/>
        <w:rPr>
          <w:rFonts w:ascii="Courier New" w:hAnsi="Courier New" w:cs="Courier New"/>
          <w:sz w:val="16"/>
          <w:szCs w:val="16"/>
        </w:rPr>
      </w:pPr>
      <w:proofErr w:type="gramStart"/>
      <w:r w:rsidRPr="00377B99">
        <w:rPr>
          <w:rFonts w:ascii="Courier New" w:hAnsi="Courier New" w:cs="Courier New"/>
          <w:sz w:val="16"/>
          <w:szCs w:val="16"/>
        </w:rPr>
        <w:t>string</w:t>
      </w:r>
      <w:proofErr w:type="gramEnd"/>
      <w:r w:rsidRPr="00377B99">
        <w:rPr>
          <w:rFonts w:ascii="Courier New" w:hAnsi="Courier New" w:cs="Courier New"/>
          <w:sz w:val="16"/>
          <w:szCs w:val="16"/>
        </w:rPr>
        <w:t xml:space="preserve"> version = </w:t>
      </w:r>
      <w:proofErr w:type="spellStart"/>
      <w:r w:rsidRPr="00377B99">
        <w:rPr>
          <w:rFonts w:ascii="Courier New" w:hAnsi="Courier New" w:cs="Courier New"/>
          <w:sz w:val="16"/>
          <w:szCs w:val="16"/>
        </w:rPr>
        <w:t>fileVersion.Version</w:t>
      </w:r>
      <w:proofErr w:type="spellEnd"/>
      <w:r w:rsidRPr="00377B99">
        <w:rPr>
          <w:rFonts w:ascii="Courier New" w:hAnsi="Courier New" w:cs="Courier New"/>
          <w:sz w:val="16"/>
          <w:szCs w:val="16"/>
        </w:rPr>
        <w:t>;</w:t>
      </w:r>
    </w:p>
    <w:p w:rsidR="00DA3FDE" w:rsidRPr="00BD7C6D" w:rsidRDefault="00DA3FDE" w:rsidP="00DA3FDE">
      <w:pPr>
        <w:pStyle w:val="BodyText"/>
        <w:spacing w:after="0"/>
        <w:ind w:left="720" w:firstLine="375"/>
        <w:jc w:val="left"/>
        <w:rPr>
          <w:rFonts w:ascii="Courier New" w:hAnsi="Courier New" w:cs="Courier New"/>
          <w:sz w:val="16"/>
          <w:szCs w:val="16"/>
        </w:rPr>
      </w:pPr>
      <w:proofErr w:type="gramStart"/>
      <w:r w:rsidRPr="00DA3FDE">
        <w:rPr>
          <w:rFonts w:ascii="Courier New" w:hAnsi="Courier New" w:cs="Courier New"/>
          <w:sz w:val="16"/>
          <w:szCs w:val="16"/>
        </w:rPr>
        <w:t>string</w:t>
      </w:r>
      <w:proofErr w:type="gramEnd"/>
      <w:r w:rsidRPr="00DA3FDE">
        <w:rPr>
          <w:rFonts w:ascii="Courier New" w:hAnsi="Courier New" w:cs="Courier New"/>
          <w:sz w:val="16"/>
          <w:szCs w:val="16"/>
        </w:rPr>
        <w:t xml:space="preserve"> </w:t>
      </w:r>
      <w:proofErr w:type="spellStart"/>
      <w:r w:rsidRPr="00DA3FDE">
        <w:rPr>
          <w:rFonts w:ascii="Courier New" w:hAnsi="Courier New" w:cs="Courier New"/>
          <w:sz w:val="16"/>
          <w:szCs w:val="16"/>
        </w:rPr>
        <w:t>versionTemplate</w:t>
      </w:r>
      <w:proofErr w:type="spellEnd"/>
      <w:r w:rsidRPr="00DA3FDE">
        <w:rPr>
          <w:rFonts w:ascii="Courier New" w:hAnsi="Courier New" w:cs="Courier New"/>
          <w:sz w:val="16"/>
          <w:szCs w:val="16"/>
        </w:rPr>
        <w:t xml:space="preserve"> = (string)</w:t>
      </w:r>
      <w:proofErr w:type="spellStart"/>
      <w:r w:rsidRPr="00DA3FDE">
        <w:rPr>
          <w:rFonts w:ascii="Courier New" w:hAnsi="Courier New" w:cs="Courier New"/>
          <w:sz w:val="16"/>
          <w:szCs w:val="16"/>
        </w:rPr>
        <w:t>HttpC</w:t>
      </w:r>
      <w:r>
        <w:rPr>
          <w:rFonts w:ascii="Courier New" w:hAnsi="Courier New" w:cs="Courier New"/>
          <w:sz w:val="16"/>
          <w:szCs w:val="16"/>
        </w:rPr>
        <w:t>ontext</w:t>
      </w:r>
      <w:proofErr w:type="spellEnd"/>
      <w:r>
        <w:rPr>
          <w:rFonts w:ascii="Courier New" w:hAnsi="Courier New" w:cs="Courier New"/>
          <w:sz w:val="16"/>
          <w:szCs w:val="16"/>
        </w:rPr>
        <w:br/>
        <w:t xml:space="preserve">                     .</w:t>
      </w:r>
      <w:proofErr w:type="spellStart"/>
      <w:r>
        <w:rPr>
          <w:rFonts w:ascii="Courier New" w:hAnsi="Courier New" w:cs="Courier New"/>
          <w:sz w:val="16"/>
          <w:szCs w:val="16"/>
        </w:rPr>
        <w:t>GetGlobalResourceObject</w:t>
      </w:r>
      <w:proofErr w:type="spellEnd"/>
      <w:r>
        <w:rPr>
          <w:rFonts w:ascii="Courier New" w:hAnsi="Courier New" w:cs="Courier New"/>
          <w:sz w:val="16"/>
          <w:szCs w:val="16"/>
        </w:rPr>
        <w:t>(</w:t>
      </w:r>
      <w:proofErr w:type="spellStart"/>
      <w:r w:rsidRPr="00DA3FDE">
        <w:rPr>
          <w:rFonts w:ascii="Courier New" w:hAnsi="Courier New" w:cs="Courier New"/>
          <w:i/>
          <w:color w:val="FF0000"/>
          <w:sz w:val="16"/>
          <w:szCs w:val="16"/>
        </w:rPr>
        <w:t>resourceFile</w:t>
      </w:r>
      <w:proofErr w:type="spellEnd"/>
      <w:r>
        <w:rPr>
          <w:rFonts w:ascii="Courier New" w:hAnsi="Courier New" w:cs="Courier New"/>
          <w:sz w:val="16"/>
          <w:szCs w:val="16"/>
        </w:rPr>
        <w:t>, "</w:t>
      </w:r>
      <w:proofErr w:type="spellStart"/>
      <w:r>
        <w:rPr>
          <w:rFonts w:ascii="Courier New" w:hAnsi="Courier New" w:cs="Courier New"/>
          <w:sz w:val="16"/>
          <w:szCs w:val="16"/>
        </w:rPr>
        <w:t>muhimbi_message</w:t>
      </w:r>
      <w:proofErr w:type="spellEnd"/>
      <w:r>
        <w:rPr>
          <w:rFonts w:ascii="Courier New" w:hAnsi="Courier New" w:cs="Courier New"/>
          <w:sz w:val="16"/>
          <w:szCs w:val="16"/>
        </w:rPr>
        <w:t>");</w:t>
      </w:r>
    </w:p>
    <w:p w:rsidR="00BD7C6D" w:rsidRPr="00BD7C6D" w:rsidRDefault="00DA3FDE" w:rsidP="00BD7C6D">
      <w:pPr>
        <w:pStyle w:val="BodyText"/>
        <w:spacing w:after="0"/>
        <w:jc w:val="left"/>
        <w:rPr>
          <w:rFonts w:ascii="Courier New" w:hAnsi="Courier New" w:cs="Courier New"/>
          <w:sz w:val="16"/>
          <w:szCs w:val="16"/>
        </w:rPr>
      </w:pPr>
      <w:r>
        <w:rPr>
          <w:rFonts w:ascii="Courier New" w:hAnsi="Courier New" w:cs="Courier New"/>
          <w:sz w:val="16"/>
          <w:szCs w:val="16"/>
        </w:rPr>
        <w:t xml:space="preserve"> </w:t>
      </w:r>
      <w:r w:rsidR="00BD7C6D" w:rsidRPr="00BD7C6D">
        <w:rPr>
          <w:rFonts w:ascii="Courier New" w:hAnsi="Courier New" w:cs="Courier New"/>
          <w:sz w:val="16"/>
          <w:szCs w:val="16"/>
        </w:rPr>
        <w:t xml:space="preserve">   </w:t>
      </w:r>
      <w:proofErr w:type="spellStart"/>
      <w:r w:rsidR="00BD7C6D" w:rsidRPr="00BD7C6D">
        <w:rPr>
          <w:rFonts w:ascii="Courier New" w:hAnsi="Courier New" w:cs="Courier New"/>
          <w:sz w:val="16"/>
          <w:szCs w:val="16"/>
        </w:rPr>
        <w:t>lblMuhimbiVersion.Text</w:t>
      </w:r>
      <w:proofErr w:type="spellEnd"/>
      <w:r w:rsidR="00BD7C6D" w:rsidRPr="00BD7C6D">
        <w:rPr>
          <w:rFonts w:ascii="Courier New" w:hAnsi="Courier New" w:cs="Courier New"/>
          <w:sz w:val="16"/>
          <w:szCs w:val="16"/>
        </w:rPr>
        <w:t xml:space="preserve"> = </w:t>
      </w:r>
      <w:proofErr w:type="spellStart"/>
      <w:proofErr w:type="gramStart"/>
      <w:r w:rsidR="00BD7C6D" w:rsidRPr="00BD7C6D">
        <w:rPr>
          <w:rFonts w:ascii="Courier New" w:hAnsi="Courier New" w:cs="Courier New"/>
          <w:sz w:val="16"/>
          <w:szCs w:val="16"/>
        </w:rPr>
        <w:t>string.Format</w:t>
      </w:r>
      <w:proofErr w:type="spellEnd"/>
      <w:r w:rsidR="00BD7C6D" w:rsidRPr="00BD7C6D">
        <w:rPr>
          <w:rFonts w:ascii="Courier New" w:hAnsi="Courier New" w:cs="Courier New"/>
          <w:sz w:val="16"/>
          <w:szCs w:val="16"/>
        </w:rPr>
        <w:t>(</w:t>
      </w:r>
      <w:proofErr w:type="spellStart"/>
      <w:proofErr w:type="gramEnd"/>
      <w:r w:rsidR="00BD7C6D" w:rsidRPr="00BD7C6D">
        <w:rPr>
          <w:rFonts w:ascii="Courier New" w:hAnsi="Courier New" w:cs="Courier New"/>
          <w:sz w:val="16"/>
          <w:szCs w:val="16"/>
        </w:rPr>
        <w:t>versionTemplate</w:t>
      </w:r>
      <w:proofErr w:type="spellEnd"/>
      <w:r w:rsidR="00BD7C6D" w:rsidRPr="00BD7C6D">
        <w:rPr>
          <w:rFonts w:ascii="Courier New" w:hAnsi="Courier New" w:cs="Courier New"/>
          <w:sz w:val="16"/>
          <w:szCs w:val="16"/>
        </w:rPr>
        <w:t>, version);</w:t>
      </w:r>
    </w:p>
    <w:p w:rsidR="00BD7C6D" w:rsidRDefault="00BD7C6D" w:rsidP="00BD7C6D">
      <w:pPr>
        <w:pStyle w:val="BodyText"/>
        <w:spacing w:after="0"/>
        <w:jc w:val="left"/>
        <w:rPr>
          <w:rFonts w:ascii="Courier New" w:hAnsi="Courier New" w:cs="Courier New"/>
          <w:sz w:val="16"/>
          <w:szCs w:val="16"/>
        </w:rPr>
      </w:pPr>
      <w:r w:rsidRPr="00BD7C6D">
        <w:rPr>
          <w:rFonts w:ascii="Courier New" w:hAnsi="Courier New" w:cs="Courier New"/>
          <w:sz w:val="16"/>
          <w:szCs w:val="16"/>
        </w:rPr>
        <w:t>}</w:t>
      </w:r>
      <w:r w:rsidR="00E938AA">
        <w:rPr>
          <w:rFonts w:ascii="Courier New" w:hAnsi="Courier New" w:cs="Courier New"/>
          <w:sz w:val="16"/>
          <w:szCs w:val="16"/>
        </w:rPr>
        <w:br/>
      </w:r>
    </w:p>
    <w:p w:rsidR="00E938AA" w:rsidRPr="00E938AA" w:rsidRDefault="00E938AA" w:rsidP="00E938AA">
      <w:pPr>
        <w:pStyle w:val="BodyText"/>
        <w:jc w:val="left"/>
      </w:pPr>
      <w:r w:rsidRPr="00E938AA">
        <w:t xml:space="preserve">Make sure </w:t>
      </w:r>
      <w:proofErr w:type="spellStart"/>
      <w:r w:rsidRPr="00E938AA">
        <w:t>lblMuhimbiVersion</w:t>
      </w:r>
      <w:proofErr w:type="spellEnd"/>
      <w:r w:rsidRPr="00E938AA">
        <w:t xml:space="preserve"> is properly declared:</w:t>
      </w:r>
    </w:p>
    <w:p w:rsidR="00E938AA" w:rsidRDefault="00E938AA" w:rsidP="00BD7C6D">
      <w:pPr>
        <w:pStyle w:val="BodyText"/>
        <w:spacing w:after="0"/>
        <w:jc w:val="left"/>
        <w:rPr>
          <w:rFonts w:ascii="Courier New" w:hAnsi="Courier New" w:cs="Courier New"/>
          <w:sz w:val="16"/>
          <w:szCs w:val="16"/>
        </w:rPr>
      </w:pPr>
      <w:proofErr w:type="gramStart"/>
      <w:r w:rsidRPr="00E938AA">
        <w:rPr>
          <w:rFonts w:ascii="Courier New" w:hAnsi="Courier New" w:cs="Courier New"/>
          <w:sz w:val="16"/>
          <w:szCs w:val="16"/>
        </w:rPr>
        <w:t>protected</w:t>
      </w:r>
      <w:proofErr w:type="gramEnd"/>
      <w:r w:rsidRPr="00E938AA">
        <w:rPr>
          <w:rFonts w:ascii="Courier New" w:hAnsi="Courier New" w:cs="Courier New"/>
          <w:sz w:val="16"/>
          <w:szCs w:val="16"/>
        </w:rPr>
        <w:t xml:space="preserve"> Label </w:t>
      </w:r>
      <w:proofErr w:type="spellStart"/>
      <w:r w:rsidRPr="00E938AA">
        <w:rPr>
          <w:rFonts w:ascii="Courier New" w:hAnsi="Courier New" w:cs="Courier New"/>
          <w:sz w:val="16"/>
          <w:szCs w:val="16"/>
        </w:rPr>
        <w:t>lblMuhimbiVersion</w:t>
      </w:r>
      <w:proofErr w:type="spellEnd"/>
      <w:r w:rsidRPr="00E938AA">
        <w:rPr>
          <w:rFonts w:ascii="Courier New" w:hAnsi="Courier New" w:cs="Courier New"/>
          <w:sz w:val="16"/>
          <w:szCs w:val="16"/>
        </w:rPr>
        <w:t>;</w:t>
      </w:r>
    </w:p>
    <w:p w:rsidR="00336FDD" w:rsidRPr="00BD7C6D" w:rsidRDefault="00336FDD" w:rsidP="00BD7C6D">
      <w:pPr>
        <w:pStyle w:val="BodyText"/>
        <w:spacing w:after="0"/>
        <w:jc w:val="left"/>
        <w:rPr>
          <w:rFonts w:ascii="Courier New" w:hAnsi="Courier New" w:cs="Courier New"/>
          <w:sz w:val="16"/>
          <w:szCs w:val="16"/>
        </w:rPr>
      </w:pPr>
    </w:p>
    <w:p w:rsidR="00BD7C6D" w:rsidRDefault="00BD7C6D" w:rsidP="00BD7C6D">
      <w:pPr>
        <w:pStyle w:val="Heading3"/>
      </w:pPr>
      <w:bookmarkStart w:id="22" w:name="_Toc230492864"/>
      <w:r>
        <w:t>Resource file</w:t>
      </w:r>
      <w:bookmarkEnd w:id="22"/>
    </w:p>
    <w:p w:rsidR="00BD7C6D" w:rsidRDefault="00BD7C6D" w:rsidP="00BD7C6D">
      <w:pPr>
        <w:pStyle w:val="BodyText"/>
        <w:jc w:val="left"/>
      </w:pPr>
      <w:r>
        <w:t>Place the following in the resource files for the various languages:</w:t>
      </w:r>
    </w:p>
    <w:p w:rsidR="00BD7C6D" w:rsidRPr="005F6BE5" w:rsidRDefault="00BD7C6D" w:rsidP="005F6BE5">
      <w:pPr>
        <w:pStyle w:val="BodyText"/>
        <w:spacing w:after="0"/>
        <w:jc w:val="left"/>
        <w:rPr>
          <w:rFonts w:ascii="Courier New" w:hAnsi="Courier New" w:cs="Courier New"/>
          <w:sz w:val="16"/>
          <w:szCs w:val="16"/>
        </w:rPr>
      </w:pPr>
      <w:r w:rsidRPr="005F6BE5">
        <w:rPr>
          <w:rFonts w:ascii="Courier New" w:hAnsi="Courier New" w:cs="Courier New"/>
          <w:sz w:val="16"/>
          <w:szCs w:val="16"/>
        </w:rPr>
        <w:t>&lt;data name="</w:t>
      </w:r>
      <w:proofErr w:type="spellStart"/>
      <w:r w:rsidRPr="005F6BE5">
        <w:rPr>
          <w:rFonts w:ascii="Courier New" w:hAnsi="Courier New" w:cs="Courier New"/>
          <w:sz w:val="16"/>
          <w:szCs w:val="16"/>
        </w:rPr>
        <w:t>muhimbi_message</w:t>
      </w:r>
      <w:proofErr w:type="spellEnd"/>
      <w:r w:rsidRPr="005F6BE5">
        <w:rPr>
          <w:rFonts w:ascii="Courier New" w:hAnsi="Courier New" w:cs="Courier New"/>
          <w:sz w:val="16"/>
          <w:szCs w:val="16"/>
        </w:rPr>
        <w:t xml:space="preserve">" </w:t>
      </w:r>
      <w:proofErr w:type="spellStart"/>
      <w:r w:rsidRPr="005F6BE5">
        <w:rPr>
          <w:rFonts w:ascii="Courier New" w:hAnsi="Courier New" w:cs="Courier New"/>
          <w:sz w:val="16"/>
          <w:szCs w:val="16"/>
        </w:rPr>
        <w:t>xml</w:t>
      </w:r>
      <w:proofErr w:type="gramStart"/>
      <w:r w:rsidRPr="005F6BE5">
        <w:rPr>
          <w:rFonts w:ascii="Courier New" w:hAnsi="Courier New" w:cs="Courier New"/>
          <w:sz w:val="16"/>
          <w:szCs w:val="16"/>
        </w:rPr>
        <w:t>:space</w:t>
      </w:r>
      <w:proofErr w:type="spellEnd"/>
      <w:proofErr w:type="gramEnd"/>
      <w:r w:rsidRPr="005F6BE5">
        <w:rPr>
          <w:rFonts w:ascii="Courier New" w:hAnsi="Courier New" w:cs="Courier New"/>
          <w:sz w:val="16"/>
          <w:szCs w:val="16"/>
        </w:rPr>
        <w:t>="preserve"&gt;</w:t>
      </w:r>
    </w:p>
    <w:p w:rsidR="00BD7C6D" w:rsidRPr="005F6BE5" w:rsidRDefault="00BD7C6D" w:rsidP="005F6BE5">
      <w:pPr>
        <w:pStyle w:val="BodyText"/>
        <w:spacing w:after="0"/>
        <w:jc w:val="left"/>
        <w:rPr>
          <w:rFonts w:ascii="Courier New" w:hAnsi="Courier New" w:cs="Courier New"/>
          <w:sz w:val="16"/>
          <w:szCs w:val="16"/>
        </w:rPr>
      </w:pPr>
      <w:r w:rsidRPr="005F6BE5">
        <w:rPr>
          <w:rFonts w:ascii="Courier New" w:hAnsi="Courier New" w:cs="Courier New"/>
          <w:sz w:val="16"/>
          <w:szCs w:val="16"/>
        </w:rPr>
        <w:t xml:space="preserve">    &lt;</w:t>
      </w:r>
      <w:proofErr w:type="gramStart"/>
      <w:r w:rsidRPr="005F6BE5">
        <w:rPr>
          <w:rFonts w:ascii="Courier New" w:hAnsi="Courier New" w:cs="Courier New"/>
          <w:sz w:val="16"/>
          <w:szCs w:val="16"/>
        </w:rPr>
        <w:t>value</w:t>
      </w:r>
      <w:proofErr w:type="gramEnd"/>
      <w:r w:rsidRPr="005F6BE5">
        <w:rPr>
          <w:rFonts w:ascii="Courier New" w:hAnsi="Courier New" w:cs="Courier New"/>
          <w:sz w:val="16"/>
          <w:szCs w:val="16"/>
        </w:rPr>
        <w:t>&gt;&lt;![CDATA[v{0}&lt;</w:t>
      </w:r>
      <w:proofErr w:type="spellStart"/>
      <w:r w:rsidRPr="005F6BE5">
        <w:rPr>
          <w:rFonts w:ascii="Courier New" w:hAnsi="Courier New" w:cs="Courier New"/>
          <w:sz w:val="16"/>
          <w:szCs w:val="16"/>
        </w:rPr>
        <w:t>br</w:t>
      </w:r>
      <w:proofErr w:type="spellEnd"/>
      <w:r w:rsidRPr="005F6BE5">
        <w:rPr>
          <w:rFonts w:ascii="Courier New" w:hAnsi="Courier New" w:cs="Courier New"/>
          <w:sz w:val="16"/>
          <w:szCs w:val="16"/>
        </w:rPr>
        <w:t xml:space="preserve"> /&gt;&lt;a </w:t>
      </w:r>
      <w:proofErr w:type="spellStart"/>
      <w:r w:rsidRPr="005F6BE5">
        <w:rPr>
          <w:rFonts w:ascii="Courier New" w:hAnsi="Courier New" w:cs="Courier New"/>
          <w:sz w:val="16"/>
          <w:szCs w:val="16"/>
        </w:rPr>
        <w:t>href</w:t>
      </w:r>
      <w:proofErr w:type="spellEnd"/>
      <w:r w:rsidRPr="005F6BE5">
        <w:rPr>
          <w:rFonts w:ascii="Courier New" w:hAnsi="Courier New" w:cs="Courier New"/>
          <w:sz w:val="16"/>
          <w:szCs w:val="16"/>
        </w:rPr>
        <w:t>="http://www.muhimbi.com/support.aspx" style="text-</w:t>
      </w:r>
      <w:proofErr w:type="spellStart"/>
      <w:r w:rsidRPr="005F6BE5">
        <w:rPr>
          <w:rFonts w:ascii="Courier New" w:hAnsi="Courier New" w:cs="Courier New"/>
          <w:sz w:val="16"/>
          <w:szCs w:val="16"/>
        </w:rPr>
        <w:t>decoration:underline</w:t>
      </w:r>
      <w:proofErr w:type="spellEnd"/>
      <w:r w:rsidRPr="005F6BE5">
        <w:rPr>
          <w:rFonts w:ascii="Courier New" w:hAnsi="Courier New" w:cs="Courier New"/>
          <w:sz w:val="16"/>
          <w:szCs w:val="16"/>
        </w:rPr>
        <w:t>"&gt;Contact support&lt;/a&gt;]]&gt;&lt;/value&gt;</w:t>
      </w:r>
    </w:p>
    <w:p w:rsidR="00BD7C6D" w:rsidRDefault="00BD7C6D" w:rsidP="005F6BE5">
      <w:pPr>
        <w:pStyle w:val="BodyText"/>
        <w:spacing w:after="0"/>
        <w:jc w:val="left"/>
        <w:rPr>
          <w:rFonts w:ascii="Courier New" w:hAnsi="Courier New" w:cs="Courier New"/>
          <w:sz w:val="16"/>
          <w:szCs w:val="16"/>
        </w:rPr>
      </w:pPr>
      <w:r w:rsidRPr="005F6BE5">
        <w:rPr>
          <w:rFonts w:ascii="Courier New" w:hAnsi="Courier New" w:cs="Courier New"/>
          <w:sz w:val="16"/>
          <w:szCs w:val="16"/>
        </w:rPr>
        <w:t>&lt;/data&gt;</w:t>
      </w:r>
    </w:p>
    <w:p w:rsidR="00336FDD" w:rsidRDefault="00336FDD" w:rsidP="005F6BE5">
      <w:pPr>
        <w:pStyle w:val="BodyText"/>
        <w:spacing w:after="0"/>
        <w:jc w:val="left"/>
        <w:rPr>
          <w:rFonts w:ascii="Courier New" w:hAnsi="Courier New" w:cs="Courier New"/>
          <w:sz w:val="16"/>
          <w:szCs w:val="16"/>
        </w:rPr>
      </w:pPr>
    </w:p>
    <w:p w:rsidR="008F7627" w:rsidRDefault="008F7627" w:rsidP="008F7627">
      <w:pPr>
        <w:pStyle w:val="Heading3"/>
      </w:pPr>
      <w:bookmarkStart w:id="23" w:name="_Toc230492865"/>
      <w:r>
        <w:t>Feature definition</w:t>
      </w:r>
      <w:bookmarkEnd w:id="23"/>
    </w:p>
    <w:p w:rsidR="008F7627" w:rsidRDefault="008F7627" w:rsidP="008F7627">
      <w:pPr>
        <w:pStyle w:val="BodyText"/>
        <w:jc w:val="left"/>
      </w:pPr>
      <w:r>
        <w:t xml:space="preserve">Place </w:t>
      </w:r>
      <w:r w:rsidR="00360888">
        <w:t>‘</w:t>
      </w:r>
      <w:r w:rsidRPr="008F7627">
        <w:t>muhimbi_feature.gif</w:t>
      </w:r>
      <w:r w:rsidR="00360888">
        <w:t>’ in the ‘12/template/i</w:t>
      </w:r>
      <w:r>
        <w:t>m</w:t>
      </w:r>
      <w:r w:rsidR="00360888">
        <w:t>a</w:t>
      </w:r>
      <w:r>
        <w:t>ges/</w:t>
      </w:r>
      <w:r w:rsidRPr="00360888">
        <w:rPr>
          <w:i/>
        </w:rPr>
        <w:t>feature name</w:t>
      </w:r>
      <w:r>
        <w:t>’ folder</w:t>
      </w:r>
      <w:r w:rsidR="00360888">
        <w:t xml:space="preserve"> and add the following attribute to the feature </w:t>
      </w:r>
      <w:proofErr w:type="spellStart"/>
      <w:r w:rsidR="00360888">
        <w:t>defintion</w:t>
      </w:r>
      <w:proofErr w:type="spellEnd"/>
      <w:r w:rsidR="00360888">
        <w:t>:</w:t>
      </w:r>
    </w:p>
    <w:p w:rsidR="00360888" w:rsidRPr="00360888" w:rsidRDefault="00360888" w:rsidP="00360888">
      <w:pPr>
        <w:pStyle w:val="BodyText"/>
        <w:spacing w:after="0"/>
        <w:jc w:val="left"/>
        <w:rPr>
          <w:rFonts w:ascii="Courier New" w:hAnsi="Courier New" w:cs="Courier New"/>
          <w:sz w:val="16"/>
          <w:szCs w:val="16"/>
        </w:rPr>
      </w:pPr>
      <w:proofErr w:type="spellStart"/>
      <w:r w:rsidRPr="00360888">
        <w:rPr>
          <w:rFonts w:ascii="Courier New" w:hAnsi="Courier New" w:cs="Courier New"/>
          <w:sz w:val="16"/>
          <w:szCs w:val="16"/>
        </w:rPr>
        <w:t>ImageUrl</w:t>
      </w:r>
      <w:proofErr w:type="spellEnd"/>
      <w:r w:rsidRPr="00360888">
        <w:rPr>
          <w:rFonts w:ascii="Courier New" w:hAnsi="Courier New" w:cs="Courier New"/>
          <w:sz w:val="16"/>
          <w:szCs w:val="16"/>
        </w:rPr>
        <w:t>="feature name/muhimbi_feature.gif"</w:t>
      </w:r>
    </w:p>
    <w:p w:rsidR="008F7627" w:rsidRPr="005F6BE5" w:rsidRDefault="008F7627" w:rsidP="005F6BE5">
      <w:pPr>
        <w:pStyle w:val="BodyText"/>
        <w:spacing w:after="0"/>
        <w:jc w:val="left"/>
        <w:rPr>
          <w:rFonts w:ascii="Courier New" w:hAnsi="Courier New" w:cs="Courier New"/>
          <w:sz w:val="16"/>
          <w:szCs w:val="16"/>
        </w:rPr>
      </w:pPr>
    </w:p>
    <w:p w:rsidR="00F40D78" w:rsidRPr="00E821D6" w:rsidRDefault="005541F9" w:rsidP="005541F9">
      <w:pPr>
        <w:pStyle w:val="Heading2"/>
      </w:pPr>
      <w:bookmarkStart w:id="24" w:name="_Toc230492866"/>
      <w:r w:rsidRPr="00E821D6">
        <w:t>‘Code Behind’</w:t>
      </w:r>
      <w:bookmarkEnd w:id="24"/>
    </w:p>
    <w:p w:rsidR="005541F9" w:rsidRPr="00E821D6" w:rsidRDefault="005541F9" w:rsidP="00DF2F8C">
      <w:pPr>
        <w:pStyle w:val="BodyText"/>
      </w:pPr>
      <w:r w:rsidRPr="00E821D6">
        <w:t>Do not place any server side source code in-line. Presentation based logic should go in a ‘code behind’ class and business logic should be placed in separate classes.</w:t>
      </w:r>
    </w:p>
    <w:p w:rsidR="005541F9" w:rsidRPr="00E821D6" w:rsidRDefault="005541F9" w:rsidP="00DF2F8C">
      <w:pPr>
        <w:pStyle w:val="BodyText"/>
      </w:pPr>
      <w:r w:rsidRPr="00E821D6">
        <w:t>This is similar to traditional ASP. NET development, the difference is that you ne</w:t>
      </w:r>
      <w:r w:rsidR="003003EF">
        <w:t xml:space="preserve">ed to create the ‘code behind </w:t>
      </w:r>
      <w:r w:rsidRPr="00E821D6">
        <w:t>class’ manually.</w:t>
      </w:r>
    </w:p>
    <w:p w:rsidR="0080103D" w:rsidRPr="00E821D6" w:rsidRDefault="0080103D" w:rsidP="0080103D">
      <w:pPr>
        <w:pStyle w:val="Heading2"/>
      </w:pPr>
      <w:bookmarkStart w:id="25" w:name="_Toc230492867"/>
      <w:r w:rsidRPr="00E821D6">
        <w:lastRenderedPageBreak/>
        <w:t>Style Sheets</w:t>
      </w:r>
      <w:bookmarkEnd w:id="25"/>
    </w:p>
    <w:p w:rsidR="00861870" w:rsidRPr="00E821D6" w:rsidRDefault="00C0386D" w:rsidP="00861870">
      <w:pPr>
        <w:pStyle w:val="BodyText"/>
      </w:pPr>
      <w:r w:rsidRPr="00E821D6">
        <w:t xml:space="preserve">SharePoint ships with a large number of </w:t>
      </w:r>
      <w:r w:rsidR="00DF2F8C" w:rsidRPr="00E821D6">
        <w:t xml:space="preserve">CSS styles </w:t>
      </w:r>
      <w:r w:rsidRPr="00E821D6">
        <w:t>out of the box. To ensure that our application</w:t>
      </w:r>
      <w:r w:rsidR="003003EF">
        <w:t>s</w:t>
      </w:r>
      <w:r w:rsidRPr="00E821D6">
        <w:t xml:space="preserve"> automatically adopt whatever custom </w:t>
      </w:r>
      <w:r w:rsidR="00DF2F8C" w:rsidRPr="00E821D6">
        <w:t>style sheet is in use and adopt the native look and feel</w:t>
      </w:r>
      <w:r w:rsidR="003003EF">
        <w:t>,</w:t>
      </w:r>
      <w:r w:rsidR="00DF2F8C" w:rsidRPr="00E821D6">
        <w:t xml:space="preserve"> we need to make sure the relevant styles are applied to all paragraphs, table cells etc.</w:t>
      </w:r>
    </w:p>
    <w:p w:rsidR="00336FDD" w:rsidRDefault="00DF2F8C" w:rsidP="00DF2F8C">
      <w:pPr>
        <w:pStyle w:val="BodyText"/>
        <w:jc w:val="left"/>
      </w:pPr>
      <w:r w:rsidRPr="00E821D6">
        <w:t>For a visual reference of the SharePoint styles, see</w:t>
      </w:r>
    </w:p>
    <w:p w:rsidR="00DF2F8C" w:rsidRDefault="00DF2F8C" w:rsidP="00336FDD">
      <w:pPr>
        <w:pStyle w:val="BodyText"/>
        <w:ind w:left="1400" w:firstLine="40"/>
        <w:jc w:val="left"/>
      </w:pPr>
      <w:r w:rsidRPr="00E821D6">
        <w:t xml:space="preserve"> </w:t>
      </w:r>
      <w:hyperlink r:id="rId17" w:history="1">
        <w:r w:rsidR="00336FDD" w:rsidRPr="00054C85">
          <w:rPr>
            <w:rStyle w:val="Hyperlink"/>
          </w:rPr>
          <w:t>http://www.heathersolomon.com/content/sp07cssreference.htm</w:t>
        </w:r>
      </w:hyperlink>
    </w:p>
    <w:p w:rsidR="00336FDD" w:rsidRPr="00E821D6" w:rsidRDefault="00336FDD" w:rsidP="00DF2F8C">
      <w:pPr>
        <w:pStyle w:val="BodyText"/>
        <w:jc w:val="left"/>
      </w:pPr>
    </w:p>
    <w:p w:rsidR="002579ED" w:rsidRPr="00E821D6" w:rsidRDefault="002579ED" w:rsidP="005C4AC2">
      <w:pPr>
        <w:pStyle w:val="Heading2"/>
      </w:pPr>
      <w:bookmarkStart w:id="26" w:name="_Ref216861952"/>
      <w:bookmarkStart w:id="27" w:name="_Ref216861955"/>
      <w:bookmarkStart w:id="28" w:name="_Toc230492868"/>
      <w:r w:rsidRPr="00E821D6">
        <w:t>Browser compatibility</w:t>
      </w:r>
      <w:bookmarkEnd w:id="26"/>
      <w:bookmarkEnd w:id="27"/>
      <w:bookmarkEnd w:id="28"/>
    </w:p>
    <w:p w:rsidR="00861870" w:rsidRPr="00E821D6" w:rsidRDefault="00861870" w:rsidP="00861870">
      <w:pPr>
        <w:pStyle w:val="BodyText"/>
      </w:pPr>
      <w:r w:rsidRPr="00E821D6">
        <w:t xml:space="preserve">Although Internet Explorer is the most commonly used browser when we are talking about SharePoint, we need to make sure that all our applications work as well, or as badly, in other browsers as the Out Of </w:t>
      </w:r>
      <w:proofErr w:type="gramStart"/>
      <w:r w:rsidRPr="00E821D6">
        <w:t>The</w:t>
      </w:r>
      <w:proofErr w:type="gramEnd"/>
      <w:r w:rsidRPr="00E821D6">
        <w:t xml:space="preserve"> Box SharePoint facilities do. Therefore all application</w:t>
      </w:r>
      <w:r w:rsidR="003003EF">
        <w:t>s</w:t>
      </w:r>
      <w:r w:rsidRPr="00E821D6">
        <w:t xml:space="preserve"> need to be tested in:</w:t>
      </w:r>
    </w:p>
    <w:p w:rsidR="00861870" w:rsidRPr="00E821D6" w:rsidRDefault="00861870" w:rsidP="00605756">
      <w:pPr>
        <w:pStyle w:val="BodyText"/>
        <w:numPr>
          <w:ilvl w:val="0"/>
          <w:numId w:val="12"/>
        </w:numPr>
      </w:pPr>
      <w:r w:rsidRPr="00E821D6">
        <w:t>IE6+7+8</w:t>
      </w:r>
    </w:p>
    <w:p w:rsidR="00861870" w:rsidRPr="00E821D6" w:rsidRDefault="00861870" w:rsidP="00605756">
      <w:pPr>
        <w:pStyle w:val="BodyText"/>
        <w:numPr>
          <w:ilvl w:val="0"/>
          <w:numId w:val="12"/>
        </w:numPr>
      </w:pPr>
      <w:r w:rsidRPr="00E821D6">
        <w:t xml:space="preserve">Firefox 2+3, </w:t>
      </w:r>
    </w:p>
    <w:p w:rsidR="00861870" w:rsidRPr="00E821D6" w:rsidRDefault="00861870" w:rsidP="00605756">
      <w:pPr>
        <w:pStyle w:val="BodyText"/>
        <w:numPr>
          <w:ilvl w:val="0"/>
          <w:numId w:val="12"/>
        </w:numPr>
      </w:pPr>
      <w:r w:rsidRPr="00E821D6">
        <w:t xml:space="preserve">Safari, </w:t>
      </w:r>
    </w:p>
    <w:p w:rsidR="00861870" w:rsidRDefault="00861870" w:rsidP="00605756">
      <w:pPr>
        <w:pStyle w:val="BodyText"/>
        <w:numPr>
          <w:ilvl w:val="0"/>
          <w:numId w:val="12"/>
        </w:numPr>
      </w:pPr>
      <w:r w:rsidRPr="00E821D6">
        <w:t>Google Chrome</w:t>
      </w:r>
    </w:p>
    <w:p w:rsidR="00336FDD" w:rsidRPr="00E821D6" w:rsidRDefault="00336FDD" w:rsidP="00336FDD">
      <w:pPr>
        <w:pStyle w:val="BodyText"/>
      </w:pPr>
    </w:p>
    <w:p w:rsidR="002579ED" w:rsidRPr="00E821D6" w:rsidRDefault="002579ED" w:rsidP="005C4AC2">
      <w:pPr>
        <w:pStyle w:val="Heading2"/>
      </w:pPr>
      <w:bookmarkStart w:id="29" w:name="_Toc230492869"/>
      <w:r w:rsidRPr="00E821D6">
        <w:t>Screen resolution</w:t>
      </w:r>
      <w:bookmarkEnd w:id="29"/>
    </w:p>
    <w:p w:rsidR="00861870" w:rsidRPr="00E821D6" w:rsidRDefault="00861870" w:rsidP="00861870">
      <w:pPr>
        <w:pStyle w:val="BodyText"/>
      </w:pPr>
      <w:r w:rsidRPr="00E821D6">
        <w:t xml:space="preserve">Our applications are optimised for 1024x768 screens, but must be usable on 800x600 as well as </w:t>
      </w:r>
      <w:r w:rsidR="00336FDD">
        <w:t>very</w:t>
      </w:r>
      <w:r w:rsidRPr="00E821D6">
        <w:t xml:space="preserve"> high resolutions (1600x1050).</w:t>
      </w:r>
    </w:p>
    <w:p w:rsidR="002579ED" w:rsidRPr="00E821D6" w:rsidRDefault="002579ED" w:rsidP="00BE6B84">
      <w:pPr>
        <w:pStyle w:val="Heading1"/>
      </w:pPr>
      <w:bookmarkStart w:id="30" w:name="_Ref217095876"/>
      <w:bookmarkStart w:id="31" w:name="_Ref217095879"/>
      <w:bookmarkStart w:id="32" w:name="_Ref217202464"/>
      <w:bookmarkStart w:id="33" w:name="_Toc230492870"/>
      <w:r w:rsidRPr="00E821D6">
        <w:lastRenderedPageBreak/>
        <w:t>Internationalisation</w:t>
      </w:r>
      <w:bookmarkEnd w:id="30"/>
      <w:bookmarkEnd w:id="31"/>
      <w:r w:rsidR="005711C8">
        <w:t xml:space="preserve"> / Localisation</w:t>
      </w:r>
      <w:bookmarkEnd w:id="32"/>
      <w:bookmarkEnd w:id="33"/>
    </w:p>
    <w:p w:rsidR="00640187" w:rsidRDefault="00640187" w:rsidP="00640187">
      <w:pPr>
        <w:pStyle w:val="BodyText"/>
      </w:pPr>
      <w:r w:rsidRPr="00E821D6">
        <w:t xml:space="preserve">Our applications target a worldwide audience. Therefore it is essential </w:t>
      </w:r>
      <w:r w:rsidR="003003EF">
        <w:t>that we take</w:t>
      </w:r>
      <w:r w:rsidR="00AA236C" w:rsidRPr="00E821D6">
        <w:t xml:space="preserve"> language and regional differences into account.</w:t>
      </w:r>
    </w:p>
    <w:p w:rsidR="00336FDD" w:rsidRPr="00E821D6" w:rsidRDefault="00336FDD" w:rsidP="00640187">
      <w:pPr>
        <w:pStyle w:val="BodyText"/>
      </w:pPr>
    </w:p>
    <w:p w:rsidR="002579ED" w:rsidRPr="00E821D6" w:rsidRDefault="002579ED" w:rsidP="00640187">
      <w:pPr>
        <w:pStyle w:val="Heading2"/>
      </w:pPr>
      <w:bookmarkStart w:id="34" w:name="_Ref217126143"/>
      <w:bookmarkStart w:id="35" w:name="_Ref217126146"/>
      <w:bookmarkStart w:id="36" w:name="_Ref217127012"/>
      <w:bookmarkStart w:id="37" w:name="_Toc230492871"/>
      <w:r w:rsidRPr="00E821D6">
        <w:t>Multi lingual support</w:t>
      </w:r>
      <w:bookmarkEnd w:id="34"/>
      <w:bookmarkEnd w:id="35"/>
      <w:bookmarkEnd w:id="36"/>
      <w:bookmarkEnd w:id="37"/>
    </w:p>
    <w:p w:rsidR="00AA236C" w:rsidRPr="00E821D6" w:rsidRDefault="00AA236C" w:rsidP="00AA236C">
      <w:pPr>
        <w:pStyle w:val="BodyText"/>
      </w:pPr>
      <w:r w:rsidRPr="00E821D6">
        <w:t xml:space="preserve">SharePoint provides excellent support for multiple languages. SharePoint allows anything including </w:t>
      </w:r>
      <w:r w:rsidR="00517C1D" w:rsidRPr="00E821D6">
        <w:t>A</w:t>
      </w:r>
      <w:r w:rsidRPr="00E821D6">
        <w:t xml:space="preserve">pplication </w:t>
      </w:r>
      <w:r w:rsidR="00517C1D" w:rsidRPr="00E821D6">
        <w:t>P</w:t>
      </w:r>
      <w:r w:rsidRPr="00E821D6">
        <w:t xml:space="preserve">ages, </w:t>
      </w:r>
      <w:r w:rsidR="00517C1D" w:rsidRPr="00E821D6">
        <w:t>B</w:t>
      </w:r>
      <w:r w:rsidRPr="00E821D6">
        <w:t>readcrumbs</w:t>
      </w:r>
      <w:r w:rsidR="00517C1D" w:rsidRPr="00E821D6">
        <w:t xml:space="preserve"> and</w:t>
      </w:r>
      <w:r w:rsidRPr="00E821D6">
        <w:t xml:space="preserve"> </w:t>
      </w:r>
      <w:r w:rsidR="00517C1D" w:rsidRPr="00E821D6">
        <w:t>F</w:t>
      </w:r>
      <w:r w:rsidRPr="00E821D6">
        <w:t>eature descriptions to be translated</w:t>
      </w:r>
      <w:r w:rsidR="00517C1D" w:rsidRPr="00E821D6">
        <w:t>.</w:t>
      </w:r>
    </w:p>
    <w:p w:rsidR="000D0F83" w:rsidRPr="00E821D6" w:rsidRDefault="000D0F83" w:rsidP="00AA236C">
      <w:pPr>
        <w:pStyle w:val="BodyText"/>
      </w:pPr>
    </w:p>
    <w:p w:rsidR="00517C1D" w:rsidRPr="00E821D6" w:rsidRDefault="00517C1D" w:rsidP="00517C1D">
      <w:pPr>
        <w:pStyle w:val="BodyText"/>
      </w:pPr>
      <w:r w:rsidRPr="00E821D6">
        <w:t>For Details see:</w:t>
      </w:r>
    </w:p>
    <w:p w:rsidR="00517C1D" w:rsidRPr="00E821D6" w:rsidRDefault="00517C1D" w:rsidP="00605756">
      <w:pPr>
        <w:pStyle w:val="BodyText"/>
        <w:numPr>
          <w:ilvl w:val="0"/>
          <w:numId w:val="16"/>
        </w:numPr>
      </w:pPr>
      <w:r w:rsidRPr="00E821D6">
        <w:t>http://tomblog.insomniacminds.com/2008/02/25/sharepoint-internals-resources/</w:t>
      </w:r>
    </w:p>
    <w:p w:rsidR="00517C1D" w:rsidRPr="00E821D6" w:rsidRDefault="00517C1D" w:rsidP="00605756">
      <w:pPr>
        <w:pStyle w:val="BodyText"/>
        <w:numPr>
          <w:ilvl w:val="0"/>
          <w:numId w:val="16"/>
        </w:numPr>
      </w:pPr>
      <w:r w:rsidRPr="00E821D6">
        <w:t>http://www.mikhaildikov.com/2007/03/sharepoint-resources-types-use-and_2163.html</w:t>
      </w:r>
    </w:p>
    <w:p w:rsidR="00517C1D" w:rsidRPr="00E821D6" w:rsidRDefault="00517C1D" w:rsidP="00517C1D">
      <w:pPr>
        <w:pStyle w:val="BodyText"/>
        <w:ind w:left="720"/>
      </w:pPr>
    </w:p>
    <w:p w:rsidR="00517C1D" w:rsidRPr="00E821D6" w:rsidRDefault="00517C1D" w:rsidP="00517C1D">
      <w:pPr>
        <w:pStyle w:val="BodyText"/>
        <w:ind w:left="720"/>
      </w:pPr>
      <w:r w:rsidRPr="00E821D6">
        <w:t>Some tips:</w:t>
      </w:r>
    </w:p>
    <w:p w:rsidR="00E1295E" w:rsidRPr="00E821D6" w:rsidRDefault="00517C1D" w:rsidP="00E1295E">
      <w:pPr>
        <w:pStyle w:val="BodyText"/>
        <w:numPr>
          <w:ilvl w:val="0"/>
          <w:numId w:val="17"/>
        </w:numPr>
      </w:pPr>
      <w:r w:rsidRPr="00E821D6">
        <w:t xml:space="preserve">Similarly to sitemap files, translation files need to be copied to the </w:t>
      </w:r>
      <w:r w:rsidR="00DC3909" w:rsidRPr="00E821D6">
        <w:t>correct</w:t>
      </w:r>
      <w:r w:rsidRPr="00E821D6">
        <w:t xml:space="preserve"> directories as part of a feature installation. </w:t>
      </w:r>
      <w:r w:rsidR="00E1295E">
        <w:t xml:space="preserve">Unfortunately SharePoint does not make it easy to activate this information to multiple Web Front End Servers. Therefore a generic jobs has been developed by Muhimbi that ‘refreshes’ this information on all servers in a </w:t>
      </w:r>
      <w:proofErr w:type="spellStart"/>
      <w:r w:rsidR="00E1295E">
        <w:t>webfarm</w:t>
      </w:r>
      <w:proofErr w:type="spellEnd"/>
      <w:r w:rsidR="00E1295E">
        <w:t>. It is used as follows:</w:t>
      </w:r>
    </w:p>
    <w:p w:rsidR="00517C1D" w:rsidRDefault="00E1295E" w:rsidP="00605756">
      <w:pPr>
        <w:pStyle w:val="BodyText"/>
        <w:numPr>
          <w:ilvl w:val="1"/>
          <w:numId w:val="17"/>
        </w:numPr>
      </w:pPr>
      <w:r>
        <w:t xml:space="preserve">Reference </w:t>
      </w:r>
      <w:proofErr w:type="spellStart"/>
      <w:r>
        <w:t>Muhimbi.SharePoint.Common</w:t>
      </w:r>
      <w:proofErr w:type="spellEnd"/>
    </w:p>
    <w:p w:rsidR="00E1295E" w:rsidRDefault="00E1295E" w:rsidP="00605756">
      <w:pPr>
        <w:pStyle w:val="BodyText"/>
        <w:numPr>
          <w:ilvl w:val="1"/>
          <w:numId w:val="17"/>
        </w:numPr>
      </w:pPr>
      <w:r>
        <w:t xml:space="preserve">For each feature that contains breadcrumbs and / or translations that go into the </w:t>
      </w:r>
      <w:proofErr w:type="spellStart"/>
      <w:r>
        <w:t>inetpub</w:t>
      </w:r>
      <w:proofErr w:type="spellEnd"/>
      <w:r>
        <w:t>......./</w:t>
      </w:r>
      <w:proofErr w:type="spellStart"/>
      <w:r>
        <w:t>App_GlobalResources</w:t>
      </w:r>
      <w:proofErr w:type="spellEnd"/>
      <w:r>
        <w:t xml:space="preserve"> directory call the following method in the </w:t>
      </w:r>
      <w:proofErr w:type="spellStart"/>
      <w:r>
        <w:t>FeatureInstalled</w:t>
      </w:r>
      <w:proofErr w:type="spellEnd"/>
      <w:r>
        <w:t xml:space="preserve"> event:</w:t>
      </w:r>
    </w:p>
    <w:p w:rsidR="00E1295E" w:rsidRPr="00E1295E" w:rsidRDefault="00E1295E" w:rsidP="00E1295E">
      <w:pPr>
        <w:pStyle w:val="BodyText"/>
        <w:ind w:left="1760"/>
        <w:rPr>
          <w:i/>
          <w:sz w:val="18"/>
          <w:szCs w:val="18"/>
        </w:rPr>
      </w:pPr>
      <w:proofErr w:type="gramStart"/>
      <w:r w:rsidRPr="00E1295E">
        <w:rPr>
          <w:i/>
          <w:sz w:val="18"/>
          <w:szCs w:val="18"/>
        </w:rPr>
        <w:t>FeatureInstallationJob.ScheduleJob(</w:t>
      </w:r>
      <w:proofErr w:type="gramEnd"/>
      <w:r w:rsidRPr="00E1295E">
        <w:rPr>
          <w:i/>
          <w:sz w:val="18"/>
          <w:szCs w:val="18"/>
        </w:rPr>
        <w:t xml:space="preserve">FeatureInstallationJob.ApplicationContentDestinations.WebApplications, </w:t>
      </w:r>
      <w:proofErr w:type="spellStart"/>
      <w:r w:rsidRPr="00E1295E">
        <w:rPr>
          <w:i/>
          <w:sz w:val="18"/>
          <w:szCs w:val="18"/>
        </w:rPr>
        <w:t>properties.Definition.DisplayName</w:t>
      </w:r>
      <w:proofErr w:type="spellEnd"/>
      <w:r w:rsidRPr="00E1295E">
        <w:rPr>
          <w:i/>
          <w:sz w:val="18"/>
          <w:szCs w:val="18"/>
        </w:rPr>
        <w:t>);</w:t>
      </w:r>
    </w:p>
    <w:p w:rsidR="00E1295E" w:rsidRPr="00E821D6" w:rsidRDefault="00E1295E" w:rsidP="00E1295E">
      <w:pPr>
        <w:pStyle w:val="BodyText"/>
        <w:numPr>
          <w:ilvl w:val="1"/>
          <w:numId w:val="17"/>
        </w:numPr>
      </w:pPr>
      <w:r w:rsidRPr="00E1295E">
        <w:t xml:space="preserve">Note that </w:t>
      </w:r>
      <w:proofErr w:type="spellStart"/>
      <w:r w:rsidRPr="00E1295E">
        <w:rPr>
          <w:i/>
        </w:rPr>
        <w:t>ApplicationContentDestinations</w:t>
      </w:r>
      <w:proofErr w:type="spellEnd"/>
      <w:r w:rsidRPr="00E1295E">
        <w:t xml:space="preserve"> is an enumeration. Please pick the appropriate value depending on where the feature / translations are being used.</w:t>
      </w:r>
    </w:p>
    <w:p w:rsidR="00517C1D" w:rsidRPr="00E821D6" w:rsidRDefault="00517C1D" w:rsidP="00605756">
      <w:pPr>
        <w:pStyle w:val="BodyText"/>
        <w:numPr>
          <w:ilvl w:val="0"/>
          <w:numId w:val="17"/>
        </w:numPr>
      </w:pPr>
      <w:r w:rsidRPr="00E821D6">
        <w:t>Make sure that during day to day development ‘locale independent’ Resource files are used and maintained. Toward the end of the development cycle these can then be translated.</w:t>
      </w:r>
    </w:p>
    <w:p w:rsidR="000D0F83" w:rsidRPr="00E821D6" w:rsidRDefault="000D0F83" w:rsidP="00605756">
      <w:pPr>
        <w:pStyle w:val="BodyText"/>
        <w:numPr>
          <w:ilvl w:val="0"/>
          <w:numId w:val="17"/>
        </w:numPr>
      </w:pPr>
      <w:r w:rsidRPr="00E821D6">
        <w:t>Resource files for Feature Descriptions and Custom Actions are located in:</w:t>
      </w:r>
    </w:p>
    <w:p w:rsidR="000D0F83" w:rsidRDefault="000D0F83" w:rsidP="000D0F83">
      <w:pPr>
        <w:pStyle w:val="BodyText"/>
        <w:ind w:left="1760"/>
      </w:pPr>
      <w:r w:rsidRPr="00E821D6">
        <w:t>\12\TEMPLATE\FEATURES\&lt;feature&gt;\Resources\Resources.&lt;culture&gt;.resx</w:t>
      </w:r>
    </w:p>
    <w:p w:rsidR="00961A1F" w:rsidRDefault="009A7CF0" w:rsidP="00961A1F">
      <w:pPr>
        <w:pStyle w:val="BodyText"/>
        <w:numPr>
          <w:ilvl w:val="0"/>
          <w:numId w:val="17"/>
        </w:numPr>
      </w:pPr>
      <w:r w:rsidRPr="009A7CF0">
        <w:t xml:space="preserve">Make sure that </w:t>
      </w:r>
      <w:r>
        <w:t>‘</w:t>
      </w:r>
      <w:proofErr w:type="spellStart"/>
      <w:r w:rsidRPr="009A7CF0">
        <w:t>RequireResources</w:t>
      </w:r>
      <w:proofErr w:type="spellEnd"/>
      <w:r>
        <w:t>’</w:t>
      </w:r>
      <w:r w:rsidRPr="009A7CF0">
        <w:t xml:space="preserve"> is set to </w:t>
      </w:r>
      <w:r>
        <w:t>‘</w:t>
      </w:r>
      <w:r w:rsidRPr="009A7CF0">
        <w:t>false</w:t>
      </w:r>
      <w:r>
        <w:t>’</w:t>
      </w:r>
      <w:r w:rsidRPr="009A7CF0">
        <w:t xml:space="preserve"> in feature.xml. Otherwise </w:t>
      </w:r>
      <w:r>
        <w:t>locales for which no translation is available will not fall back to the English translations.</w:t>
      </w:r>
    </w:p>
    <w:p w:rsidR="009A7CF0" w:rsidRPr="009A7CF0" w:rsidRDefault="009A7CF0" w:rsidP="00961A1F">
      <w:pPr>
        <w:pStyle w:val="BodyText"/>
        <w:numPr>
          <w:ilvl w:val="0"/>
          <w:numId w:val="17"/>
        </w:numPr>
      </w:pPr>
      <w:r>
        <w:lastRenderedPageBreak/>
        <w:t>Set the ‘Build Action’ for each resource file to ‘None’. Otherwise the GAC will contain a separate entry for each supported locale.</w:t>
      </w:r>
    </w:p>
    <w:p w:rsidR="000D0F83" w:rsidRPr="00E821D6" w:rsidRDefault="000D0F83" w:rsidP="00605756">
      <w:pPr>
        <w:pStyle w:val="BodyText"/>
        <w:numPr>
          <w:ilvl w:val="0"/>
          <w:numId w:val="17"/>
        </w:numPr>
      </w:pPr>
      <w:r w:rsidRPr="00E821D6">
        <w:t>Resource files for Application pages are stored in:</w:t>
      </w:r>
    </w:p>
    <w:p w:rsidR="000D0F83" w:rsidRPr="00E821D6" w:rsidRDefault="000D0F83" w:rsidP="000D0F83">
      <w:pPr>
        <w:pStyle w:val="BodyText"/>
        <w:ind w:left="1760"/>
      </w:pPr>
      <w:r w:rsidRPr="00E821D6">
        <w:t>\12\CONFIG\Resources\</w:t>
      </w:r>
    </w:p>
    <w:p w:rsidR="000D0F83" w:rsidRPr="00E821D6" w:rsidRDefault="000D0F83" w:rsidP="00605756">
      <w:pPr>
        <w:pStyle w:val="BodyText"/>
        <w:numPr>
          <w:ilvl w:val="0"/>
          <w:numId w:val="17"/>
        </w:numPr>
      </w:pPr>
      <w:r w:rsidRPr="00E821D6">
        <w:t>Resource files for Central Administration Application pages are stored in:</w:t>
      </w:r>
    </w:p>
    <w:p w:rsidR="000D0F83" w:rsidRPr="00E821D6" w:rsidRDefault="000D0F83" w:rsidP="000D0F83">
      <w:pPr>
        <w:pStyle w:val="BodyText"/>
        <w:ind w:left="1760"/>
      </w:pPr>
      <w:r w:rsidRPr="00E821D6">
        <w:t>\12\CONFIG\</w:t>
      </w:r>
      <w:proofErr w:type="spellStart"/>
      <w:r w:rsidRPr="00E821D6">
        <w:t>AdminResources</w:t>
      </w:r>
      <w:proofErr w:type="spellEnd"/>
      <w:r w:rsidRPr="00E821D6">
        <w:t>\</w:t>
      </w:r>
    </w:p>
    <w:p w:rsidR="000D0F83" w:rsidRPr="00E821D6" w:rsidRDefault="00DC3909" w:rsidP="00605756">
      <w:pPr>
        <w:pStyle w:val="BodyText"/>
        <w:numPr>
          <w:ilvl w:val="0"/>
          <w:numId w:val="17"/>
        </w:numPr>
      </w:pPr>
      <w:r w:rsidRPr="00E821D6">
        <w:t xml:space="preserve">Content </w:t>
      </w:r>
      <w:r w:rsidR="00E079BA">
        <w:t>in</w:t>
      </w:r>
      <w:r w:rsidRPr="00E821D6">
        <w:t xml:space="preserve"> resource files can be referenced as follows:</w:t>
      </w:r>
    </w:p>
    <w:p w:rsidR="00DC3909" w:rsidRPr="00E821D6" w:rsidRDefault="00DC3909" w:rsidP="00605756">
      <w:pPr>
        <w:pStyle w:val="BodyText"/>
        <w:numPr>
          <w:ilvl w:val="1"/>
          <w:numId w:val="17"/>
        </w:numPr>
        <w:jc w:val="left"/>
      </w:pPr>
      <w:r w:rsidRPr="00E821D6">
        <w:t xml:space="preserve">C#: </w:t>
      </w:r>
      <w:proofErr w:type="spellStart"/>
      <w:r w:rsidRPr="00E821D6">
        <w:t>HttpContext.GetGlobalResourceObject</w:t>
      </w:r>
      <w:proofErr w:type="spellEnd"/>
      <w:r w:rsidRPr="00E821D6">
        <w:t>("</w:t>
      </w:r>
      <w:proofErr w:type="spellStart"/>
      <w:r w:rsidRPr="00E821D6">
        <w:t>MyResource</w:t>
      </w:r>
      <w:proofErr w:type="spellEnd"/>
      <w:r w:rsidRPr="00E821D6">
        <w:t>", "</w:t>
      </w:r>
      <w:proofErr w:type="spellStart"/>
      <w:r w:rsidRPr="00E821D6">
        <w:t>MyName</w:t>
      </w:r>
      <w:proofErr w:type="spellEnd"/>
      <w:r w:rsidRPr="00E821D6">
        <w:t>").</w:t>
      </w:r>
      <w:proofErr w:type="spellStart"/>
      <w:r w:rsidRPr="00E821D6">
        <w:t>ToString</w:t>
      </w:r>
      <w:proofErr w:type="spellEnd"/>
      <w:r w:rsidRPr="00E821D6">
        <w:t>();</w:t>
      </w:r>
    </w:p>
    <w:p w:rsidR="00DC3909" w:rsidRPr="00E821D6" w:rsidRDefault="00DC3909" w:rsidP="00605756">
      <w:pPr>
        <w:pStyle w:val="BodyText"/>
        <w:numPr>
          <w:ilvl w:val="1"/>
          <w:numId w:val="17"/>
        </w:numPr>
        <w:jc w:val="left"/>
      </w:pPr>
      <w:r w:rsidRPr="00E821D6">
        <w:t>ASPX Properties: &lt;%$</w:t>
      </w:r>
      <w:proofErr w:type="spellStart"/>
      <w:r w:rsidRPr="00E821D6">
        <w:t>Resources</w:t>
      </w:r>
      <w:proofErr w:type="gramStart"/>
      <w:r w:rsidRPr="00E821D6">
        <w:t>:MyResource</w:t>
      </w:r>
      <w:proofErr w:type="spellEnd"/>
      <w:proofErr w:type="gramEnd"/>
      <w:r w:rsidRPr="00E821D6">
        <w:t xml:space="preserve">, </w:t>
      </w:r>
      <w:proofErr w:type="spellStart"/>
      <w:r w:rsidRPr="00E821D6">
        <w:t>MyName</w:t>
      </w:r>
      <w:proofErr w:type="spellEnd"/>
      <w:r w:rsidRPr="00E821D6">
        <w:t>%&gt;</w:t>
      </w:r>
    </w:p>
    <w:p w:rsidR="00DC3909" w:rsidRPr="00E821D6" w:rsidRDefault="00DC3909" w:rsidP="00605756">
      <w:pPr>
        <w:pStyle w:val="BodyText"/>
        <w:numPr>
          <w:ilvl w:val="1"/>
          <w:numId w:val="17"/>
        </w:numPr>
        <w:jc w:val="left"/>
      </w:pPr>
      <w:r w:rsidRPr="00E821D6">
        <w:t>ASPX Text: &lt;</w:t>
      </w:r>
      <w:proofErr w:type="spellStart"/>
      <w:r w:rsidRPr="00E821D6">
        <w:t>asp</w:t>
      </w:r>
      <w:proofErr w:type="gramStart"/>
      <w:r w:rsidRPr="00E821D6">
        <w:t>:literal</w:t>
      </w:r>
      <w:proofErr w:type="spellEnd"/>
      <w:proofErr w:type="gramEnd"/>
      <w:r w:rsidRPr="00E821D6">
        <w:t xml:space="preserve"> </w:t>
      </w:r>
      <w:proofErr w:type="spellStart"/>
      <w:r w:rsidRPr="00E821D6">
        <w:t>runat</w:t>
      </w:r>
      <w:proofErr w:type="spellEnd"/>
      <w:r w:rsidRPr="00E821D6">
        <w:t>="server" Text="&lt;%$</w:t>
      </w:r>
      <w:proofErr w:type="spellStart"/>
      <w:r w:rsidRPr="00E821D6">
        <w:t>Resources:MyResource</w:t>
      </w:r>
      <w:proofErr w:type="spellEnd"/>
      <w:r w:rsidRPr="00E821D6">
        <w:t xml:space="preserve">, </w:t>
      </w:r>
      <w:proofErr w:type="spellStart"/>
      <w:r w:rsidRPr="00E821D6">
        <w:t>MyName</w:t>
      </w:r>
      <w:proofErr w:type="spellEnd"/>
      <w:r w:rsidRPr="00E821D6">
        <w:t>%&gt;" /&gt;</w:t>
      </w:r>
    </w:p>
    <w:p w:rsidR="00DC3909" w:rsidRPr="00E821D6" w:rsidRDefault="00DC3909" w:rsidP="00605756">
      <w:pPr>
        <w:pStyle w:val="BodyText"/>
        <w:numPr>
          <w:ilvl w:val="1"/>
          <w:numId w:val="17"/>
        </w:numPr>
        <w:jc w:val="left"/>
      </w:pPr>
      <w:r w:rsidRPr="00E821D6">
        <w:t>XML (features, sitemaps): $</w:t>
      </w:r>
      <w:proofErr w:type="spellStart"/>
      <w:r w:rsidRPr="00E821D6">
        <w:t>Resources:MyResource</w:t>
      </w:r>
      <w:proofErr w:type="spellEnd"/>
      <w:r w:rsidRPr="00E821D6">
        <w:t xml:space="preserve">, </w:t>
      </w:r>
      <w:proofErr w:type="spellStart"/>
      <w:r w:rsidRPr="00E821D6">
        <w:t>MyName</w:t>
      </w:r>
      <w:proofErr w:type="spellEnd"/>
    </w:p>
    <w:p w:rsidR="00DC3909" w:rsidRPr="00E821D6" w:rsidRDefault="00DC3909" w:rsidP="00DC3909">
      <w:pPr>
        <w:pStyle w:val="BodyText"/>
        <w:jc w:val="left"/>
      </w:pPr>
      <w:r w:rsidRPr="00E821D6">
        <w:t xml:space="preserve"> </w:t>
      </w:r>
    </w:p>
    <w:p w:rsidR="002579ED" w:rsidRPr="00E821D6" w:rsidRDefault="00640187" w:rsidP="00640187">
      <w:pPr>
        <w:pStyle w:val="Heading2"/>
      </w:pPr>
      <w:bookmarkStart w:id="38" w:name="_Toc230492872"/>
      <w:r w:rsidRPr="00E821D6">
        <w:t>Dates, numbers and currencies</w:t>
      </w:r>
      <w:bookmarkEnd w:id="38"/>
    </w:p>
    <w:p w:rsidR="00640187" w:rsidRPr="00E821D6" w:rsidRDefault="00DC3909" w:rsidP="00640187">
      <w:pPr>
        <w:pStyle w:val="BodyText"/>
      </w:pPr>
      <w:r w:rsidRPr="00E821D6">
        <w:t xml:space="preserve">Different locales use different formats for dates, numbers and currencies. </w:t>
      </w:r>
      <w:r w:rsidR="00640187" w:rsidRPr="00E821D6">
        <w:t xml:space="preserve">Don’t assume everyone uses the same formats as you do. Always </w:t>
      </w:r>
      <w:r w:rsidRPr="00E821D6">
        <w:t>make sure the locale specifie</w:t>
      </w:r>
      <w:r w:rsidR="00961834" w:rsidRPr="00E821D6">
        <w:t xml:space="preserve">d for the current </w:t>
      </w:r>
      <w:proofErr w:type="spellStart"/>
      <w:r w:rsidR="00961834" w:rsidRPr="00E821D6">
        <w:t>SPWeb</w:t>
      </w:r>
      <w:proofErr w:type="spellEnd"/>
      <w:r w:rsidR="00572551">
        <w:t xml:space="preserve"> / user</w:t>
      </w:r>
      <w:r w:rsidR="00961834" w:rsidRPr="00E821D6">
        <w:t xml:space="preserve"> is correctly applied to the application under development.</w:t>
      </w:r>
    </w:p>
    <w:p w:rsidR="00572551" w:rsidRDefault="00572551" w:rsidP="00640187">
      <w:pPr>
        <w:pStyle w:val="BodyText"/>
      </w:pPr>
      <w:r>
        <w:t xml:space="preserve">The user’s culture can be retrieved from the </w:t>
      </w:r>
      <w:proofErr w:type="spellStart"/>
      <w:r>
        <w:t>CurrentThread</w:t>
      </w:r>
      <w:proofErr w:type="spellEnd"/>
      <w:r>
        <w:t xml:space="preserve"> as per the example below.</w:t>
      </w:r>
    </w:p>
    <w:tbl>
      <w:tblPr>
        <w:tblStyle w:val="TableGrid"/>
        <w:tblW w:w="0" w:type="auto"/>
        <w:tblInd w:w="817" w:type="dxa"/>
        <w:shd w:val="pct5" w:color="auto" w:fill="auto"/>
        <w:tblLook w:val="04A0"/>
      </w:tblPr>
      <w:tblGrid>
        <w:gridCol w:w="7712"/>
      </w:tblGrid>
      <w:tr w:rsidR="00572551" w:rsidRPr="00E821D6" w:rsidTr="00572551">
        <w:tc>
          <w:tcPr>
            <w:tcW w:w="7712" w:type="dxa"/>
            <w:shd w:val="pct5" w:color="auto" w:fill="auto"/>
          </w:tcPr>
          <w:p w:rsidR="00572551" w:rsidRPr="00572551" w:rsidRDefault="00572551" w:rsidP="00572551">
            <w:pPr>
              <w:pStyle w:val="BodyText"/>
              <w:tabs>
                <w:tab w:val="left" w:pos="257"/>
              </w:tabs>
              <w:spacing w:before="20" w:after="20"/>
              <w:ind w:left="29"/>
              <w:jc w:val="left"/>
              <w:rPr>
                <w:rFonts w:ascii="Consolas" w:hAnsi="Consolas"/>
                <w:sz w:val="16"/>
                <w:szCs w:val="16"/>
              </w:rPr>
            </w:pPr>
            <w:proofErr w:type="spellStart"/>
            <w:r w:rsidRPr="00572551">
              <w:rPr>
                <w:rFonts w:ascii="Consolas" w:hAnsi="Consolas"/>
                <w:sz w:val="16"/>
                <w:szCs w:val="16"/>
              </w:rPr>
              <w:t>colName</w:t>
            </w:r>
            <w:proofErr w:type="spellEnd"/>
            <w:r w:rsidRPr="00572551">
              <w:rPr>
                <w:rFonts w:ascii="Consolas" w:hAnsi="Consolas"/>
                <w:sz w:val="16"/>
                <w:szCs w:val="16"/>
              </w:rPr>
              <w:t xml:space="preserve"> = new </w:t>
            </w:r>
            <w:proofErr w:type="spellStart"/>
            <w:r w:rsidRPr="00572551">
              <w:rPr>
                <w:rFonts w:ascii="Consolas" w:hAnsi="Consolas"/>
                <w:sz w:val="16"/>
                <w:szCs w:val="16"/>
              </w:rPr>
              <w:t>BoundField</w:t>
            </w:r>
            <w:proofErr w:type="spellEnd"/>
            <w:r w:rsidRPr="00572551">
              <w:rPr>
                <w:rFonts w:ascii="Consolas" w:hAnsi="Consolas"/>
                <w:sz w:val="16"/>
                <w:szCs w:val="16"/>
              </w:rPr>
              <w:t>();</w:t>
            </w:r>
          </w:p>
          <w:p w:rsidR="00572551" w:rsidRPr="00572551" w:rsidRDefault="00572551" w:rsidP="00572551">
            <w:pPr>
              <w:pStyle w:val="BodyText"/>
              <w:tabs>
                <w:tab w:val="left" w:pos="257"/>
              </w:tabs>
              <w:spacing w:before="20" w:after="20"/>
              <w:ind w:left="29"/>
              <w:jc w:val="left"/>
              <w:rPr>
                <w:rFonts w:ascii="Consolas" w:hAnsi="Consolas"/>
                <w:sz w:val="16"/>
                <w:szCs w:val="16"/>
              </w:rPr>
            </w:pPr>
            <w:proofErr w:type="spellStart"/>
            <w:r w:rsidRPr="00572551">
              <w:rPr>
                <w:rFonts w:ascii="Consolas" w:hAnsi="Consolas"/>
                <w:sz w:val="16"/>
                <w:szCs w:val="16"/>
              </w:rPr>
              <w:t>colName.DataField</w:t>
            </w:r>
            <w:proofErr w:type="spellEnd"/>
            <w:r w:rsidRPr="00572551">
              <w:rPr>
                <w:rFonts w:ascii="Consolas" w:hAnsi="Consolas"/>
                <w:sz w:val="16"/>
                <w:szCs w:val="16"/>
              </w:rPr>
              <w:t xml:space="preserve"> = "</w:t>
            </w:r>
            <w:proofErr w:type="spellStart"/>
            <w:r w:rsidRPr="00572551">
              <w:rPr>
                <w:rFonts w:ascii="Consolas" w:hAnsi="Consolas"/>
                <w:sz w:val="16"/>
                <w:szCs w:val="16"/>
              </w:rPr>
              <w:t>LicenseExpiry</w:t>
            </w:r>
            <w:proofErr w:type="spellEnd"/>
            <w:r w:rsidRPr="00572551">
              <w:rPr>
                <w:rFonts w:ascii="Consolas" w:hAnsi="Consolas"/>
                <w:sz w:val="16"/>
                <w:szCs w:val="16"/>
              </w:rPr>
              <w:t>";</w:t>
            </w:r>
          </w:p>
          <w:p w:rsidR="00572551" w:rsidRPr="00572551" w:rsidRDefault="00572551" w:rsidP="00572551">
            <w:pPr>
              <w:pStyle w:val="BodyText"/>
              <w:tabs>
                <w:tab w:val="left" w:pos="257"/>
              </w:tabs>
              <w:spacing w:before="20" w:after="20"/>
              <w:ind w:left="29"/>
              <w:jc w:val="left"/>
              <w:rPr>
                <w:rFonts w:ascii="Consolas" w:hAnsi="Consolas"/>
                <w:sz w:val="16"/>
                <w:szCs w:val="16"/>
              </w:rPr>
            </w:pPr>
            <w:proofErr w:type="spellStart"/>
            <w:r w:rsidRPr="00572551">
              <w:rPr>
                <w:rFonts w:ascii="Consolas" w:hAnsi="Consolas"/>
                <w:sz w:val="16"/>
                <w:szCs w:val="16"/>
              </w:rPr>
              <w:t>colName.HeaderText</w:t>
            </w:r>
            <w:proofErr w:type="spellEnd"/>
            <w:r w:rsidRPr="00572551">
              <w:rPr>
                <w:rFonts w:ascii="Consolas" w:hAnsi="Consolas"/>
                <w:sz w:val="16"/>
                <w:szCs w:val="16"/>
              </w:rPr>
              <w:t xml:space="preserve"> = </w:t>
            </w:r>
            <w:r>
              <w:rPr>
                <w:rFonts w:ascii="Consolas" w:hAnsi="Consolas"/>
                <w:sz w:val="16"/>
                <w:szCs w:val="16"/>
              </w:rPr>
              <w:t>"some header"; //TODO: load from resource file</w:t>
            </w:r>
            <w:r>
              <w:rPr>
                <w:rFonts w:ascii="Consolas" w:hAnsi="Consolas"/>
                <w:sz w:val="16"/>
                <w:szCs w:val="16"/>
              </w:rPr>
              <w:br/>
            </w:r>
            <w:proofErr w:type="spellStart"/>
            <w:r w:rsidRPr="00572551">
              <w:rPr>
                <w:rFonts w:ascii="Consolas" w:hAnsi="Consolas"/>
                <w:sz w:val="16"/>
                <w:szCs w:val="16"/>
              </w:rPr>
              <w:t>colName.SortExpression</w:t>
            </w:r>
            <w:proofErr w:type="spellEnd"/>
            <w:r w:rsidRPr="00572551">
              <w:rPr>
                <w:rFonts w:ascii="Consolas" w:hAnsi="Consolas"/>
                <w:sz w:val="16"/>
                <w:szCs w:val="16"/>
              </w:rPr>
              <w:t xml:space="preserve"> = "</w:t>
            </w:r>
            <w:proofErr w:type="spellStart"/>
            <w:r w:rsidRPr="00572551">
              <w:rPr>
                <w:rFonts w:ascii="Consolas" w:hAnsi="Consolas"/>
                <w:sz w:val="16"/>
                <w:szCs w:val="16"/>
              </w:rPr>
              <w:t>LicenseExpiry</w:t>
            </w:r>
            <w:proofErr w:type="spellEnd"/>
            <w:r w:rsidRPr="00572551">
              <w:rPr>
                <w:rFonts w:ascii="Consolas" w:hAnsi="Consolas"/>
                <w:sz w:val="16"/>
                <w:szCs w:val="16"/>
              </w:rPr>
              <w:t>";</w:t>
            </w:r>
          </w:p>
          <w:p w:rsidR="00572551" w:rsidRPr="00572551" w:rsidRDefault="00572551" w:rsidP="00572551">
            <w:pPr>
              <w:pStyle w:val="BodyText"/>
              <w:tabs>
                <w:tab w:val="left" w:pos="257"/>
              </w:tabs>
              <w:spacing w:before="20" w:after="20"/>
              <w:ind w:left="29"/>
              <w:jc w:val="left"/>
              <w:rPr>
                <w:rFonts w:ascii="Consolas" w:hAnsi="Consolas"/>
                <w:color w:val="FF0000"/>
                <w:sz w:val="16"/>
                <w:szCs w:val="16"/>
              </w:rPr>
            </w:pPr>
            <w:proofErr w:type="spellStart"/>
            <w:r w:rsidRPr="00572551">
              <w:rPr>
                <w:rFonts w:ascii="Consolas" w:hAnsi="Consolas"/>
                <w:color w:val="FF0000"/>
                <w:sz w:val="16"/>
                <w:szCs w:val="16"/>
              </w:rPr>
              <w:t>colName.DataFormatString</w:t>
            </w:r>
            <w:proofErr w:type="spellEnd"/>
            <w:r w:rsidRPr="00572551">
              <w:rPr>
                <w:rFonts w:ascii="Consolas" w:hAnsi="Consolas"/>
                <w:color w:val="FF0000"/>
                <w:sz w:val="16"/>
                <w:szCs w:val="16"/>
              </w:rPr>
              <w:t xml:space="preserve"> = "{0:" +</w:t>
            </w:r>
            <w:r w:rsidRPr="00572551">
              <w:rPr>
                <w:rFonts w:ascii="Consolas" w:hAnsi="Consolas"/>
                <w:color w:val="FF0000"/>
                <w:sz w:val="16"/>
                <w:szCs w:val="16"/>
              </w:rPr>
              <w:br/>
            </w:r>
            <w:r w:rsidRPr="00572551">
              <w:rPr>
                <w:rFonts w:ascii="Consolas" w:hAnsi="Consolas"/>
                <w:color w:val="FF0000"/>
                <w:sz w:val="16"/>
                <w:szCs w:val="16"/>
              </w:rPr>
              <w:tab/>
            </w:r>
            <w:r w:rsidRPr="00572551">
              <w:rPr>
                <w:rFonts w:ascii="Consolas" w:hAnsi="Consolas"/>
                <w:color w:val="FF0000"/>
                <w:sz w:val="16"/>
                <w:szCs w:val="16"/>
              </w:rPr>
              <w:tab/>
            </w:r>
            <w:r w:rsidRPr="00572551">
              <w:rPr>
                <w:rFonts w:ascii="Consolas" w:hAnsi="Consolas"/>
                <w:color w:val="FF0000"/>
                <w:sz w:val="16"/>
                <w:szCs w:val="16"/>
              </w:rPr>
              <w:tab/>
            </w:r>
            <w:r w:rsidRPr="00572551">
              <w:rPr>
                <w:rFonts w:ascii="Consolas" w:hAnsi="Consolas"/>
                <w:color w:val="FF0000"/>
                <w:sz w:val="16"/>
                <w:szCs w:val="16"/>
              </w:rPr>
              <w:tab/>
            </w:r>
            <w:proofErr w:type="spellStart"/>
            <w:r w:rsidRPr="00572551">
              <w:rPr>
                <w:rFonts w:ascii="Consolas" w:hAnsi="Consolas"/>
                <w:color w:val="FF0000"/>
                <w:sz w:val="16"/>
                <w:szCs w:val="16"/>
              </w:rPr>
              <w:t>System.Threading.Thread.CurrentThread.CurrentCulture</w:t>
            </w:r>
            <w:proofErr w:type="spellEnd"/>
            <w:r w:rsidRPr="00572551">
              <w:rPr>
                <w:rFonts w:ascii="Consolas" w:hAnsi="Consolas"/>
                <w:color w:val="FF0000"/>
                <w:sz w:val="16"/>
                <w:szCs w:val="16"/>
              </w:rPr>
              <w:t>.</w:t>
            </w:r>
            <w:r w:rsidRPr="00572551">
              <w:rPr>
                <w:rFonts w:ascii="Consolas" w:hAnsi="Consolas"/>
                <w:color w:val="FF0000"/>
                <w:sz w:val="16"/>
                <w:szCs w:val="16"/>
              </w:rPr>
              <w:br/>
            </w:r>
            <w:r w:rsidRPr="00572551">
              <w:rPr>
                <w:rFonts w:ascii="Consolas" w:hAnsi="Consolas"/>
                <w:color w:val="FF0000"/>
                <w:sz w:val="16"/>
                <w:szCs w:val="16"/>
              </w:rPr>
              <w:tab/>
            </w:r>
            <w:r w:rsidRPr="00572551">
              <w:rPr>
                <w:rFonts w:ascii="Consolas" w:hAnsi="Consolas"/>
                <w:color w:val="FF0000"/>
                <w:sz w:val="16"/>
                <w:szCs w:val="16"/>
              </w:rPr>
              <w:tab/>
            </w:r>
            <w:r w:rsidRPr="00572551">
              <w:rPr>
                <w:rFonts w:ascii="Consolas" w:hAnsi="Consolas"/>
                <w:color w:val="FF0000"/>
                <w:sz w:val="16"/>
                <w:szCs w:val="16"/>
              </w:rPr>
              <w:tab/>
            </w:r>
            <w:r w:rsidRPr="00572551">
              <w:rPr>
                <w:rFonts w:ascii="Consolas" w:hAnsi="Consolas"/>
                <w:color w:val="FF0000"/>
                <w:sz w:val="16"/>
                <w:szCs w:val="16"/>
              </w:rPr>
              <w:tab/>
            </w:r>
            <w:proofErr w:type="spellStart"/>
            <w:r w:rsidRPr="00572551">
              <w:rPr>
                <w:rFonts w:ascii="Consolas" w:hAnsi="Consolas"/>
                <w:color w:val="FF0000"/>
                <w:sz w:val="16"/>
                <w:szCs w:val="16"/>
              </w:rPr>
              <w:t>DateTimeFormat.ShortDatePattern</w:t>
            </w:r>
            <w:proofErr w:type="spellEnd"/>
            <w:r w:rsidRPr="00572551">
              <w:rPr>
                <w:rFonts w:ascii="Consolas" w:hAnsi="Consolas"/>
                <w:color w:val="FF0000"/>
                <w:sz w:val="16"/>
                <w:szCs w:val="16"/>
              </w:rPr>
              <w:t xml:space="preserve"> + "}";</w:t>
            </w:r>
          </w:p>
          <w:p w:rsidR="00572551" w:rsidRPr="00572551" w:rsidRDefault="00572551" w:rsidP="00572551">
            <w:pPr>
              <w:pStyle w:val="BodyText"/>
              <w:tabs>
                <w:tab w:val="left" w:pos="257"/>
              </w:tabs>
              <w:spacing w:before="20" w:after="20"/>
              <w:ind w:left="29"/>
              <w:jc w:val="left"/>
              <w:rPr>
                <w:rFonts w:ascii="Consolas" w:hAnsi="Consolas"/>
                <w:sz w:val="16"/>
                <w:szCs w:val="16"/>
              </w:rPr>
            </w:pPr>
            <w:proofErr w:type="spellStart"/>
            <w:r w:rsidRPr="00572551">
              <w:rPr>
                <w:rFonts w:ascii="Consolas" w:hAnsi="Consolas"/>
                <w:sz w:val="16"/>
                <w:szCs w:val="16"/>
              </w:rPr>
              <w:t>colName.HeaderStyle.Width</w:t>
            </w:r>
            <w:proofErr w:type="spellEnd"/>
            <w:r w:rsidRPr="00572551">
              <w:rPr>
                <w:rFonts w:ascii="Consolas" w:hAnsi="Consolas"/>
                <w:sz w:val="16"/>
                <w:szCs w:val="16"/>
              </w:rPr>
              <w:t xml:space="preserve"> = new Unit("5%");</w:t>
            </w:r>
          </w:p>
          <w:p w:rsidR="00572551" w:rsidRPr="00572551" w:rsidRDefault="00572551" w:rsidP="00572551">
            <w:pPr>
              <w:pStyle w:val="BodyText"/>
              <w:tabs>
                <w:tab w:val="left" w:pos="257"/>
              </w:tabs>
              <w:spacing w:before="20" w:after="20"/>
              <w:ind w:left="29"/>
              <w:jc w:val="left"/>
              <w:rPr>
                <w:rFonts w:ascii="Consolas" w:hAnsi="Consolas"/>
                <w:sz w:val="16"/>
                <w:szCs w:val="16"/>
              </w:rPr>
            </w:pPr>
            <w:proofErr w:type="spellStart"/>
            <w:r w:rsidRPr="00572551">
              <w:rPr>
                <w:rFonts w:ascii="Consolas" w:hAnsi="Consolas"/>
                <w:sz w:val="16"/>
                <w:szCs w:val="16"/>
              </w:rPr>
              <w:t>colName.ItemStyle.Width</w:t>
            </w:r>
            <w:proofErr w:type="spellEnd"/>
            <w:r w:rsidRPr="00572551">
              <w:rPr>
                <w:rFonts w:ascii="Consolas" w:hAnsi="Consolas"/>
                <w:sz w:val="16"/>
                <w:szCs w:val="16"/>
              </w:rPr>
              <w:t xml:space="preserve"> = new Unit("5%");</w:t>
            </w:r>
          </w:p>
          <w:p w:rsidR="00572551" w:rsidRPr="00E821D6" w:rsidRDefault="00572551" w:rsidP="00572551">
            <w:pPr>
              <w:pStyle w:val="BodyText"/>
              <w:tabs>
                <w:tab w:val="left" w:pos="257"/>
              </w:tabs>
              <w:spacing w:before="20" w:after="20"/>
              <w:ind w:left="29"/>
              <w:jc w:val="left"/>
              <w:rPr>
                <w:rFonts w:ascii="Consolas" w:hAnsi="Consolas"/>
                <w:sz w:val="16"/>
                <w:szCs w:val="16"/>
              </w:rPr>
            </w:pPr>
            <w:proofErr w:type="spellStart"/>
            <w:r w:rsidRPr="00572551">
              <w:rPr>
                <w:rFonts w:ascii="Consolas" w:hAnsi="Consolas"/>
                <w:sz w:val="16"/>
                <w:szCs w:val="16"/>
              </w:rPr>
              <w:t>licenseGrid.Columns.Add</w:t>
            </w:r>
            <w:proofErr w:type="spellEnd"/>
            <w:r w:rsidRPr="00572551">
              <w:rPr>
                <w:rFonts w:ascii="Consolas" w:hAnsi="Consolas"/>
                <w:sz w:val="16"/>
                <w:szCs w:val="16"/>
              </w:rPr>
              <w:t>(</w:t>
            </w:r>
            <w:proofErr w:type="spellStart"/>
            <w:r w:rsidRPr="00572551">
              <w:rPr>
                <w:rFonts w:ascii="Consolas" w:hAnsi="Consolas"/>
                <w:sz w:val="16"/>
                <w:szCs w:val="16"/>
              </w:rPr>
              <w:t>colName</w:t>
            </w:r>
            <w:proofErr w:type="spellEnd"/>
            <w:r w:rsidRPr="00572551">
              <w:rPr>
                <w:rFonts w:ascii="Consolas" w:hAnsi="Consolas"/>
                <w:sz w:val="16"/>
                <w:szCs w:val="16"/>
              </w:rPr>
              <w:t>);</w:t>
            </w:r>
          </w:p>
        </w:tc>
      </w:tr>
    </w:tbl>
    <w:p w:rsidR="00572551" w:rsidRDefault="00572551" w:rsidP="00640187">
      <w:pPr>
        <w:pStyle w:val="BodyText"/>
      </w:pPr>
    </w:p>
    <w:p w:rsidR="00961834" w:rsidRPr="00E821D6" w:rsidRDefault="00961834" w:rsidP="00640187">
      <w:pPr>
        <w:pStyle w:val="BodyText"/>
      </w:pPr>
      <w:r w:rsidRPr="00E821D6">
        <w:t xml:space="preserve">Don’t assume that SharePoint will take care of </w:t>
      </w:r>
      <w:r w:rsidR="00572551">
        <w:t>everything</w:t>
      </w:r>
      <w:r w:rsidRPr="00E821D6">
        <w:t xml:space="preserve"> automatically. It does in many cases, but there are some exceptions so pay special attention during testing.</w:t>
      </w:r>
    </w:p>
    <w:p w:rsidR="00961834" w:rsidRDefault="00961834" w:rsidP="00640187">
      <w:pPr>
        <w:pStyle w:val="BodyText"/>
      </w:pPr>
      <w:r w:rsidRPr="00E821D6">
        <w:t xml:space="preserve">See </w:t>
      </w:r>
      <w:hyperlink r:id="rId18" w:history="1">
        <w:r w:rsidR="00336FDD" w:rsidRPr="00054C85">
          <w:rPr>
            <w:rStyle w:val="Hyperlink"/>
          </w:rPr>
          <w:t>http://blog.bittercoder.com/PermaLink,guid,51d881b6-8480-4c7c-adb4-df5e1e6db1ce.aspx</w:t>
        </w:r>
      </w:hyperlink>
    </w:p>
    <w:p w:rsidR="00961834" w:rsidRPr="00E821D6" w:rsidRDefault="00F87998" w:rsidP="00640187">
      <w:pPr>
        <w:pStyle w:val="BodyText"/>
      </w:pPr>
      <w:r>
        <w:t xml:space="preserve">Note that it is common practice to store timestamps in UTC format, e.g. the Audit Log stores information this way. Make sure to convert any timestamps saved in this time zone to the user’s time zone using the </w:t>
      </w:r>
      <w:proofErr w:type="spellStart"/>
      <w:proofErr w:type="gramStart"/>
      <w:r>
        <w:t>DateTime.ToLocalTime</w:t>
      </w:r>
      <w:proofErr w:type="spellEnd"/>
      <w:r>
        <w:t>(</w:t>
      </w:r>
      <w:proofErr w:type="gramEnd"/>
      <w:r>
        <w:t>) method.</w:t>
      </w:r>
    </w:p>
    <w:p w:rsidR="002579ED" w:rsidRPr="00E821D6" w:rsidRDefault="002579ED" w:rsidP="00BE6B84">
      <w:pPr>
        <w:pStyle w:val="Heading1"/>
      </w:pPr>
      <w:bookmarkStart w:id="39" w:name="_Toc230492873"/>
      <w:r w:rsidRPr="00E821D6">
        <w:lastRenderedPageBreak/>
        <w:t>Coding guidelines</w:t>
      </w:r>
      <w:bookmarkEnd w:id="39"/>
    </w:p>
    <w:p w:rsidR="005541F9" w:rsidRPr="00E821D6" w:rsidRDefault="00961834" w:rsidP="00961834">
      <w:pPr>
        <w:pStyle w:val="Heading2"/>
      </w:pPr>
      <w:bookmarkStart w:id="40" w:name="_Toc230492874"/>
      <w:r w:rsidRPr="00E821D6">
        <w:t xml:space="preserve">Development </w:t>
      </w:r>
      <w:r w:rsidR="00944BD5">
        <w:t>Lan</w:t>
      </w:r>
      <w:r w:rsidR="005541F9" w:rsidRPr="00E821D6">
        <w:t>g</w:t>
      </w:r>
      <w:r w:rsidR="00944BD5">
        <w:t>u</w:t>
      </w:r>
      <w:r w:rsidR="005541F9" w:rsidRPr="00E821D6">
        <w:t>age</w:t>
      </w:r>
      <w:bookmarkEnd w:id="40"/>
    </w:p>
    <w:p w:rsidR="00961834" w:rsidRPr="00E821D6" w:rsidRDefault="00961834" w:rsidP="00C51A54">
      <w:pPr>
        <w:pStyle w:val="BodyText"/>
      </w:pPr>
      <w:r w:rsidRPr="00E821D6">
        <w:t xml:space="preserve">All server side code is developed in C#. Any language construct that works with the .net Framework 3.0 can be used, so </w:t>
      </w:r>
      <w:proofErr w:type="spellStart"/>
      <w:r w:rsidRPr="00E821D6">
        <w:t>Linq</w:t>
      </w:r>
      <w:proofErr w:type="spellEnd"/>
      <w:r w:rsidRPr="00E821D6">
        <w:t xml:space="preserve"> is out of the question as it was not introduced until version 3.5.</w:t>
      </w:r>
    </w:p>
    <w:p w:rsidR="005541F9" w:rsidRDefault="00961834" w:rsidP="00C51A54">
      <w:pPr>
        <w:pStyle w:val="BodyText"/>
      </w:pPr>
      <w:r w:rsidRPr="00E821D6">
        <w:t xml:space="preserve">Any client side code is written in </w:t>
      </w:r>
      <w:r w:rsidR="00132A3F" w:rsidRPr="00E821D6">
        <w:t xml:space="preserve">JavaScript. For details on which browser versions need to be supported see </w:t>
      </w:r>
      <w:r w:rsidR="003772C7" w:rsidRPr="00E821D6">
        <w:fldChar w:fldCharType="begin"/>
      </w:r>
      <w:r w:rsidR="00132A3F" w:rsidRPr="00E821D6">
        <w:instrText xml:space="preserve"> REF _Ref216861952 \r \h </w:instrText>
      </w:r>
      <w:r w:rsidR="003772C7" w:rsidRPr="00E821D6">
        <w:fldChar w:fldCharType="separate"/>
      </w:r>
      <w:proofErr w:type="gramStart"/>
      <w:r w:rsidR="008134E0">
        <w:t>3.5</w:t>
      </w:r>
      <w:r w:rsidR="003772C7" w:rsidRPr="00E821D6">
        <w:fldChar w:fldCharType="end"/>
      </w:r>
      <w:r w:rsidR="00132A3F" w:rsidRPr="00E821D6">
        <w:t xml:space="preserve"> </w:t>
      </w:r>
      <w:r w:rsidR="003772C7">
        <w:fldChar w:fldCharType="begin"/>
      </w:r>
      <w:r w:rsidR="00EB4733">
        <w:instrText xml:space="preserve"> REF _Ref216861955 \h  \* MERGEFORMAT </w:instrText>
      </w:r>
      <w:r w:rsidR="003772C7">
        <w:fldChar w:fldCharType="separate"/>
      </w:r>
      <w:r w:rsidR="008134E0" w:rsidRPr="008134E0">
        <w:rPr>
          <w:i/>
        </w:rPr>
        <w:t>Browser compatibility</w:t>
      </w:r>
      <w:proofErr w:type="gramEnd"/>
      <w:r w:rsidR="003772C7">
        <w:fldChar w:fldCharType="end"/>
      </w:r>
      <w:r w:rsidR="00132A3F" w:rsidRPr="00E821D6">
        <w:t>.</w:t>
      </w:r>
      <w:r w:rsidRPr="00E821D6">
        <w:t xml:space="preserve"> </w:t>
      </w:r>
    </w:p>
    <w:p w:rsidR="00336FDD" w:rsidRPr="00E821D6" w:rsidRDefault="00336FDD" w:rsidP="00C51A54">
      <w:pPr>
        <w:pStyle w:val="BodyText"/>
      </w:pPr>
    </w:p>
    <w:p w:rsidR="002579ED" w:rsidRPr="00E821D6" w:rsidRDefault="00B14D5A" w:rsidP="00961834">
      <w:pPr>
        <w:pStyle w:val="Heading2"/>
      </w:pPr>
      <w:bookmarkStart w:id="41" w:name="_Toc230492875"/>
      <w:r w:rsidRPr="00E821D6">
        <w:t xml:space="preserve">File </w:t>
      </w:r>
      <w:r w:rsidR="002579ED" w:rsidRPr="00E821D6">
        <w:t>headers</w:t>
      </w:r>
      <w:bookmarkEnd w:id="41"/>
    </w:p>
    <w:p w:rsidR="00132A3F" w:rsidRPr="00E821D6" w:rsidRDefault="00132A3F" w:rsidP="00132A3F">
      <w:pPr>
        <w:pStyle w:val="BodyText"/>
      </w:pPr>
      <w:r w:rsidRPr="00E821D6">
        <w:t>Some of our licenses provide access to the full source code. Therefore it is essential that a header is added to each file including XML, ASPX, CS and CONFIG files.</w:t>
      </w:r>
    </w:p>
    <w:p w:rsidR="00132A3F" w:rsidRPr="00E821D6" w:rsidRDefault="00132A3F" w:rsidP="00132A3F">
      <w:pPr>
        <w:pStyle w:val="BodyText"/>
      </w:pPr>
      <w:r w:rsidRPr="00E821D6">
        <w:t>The header is as follows:</w:t>
      </w:r>
    </w:p>
    <w:tbl>
      <w:tblPr>
        <w:tblStyle w:val="TableGrid"/>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000000" w:themeColor="text1" w:fill="FFFFFF" w:themeFill="background1"/>
        <w:tblLook w:val="01E0"/>
      </w:tblPr>
      <w:tblGrid>
        <w:gridCol w:w="7701"/>
      </w:tblGrid>
      <w:tr w:rsidR="00132A3F" w:rsidRPr="00E821D6" w:rsidTr="00132A3F">
        <w:tc>
          <w:tcPr>
            <w:tcW w:w="7701" w:type="dxa"/>
            <w:shd w:val="pct5" w:color="000000" w:themeColor="text1" w:fill="FFFFFF" w:themeFill="background1"/>
            <w:hideMark/>
          </w:tcPr>
          <w:p w:rsidR="00132A3F" w:rsidRPr="00E821D6" w:rsidRDefault="00132A3F" w:rsidP="00132A3F">
            <w:pPr>
              <w:pStyle w:val="BodyText"/>
              <w:spacing w:after="0"/>
              <w:ind w:left="0"/>
              <w:rPr>
                <w:rFonts w:ascii="Courier New" w:hAnsi="Courier New" w:cs="Courier New"/>
                <w:sz w:val="18"/>
                <w:szCs w:val="18"/>
              </w:rPr>
            </w:pPr>
            <w:r w:rsidRPr="00E821D6">
              <w:rPr>
                <w:rFonts w:ascii="Courier New" w:hAnsi="Courier New" w:cs="Courier New"/>
                <w:sz w:val="18"/>
                <w:szCs w:val="18"/>
              </w:rPr>
              <w:t>'********************************************************************</w:t>
            </w:r>
          </w:p>
          <w:p w:rsidR="00132A3F" w:rsidRPr="00E821D6" w:rsidRDefault="00132A3F" w:rsidP="00132A3F">
            <w:pPr>
              <w:pStyle w:val="BodyText"/>
              <w:tabs>
                <w:tab w:val="center" w:pos="3672"/>
              </w:tabs>
              <w:spacing w:after="0"/>
              <w:ind w:left="0"/>
              <w:rPr>
                <w:rFonts w:ascii="Courier New" w:hAnsi="Courier New" w:cs="Courier New"/>
                <w:sz w:val="18"/>
                <w:szCs w:val="18"/>
              </w:rPr>
            </w:pPr>
            <w:r w:rsidRPr="00E821D6">
              <w:rPr>
                <w:rFonts w:ascii="Courier New" w:hAnsi="Courier New" w:cs="Courier New"/>
                <w:sz w:val="18"/>
                <w:szCs w:val="18"/>
              </w:rPr>
              <w:t>'</w:t>
            </w:r>
            <w:r w:rsidRPr="00E821D6">
              <w:rPr>
                <w:rFonts w:ascii="Courier New" w:hAnsi="Courier New" w:cs="Courier New"/>
                <w:sz w:val="18"/>
                <w:szCs w:val="18"/>
              </w:rPr>
              <w:tab/>
              <w:t xml:space="preserve">&lt;Solution Name&gt; </w:t>
            </w:r>
          </w:p>
          <w:p w:rsidR="00132A3F" w:rsidRPr="00E821D6" w:rsidRDefault="00132A3F" w:rsidP="00132A3F">
            <w:pPr>
              <w:pStyle w:val="BodyText"/>
              <w:tabs>
                <w:tab w:val="center" w:pos="3672"/>
              </w:tabs>
              <w:spacing w:after="0"/>
              <w:ind w:left="0"/>
              <w:rPr>
                <w:rFonts w:ascii="Courier New" w:hAnsi="Courier New" w:cs="Courier New"/>
                <w:sz w:val="18"/>
                <w:szCs w:val="18"/>
              </w:rPr>
            </w:pPr>
            <w:r w:rsidRPr="00E821D6">
              <w:rPr>
                <w:rFonts w:ascii="Courier New" w:hAnsi="Courier New" w:cs="Courier New"/>
                <w:sz w:val="18"/>
                <w:szCs w:val="18"/>
              </w:rPr>
              <w:t xml:space="preserve">' </w:t>
            </w:r>
          </w:p>
          <w:p w:rsidR="00132A3F" w:rsidRPr="00E821D6" w:rsidRDefault="00A33A6B" w:rsidP="00132A3F">
            <w:pPr>
              <w:pStyle w:val="BodyText"/>
              <w:tabs>
                <w:tab w:val="center" w:pos="3672"/>
              </w:tabs>
              <w:spacing w:after="0"/>
              <w:ind w:left="0"/>
              <w:rPr>
                <w:rFonts w:ascii="Courier New" w:hAnsi="Courier New" w:cs="Courier New"/>
                <w:sz w:val="18"/>
                <w:szCs w:val="18"/>
              </w:rPr>
            </w:pPr>
            <w:r w:rsidRPr="00E821D6">
              <w:rPr>
                <w:rFonts w:ascii="Courier New" w:hAnsi="Courier New" w:cs="Courier New"/>
                <w:sz w:val="18"/>
                <w:szCs w:val="18"/>
              </w:rPr>
              <w:t>'</w:t>
            </w:r>
            <w:r w:rsidRPr="00E821D6">
              <w:rPr>
                <w:rFonts w:ascii="Courier New" w:hAnsi="Courier New" w:cs="Courier New"/>
                <w:sz w:val="18"/>
                <w:szCs w:val="18"/>
              </w:rPr>
              <w:tab/>
              <w:t>Copyright 2009</w:t>
            </w:r>
            <w:r w:rsidR="00132A3F" w:rsidRPr="00E821D6">
              <w:rPr>
                <w:rFonts w:ascii="Courier New" w:hAnsi="Courier New" w:cs="Courier New"/>
                <w:sz w:val="18"/>
                <w:szCs w:val="18"/>
              </w:rPr>
              <w:t xml:space="preserve">, Muhimbi Ltd </w:t>
            </w:r>
          </w:p>
          <w:p w:rsidR="00132A3F" w:rsidRPr="00E821D6" w:rsidRDefault="00132A3F" w:rsidP="00132A3F">
            <w:pPr>
              <w:pStyle w:val="BodyText"/>
              <w:tabs>
                <w:tab w:val="center" w:pos="3672"/>
              </w:tabs>
              <w:spacing w:after="0"/>
              <w:ind w:left="0"/>
              <w:rPr>
                <w:rFonts w:ascii="Courier New" w:hAnsi="Courier New" w:cs="Courier New"/>
                <w:sz w:val="18"/>
                <w:szCs w:val="18"/>
              </w:rPr>
            </w:pPr>
            <w:r w:rsidRPr="00E821D6">
              <w:rPr>
                <w:rFonts w:ascii="Courier New" w:hAnsi="Courier New" w:cs="Courier New"/>
                <w:sz w:val="18"/>
                <w:szCs w:val="18"/>
              </w:rPr>
              <w:t>'</w:t>
            </w:r>
            <w:r w:rsidRPr="00E821D6">
              <w:rPr>
                <w:rFonts w:ascii="Courier New" w:hAnsi="Courier New" w:cs="Courier New"/>
                <w:sz w:val="18"/>
                <w:szCs w:val="18"/>
              </w:rPr>
              <w:tab/>
              <w:t xml:space="preserve">www.muhimbi.com </w:t>
            </w:r>
          </w:p>
          <w:p w:rsidR="00132A3F" w:rsidRPr="00E821D6" w:rsidRDefault="00132A3F" w:rsidP="00132A3F">
            <w:pPr>
              <w:pStyle w:val="BodyText"/>
              <w:tabs>
                <w:tab w:val="center" w:pos="3672"/>
              </w:tabs>
              <w:spacing w:after="0"/>
              <w:ind w:left="0"/>
              <w:rPr>
                <w:rFonts w:ascii="Courier New" w:hAnsi="Courier New" w:cs="Courier New"/>
                <w:sz w:val="18"/>
                <w:szCs w:val="18"/>
              </w:rPr>
            </w:pPr>
            <w:r w:rsidRPr="00E821D6">
              <w:rPr>
                <w:rFonts w:ascii="Courier New" w:hAnsi="Courier New" w:cs="Courier New"/>
                <w:sz w:val="18"/>
                <w:szCs w:val="18"/>
              </w:rPr>
              <w:t xml:space="preserve">' </w:t>
            </w:r>
          </w:p>
          <w:p w:rsidR="00132A3F" w:rsidRPr="00E821D6" w:rsidRDefault="00132A3F" w:rsidP="00132A3F">
            <w:pPr>
              <w:pStyle w:val="BodyText"/>
              <w:tabs>
                <w:tab w:val="center" w:pos="3672"/>
              </w:tabs>
              <w:spacing w:after="0"/>
              <w:ind w:left="0"/>
              <w:rPr>
                <w:rFonts w:ascii="Courier New" w:hAnsi="Courier New" w:cs="Courier New"/>
                <w:sz w:val="18"/>
                <w:szCs w:val="18"/>
              </w:rPr>
            </w:pPr>
            <w:r w:rsidRPr="00E821D6">
              <w:rPr>
                <w:rFonts w:ascii="Courier New" w:hAnsi="Courier New" w:cs="Courier New"/>
                <w:sz w:val="18"/>
                <w:szCs w:val="18"/>
              </w:rPr>
              <w:t>'</w:t>
            </w:r>
            <w:r w:rsidRPr="00E821D6">
              <w:rPr>
                <w:rFonts w:ascii="Courier New" w:hAnsi="Courier New" w:cs="Courier New"/>
                <w:sz w:val="18"/>
                <w:szCs w:val="18"/>
              </w:rPr>
              <w:tab/>
              <w:t xml:space="preserve">All rights reserved </w:t>
            </w:r>
          </w:p>
          <w:p w:rsidR="00132A3F" w:rsidRPr="00E821D6" w:rsidRDefault="00132A3F" w:rsidP="00132A3F">
            <w:pPr>
              <w:pStyle w:val="BodyText"/>
              <w:tabs>
                <w:tab w:val="center" w:pos="3672"/>
              </w:tabs>
              <w:spacing w:after="0"/>
              <w:ind w:left="0"/>
              <w:rPr>
                <w:rFonts w:ascii="Courier New" w:hAnsi="Courier New" w:cs="Courier New"/>
                <w:sz w:val="18"/>
                <w:szCs w:val="18"/>
              </w:rPr>
            </w:pPr>
            <w:r w:rsidRPr="00E821D6">
              <w:rPr>
                <w:rFonts w:ascii="Courier New" w:hAnsi="Courier New" w:cs="Courier New"/>
                <w:sz w:val="18"/>
                <w:szCs w:val="18"/>
              </w:rPr>
              <w:t xml:space="preserve">'             </w:t>
            </w:r>
          </w:p>
          <w:p w:rsidR="00132A3F" w:rsidRPr="00E821D6" w:rsidRDefault="00132A3F" w:rsidP="00132A3F">
            <w:pPr>
              <w:pStyle w:val="BodyText"/>
              <w:tabs>
                <w:tab w:val="center" w:pos="3672"/>
              </w:tabs>
              <w:spacing w:after="0"/>
              <w:ind w:left="0"/>
              <w:rPr>
                <w:rFonts w:ascii="Courier New" w:hAnsi="Courier New" w:cs="Courier New"/>
                <w:sz w:val="18"/>
                <w:szCs w:val="18"/>
              </w:rPr>
            </w:pPr>
            <w:r w:rsidRPr="00E821D6">
              <w:rPr>
                <w:rFonts w:ascii="Courier New" w:hAnsi="Courier New" w:cs="Courier New"/>
                <w:sz w:val="18"/>
                <w:szCs w:val="18"/>
              </w:rPr>
              <w:t>'</w:t>
            </w:r>
            <w:r w:rsidRPr="00E821D6">
              <w:rPr>
                <w:rFonts w:ascii="Courier New" w:hAnsi="Courier New" w:cs="Courier New"/>
                <w:sz w:val="18"/>
                <w:szCs w:val="18"/>
              </w:rPr>
              <w:tab/>
              <w:t xml:space="preserve">Document author: </w:t>
            </w:r>
            <w:r w:rsidR="00A33A6B" w:rsidRPr="00E821D6">
              <w:rPr>
                <w:rFonts w:ascii="Courier New" w:hAnsi="Courier New" w:cs="Courier New"/>
                <w:sz w:val="18"/>
                <w:szCs w:val="18"/>
              </w:rPr>
              <w:t>&lt;original author name&gt;</w:t>
            </w:r>
            <w:r w:rsidRPr="00E821D6">
              <w:rPr>
                <w:rFonts w:ascii="Courier New" w:hAnsi="Courier New" w:cs="Courier New"/>
                <w:sz w:val="18"/>
                <w:szCs w:val="18"/>
              </w:rPr>
              <w:t xml:space="preserve"> </w:t>
            </w:r>
          </w:p>
          <w:p w:rsidR="00132A3F" w:rsidRPr="00E821D6" w:rsidRDefault="00132A3F" w:rsidP="00132A3F">
            <w:pPr>
              <w:pStyle w:val="BodyText"/>
              <w:spacing w:after="0"/>
              <w:ind w:left="0"/>
              <w:rPr>
                <w:rFonts w:ascii="Courier New" w:hAnsi="Courier New" w:cs="Courier New"/>
                <w:sz w:val="18"/>
                <w:szCs w:val="18"/>
              </w:rPr>
            </w:pPr>
            <w:r w:rsidRPr="00E821D6">
              <w:rPr>
                <w:rFonts w:ascii="Courier New" w:hAnsi="Courier New" w:cs="Courier New"/>
                <w:sz w:val="18"/>
                <w:szCs w:val="18"/>
              </w:rPr>
              <w:t>'</w:t>
            </w:r>
          </w:p>
          <w:p w:rsidR="00132A3F" w:rsidRPr="00E821D6" w:rsidRDefault="00132A3F" w:rsidP="00132A3F">
            <w:pPr>
              <w:pStyle w:val="BodyText"/>
              <w:tabs>
                <w:tab w:val="left" w:pos="1572"/>
              </w:tabs>
              <w:spacing w:after="0"/>
              <w:ind w:left="0"/>
              <w:rPr>
                <w:rFonts w:ascii="Courier New" w:hAnsi="Courier New" w:cs="Courier New"/>
                <w:sz w:val="18"/>
                <w:szCs w:val="18"/>
              </w:rPr>
            </w:pPr>
            <w:r w:rsidRPr="00E821D6">
              <w:rPr>
                <w:rFonts w:ascii="Courier New" w:hAnsi="Courier New" w:cs="Courier New"/>
                <w:sz w:val="18"/>
                <w:szCs w:val="18"/>
              </w:rPr>
              <w:t>' FILENAME</w:t>
            </w:r>
            <w:r w:rsidRPr="00E821D6">
              <w:rPr>
                <w:rFonts w:ascii="Courier New" w:hAnsi="Courier New" w:cs="Courier New"/>
                <w:sz w:val="18"/>
                <w:szCs w:val="18"/>
              </w:rPr>
              <w:tab/>
              <w:t xml:space="preserve">: </w:t>
            </w:r>
            <w:r w:rsidR="00A33A6B" w:rsidRPr="00E821D6">
              <w:rPr>
                <w:rFonts w:ascii="Courier New" w:hAnsi="Courier New" w:cs="Courier New"/>
                <w:sz w:val="18"/>
                <w:szCs w:val="18"/>
              </w:rPr>
              <w:t>&lt;filename&gt;</w:t>
            </w:r>
          </w:p>
          <w:p w:rsidR="00132A3F" w:rsidRPr="00E821D6" w:rsidRDefault="00132A3F" w:rsidP="00132A3F">
            <w:pPr>
              <w:pStyle w:val="BodyText"/>
              <w:tabs>
                <w:tab w:val="left" w:pos="1572"/>
              </w:tabs>
              <w:spacing w:after="0"/>
              <w:ind w:left="0"/>
              <w:rPr>
                <w:rFonts w:ascii="Courier New" w:hAnsi="Courier New" w:cs="Courier New"/>
                <w:sz w:val="18"/>
                <w:szCs w:val="18"/>
              </w:rPr>
            </w:pPr>
            <w:r w:rsidRPr="00E821D6">
              <w:rPr>
                <w:rFonts w:ascii="Courier New" w:hAnsi="Courier New" w:cs="Courier New"/>
                <w:sz w:val="18"/>
                <w:szCs w:val="18"/>
              </w:rPr>
              <w:t>' PURPOSE</w:t>
            </w:r>
            <w:r w:rsidRPr="00E821D6">
              <w:rPr>
                <w:rFonts w:ascii="Courier New" w:hAnsi="Courier New" w:cs="Courier New"/>
                <w:sz w:val="18"/>
                <w:szCs w:val="18"/>
              </w:rPr>
              <w:tab/>
              <w:t xml:space="preserve">: </w:t>
            </w:r>
            <w:r w:rsidR="00A33A6B" w:rsidRPr="00E821D6">
              <w:rPr>
                <w:rFonts w:ascii="Courier New" w:hAnsi="Courier New" w:cs="Courier New"/>
                <w:sz w:val="18"/>
                <w:szCs w:val="18"/>
              </w:rPr>
              <w:t>&lt;small description&gt;</w:t>
            </w:r>
          </w:p>
          <w:p w:rsidR="00132A3F" w:rsidRPr="00E821D6" w:rsidRDefault="00132A3F" w:rsidP="00132A3F">
            <w:pPr>
              <w:pStyle w:val="BodyText"/>
              <w:tabs>
                <w:tab w:val="left" w:pos="1572"/>
              </w:tabs>
              <w:spacing w:after="0"/>
              <w:ind w:left="0"/>
              <w:rPr>
                <w:rFonts w:ascii="Courier New" w:hAnsi="Courier New" w:cs="Courier New"/>
                <w:sz w:val="18"/>
                <w:szCs w:val="18"/>
              </w:rPr>
            </w:pPr>
            <w:r w:rsidRPr="00E821D6">
              <w:rPr>
                <w:rFonts w:ascii="Courier New" w:hAnsi="Courier New" w:cs="Courier New"/>
                <w:sz w:val="18"/>
                <w:szCs w:val="18"/>
              </w:rPr>
              <w:t>' TO-DO</w:t>
            </w:r>
            <w:r w:rsidRPr="00E821D6">
              <w:rPr>
                <w:rFonts w:ascii="Courier New" w:hAnsi="Courier New" w:cs="Courier New"/>
                <w:sz w:val="18"/>
                <w:szCs w:val="18"/>
              </w:rPr>
              <w:tab/>
              <w:t xml:space="preserve">: </w:t>
            </w:r>
            <w:r w:rsidR="00A33A6B" w:rsidRPr="00E821D6">
              <w:rPr>
                <w:rFonts w:ascii="Courier New" w:hAnsi="Courier New" w:cs="Courier New"/>
                <w:sz w:val="18"/>
                <w:szCs w:val="18"/>
              </w:rPr>
              <w:t>&lt;any major to</w:t>
            </w:r>
            <w:r w:rsidR="00B14D5A" w:rsidRPr="00E821D6">
              <w:rPr>
                <w:rFonts w:ascii="Courier New" w:hAnsi="Courier New" w:cs="Courier New"/>
                <w:sz w:val="18"/>
                <w:szCs w:val="18"/>
              </w:rPr>
              <w:t>-</w:t>
            </w:r>
            <w:r w:rsidR="00A33A6B" w:rsidRPr="00E821D6">
              <w:rPr>
                <w:rFonts w:ascii="Courier New" w:hAnsi="Courier New" w:cs="Courier New"/>
                <w:sz w:val="18"/>
                <w:szCs w:val="18"/>
              </w:rPr>
              <w:t>do topics&gt;</w:t>
            </w:r>
          </w:p>
          <w:p w:rsidR="00132A3F" w:rsidRPr="00E821D6" w:rsidRDefault="00A33A6B" w:rsidP="00132A3F">
            <w:pPr>
              <w:pStyle w:val="BodyText"/>
              <w:tabs>
                <w:tab w:val="left" w:pos="1572"/>
              </w:tabs>
              <w:spacing w:after="0"/>
              <w:ind w:left="0"/>
              <w:rPr>
                <w:rFonts w:ascii="Courier New" w:hAnsi="Courier New" w:cs="Courier New"/>
                <w:sz w:val="18"/>
                <w:szCs w:val="18"/>
              </w:rPr>
            </w:pPr>
            <w:r w:rsidRPr="00E821D6">
              <w:rPr>
                <w:rFonts w:ascii="Courier New" w:hAnsi="Courier New" w:cs="Courier New"/>
                <w:sz w:val="18"/>
                <w:szCs w:val="18"/>
              </w:rPr>
              <w:t>' KNOWN ISSUES</w:t>
            </w:r>
            <w:r w:rsidRPr="00E821D6">
              <w:rPr>
                <w:rFonts w:ascii="Courier New" w:hAnsi="Courier New" w:cs="Courier New"/>
                <w:sz w:val="18"/>
                <w:szCs w:val="18"/>
              </w:rPr>
              <w:tab/>
              <w:t xml:space="preserve">: &lt;any major </w:t>
            </w:r>
            <w:r w:rsidR="00E428D1">
              <w:rPr>
                <w:rFonts w:ascii="Courier New" w:hAnsi="Courier New" w:cs="Courier New"/>
                <w:sz w:val="18"/>
                <w:szCs w:val="18"/>
              </w:rPr>
              <w:t>known issues</w:t>
            </w:r>
            <w:r w:rsidRPr="00E821D6">
              <w:rPr>
                <w:rFonts w:ascii="Courier New" w:hAnsi="Courier New" w:cs="Courier New"/>
                <w:sz w:val="18"/>
                <w:szCs w:val="18"/>
              </w:rPr>
              <w:t>&gt;</w:t>
            </w:r>
          </w:p>
          <w:p w:rsidR="00132A3F" w:rsidRPr="00E821D6" w:rsidRDefault="00132A3F" w:rsidP="00132A3F">
            <w:pPr>
              <w:pStyle w:val="BodyText"/>
              <w:tabs>
                <w:tab w:val="left" w:pos="1572"/>
              </w:tabs>
              <w:spacing w:after="0"/>
              <w:ind w:left="0"/>
              <w:rPr>
                <w:rFonts w:ascii="Courier New" w:hAnsi="Courier New" w:cs="Courier New"/>
                <w:sz w:val="18"/>
                <w:szCs w:val="18"/>
              </w:rPr>
            </w:pPr>
            <w:r w:rsidRPr="00E821D6">
              <w:rPr>
                <w:rFonts w:ascii="Courier New" w:hAnsi="Courier New" w:cs="Courier New"/>
                <w:sz w:val="18"/>
                <w:szCs w:val="18"/>
              </w:rPr>
              <w:t>' HISTORY</w:t>
            </w:r>
            <w:r w:rsidRPr="00E821D6">
              <w:rPr>
                <w:rFonts w:ascii="Courier New" w:hAnsi="Courier New" w:cs="Courier New"/>
                <w:sz w:val="18"/>
                <w:szCs w:val="18"/>
              </w:rPr>
              <w:tab/>
              <w:t xml:space="preserve">: </w:t>
            </w:r>
            <w:r w:rsidR="00A33A6B" w:rsidRPr="00E821D6">
              <w:rPr>
                <w:rFonts w:ascii="Courier New" w:hAnsi="Courier New" w:cs="Courier New"/>
                <w:sz w:val="18"/>
                <w:szCs w:val="18"/>
              </w:rPr>
              <w:t>&lt;date&gt; - &lt;initials&gt; - &lt;comments&gt;</w:t>
            </w:r>
          </w:p>
          <w:p w:rsidR="00132A3F" w:rsidRPr="00E821D6" w:rsidRDefault="00132A3F" w:rsidP="00132A3F">
            <w:pPr>
              <w:pStyle w:val="BodyText"/>
              <w:tabs>
                <w:tab w:val="left" w:pos="1572"/>
              </w:tabs>
              <w:spacing w:after="0"/>
              <w:ind w:left="0"/>
              <w:rPr>
                <w:rFonts w:ascii="Courier New" w:hAnsi="Courier New" w:cs="Courier New"/>
                <w:sz w:val="18"/>
                <w:szCs w:val="18"/>
              </w:rPr>
            </w:pPr>
            <w:r w:rsidRPr="00E821D6">
              <w:rPr>
                <w:rFonts w:ascii="Courier New" w:hAnsi="Courier New" w:cs="Courier New"/>
                <w:sz w:val="18"/>
                <w:szCs w:val="18"/>
              </w:rPr>
              <w:t>'</w:t>
            </w:r>
            <w:r w:rsidRPr="00E821D6">
              <w:rPr>
                <w:rFonts w:ascii="Courier New" w:hAnsi="Courier New" w:cs="Courier New"/>
                <w:sz w:val="18"/>
                <w:szCs w:val="18"/>
              </w:rPr>
              <w:tab/>
              <w:t xml:space="preserve">  </w:t>
            </w:r>
            <w:r w:rsidR="00A33A6B" w:rsidRPr="00E821D6">
              <w:rPr>
                <w:rFonts w:ascii="Courier New" w:hAnsi="Courier New" w:cs="Courier New"/>
                <w:sz w:val="18"/>
                <w:szCs w:val="18"/>
              </w:rPr>
              <w:t>&lt;date&gt; - &lt;initials&gt; - &lt;comments&gt;</w:t>
            </w:r>
          </w:p>
          <w:p w:rsidR="00132A3F" w:rsidRPr="00E821D6" w:rsidRDefault="00132A3F" w:rsidP="00132A3F">
            <w:pPr>
              <w:pStyle w:val="BodyText"/>
              <w:tabs>
                <w:tab w:val="left" w:pos="1572"/>
              </w:tabs>
              <w:spacing w:after="0"/>
              <w:ind w:left="0"/>
            </w:pPr>
            <w:r w:rsidRPr="00E821D6">
              <w:rPr>
                <w:rFonts w:ascii="Courier New" w:hAnsi="Courier New" w:cs="Courier New"/>
                <w:sz w:val="18"/>
                <w:szCs w:val="18"/>
              </w:rPr>
              <w:t>'********************************************************************</w:t>
            </w:r>
          </w:p>
        </w:tc>
      </w:tr>
    </w:tbl>
    <w:p w:rsidR="00132A3F" w:rsidRPr="00E821D6" w:rsidRDefault="00132A3F" w:rsidP="00132A3F">
      <w:pPr>
        <w:pStyle w:val="BodyText"/>
      </w:pPr>
    </w:p>
    <w:p w:rsidR="00A33A6B" w:rsidRPr="00E821D6" w:rsidRDefault="00132A3F" w:rsidP="00A33A6B">
      <w:pPr>
        <w:pStyle w:val="BodyText"/>
      </w:pPr>
      <w:r w:rsidRPr="00E821D6">
        <w:t xml:space="preserve">Please comment </w:t>
      </w:r>
      <w:r w:rsidR="00787B8F">
        <w:t xml:space="preserve">out </w:t>
      </w:r>
      <w:r w:rsidRPr="00E821D6">
        <w:t xml:space="preserve">the header using whatever facility is </w:t>
      </w:r>
      <w:r w:rsidR="00F35616">
        <w:t>applicable to</w:t>
      </w:r>
      <w:r w:rsidRPr="00E821D6">
        <w:t xml:space="preserve"> the file format.</w:t>
      </w:r>
    </w:p>
    <w:p w:rsidR="00132A3F" w:rsidRPr="00E821D6" w:rsidRDefault="00132A3F" w:rsidP="00132A3F">
      <w:pPr>
        <w:pStyle w:val="BodyText"/>
      </w:pPr>
      <w:r w:rsidRPr="00E821D6">
        <w:t xml:space="preserve">Note that the best way to comment out in ASPX pages is to use the &lt;%-- </w:t>
      </w:r>
      <w:proofErr w:type="gramStart"/>
      <w:r w:rsidRPr="00E821D6">
        <w:t>--%</w:t>
      </w:r>
      <w:proofErr w:type="gramEnd"/>
      <w:r w:rsidRPr="00E821D6">
        <w:t>&gt; syntax as anything else may cause problems when using content place holders.</w:t>
      </w:r>
    </w:p>
    <w:p w:rsidR="00A33A6B" w:rsidRDefault="00A33A6B" w:rsidP="00A33A6B">
      <w:pPr>
        <w:pStyle w:val="BodyText"/>
      </w:pPr>
      <w:r w:rsidRPr="00E821D6">
        <w:t>Unfortunately the header needs to be maintained by hand as our Source Code Control System (TFS2008) does not support dynamic keyword expansion like Visual SourceSafe does.</w:t>
      </w:r>
    </w:p>
    <w:p w:rsidR="00E428D1" w:rsidRDefault="00E428D1" w:rsidP="00A33A6B">
      <w:pPr>
        <w:pStyle w:val="BodyText"/>
      </w:pPr>
    </w:p>
    <w:p w:rsidR="00E428D1" w:rsidRDefault="00E428D1" w:rsidP="00A33A6B">
      <w:pPr>
        <w:pStyle w:val="BodyText"/>
      </w:pPr>
    </w:p>
    <w:p w:rsidR="00E428D1" w:rsidRPr="00E821D6" w:rsidRDefault="00E428D1" w:rsidP="00A33A6B">
      <w:pPr>
        <w:pStyle w:val="BodyText"/>
      </w:pPr>
    </w:p>
    <w:p w:rsidR="002579ED" w:rsidRPr="00E821D6" w:rsidRDefault="002579ED" w:rsidP="00961834">
      <w:pPr>
        <w:pStyle w:val="Heading2"/>
      </w:pPr>
      <w:bookmarkStart w:id="42" w:name="_Toc230492876"/>
      <w:r w:rsidRPr="00E821D6">
        <w:lastRenderedPageBreak/>
        <w:t>Commenting</w:t>
      </w:r>
      <w:bookmarkEnd w:id="42"/>
    </w:p>
    <w:p w:rsidR="00A33A6B" w:rsidRPr="00E821D6" w:rsidRDefault="00A33A6B" w:rsidP="00A33A6B">
      <w:pPr>
        <w:pStyle w:val="BodyText"/>
      </w:pPr>
      <w:r w:rsidRPr="00E821D6">
        <w:t>Over time our solutions are maintained by different developers. In addition to our own internal and external developers</w:t>
      </w:r>
      <w:r w:rsidR="00F87998">
        <w:t>,</w:t>
      </w:r>
      <w:r w:rsidRPr="00E821D6">
        <w:t xml:space="preserve"> some of our customers have access to the source code as well. Therefore it is essential that all code is commented in line with Microsoft Best practices.</w:t>
      </w:r>
    </w:p>
    <w:p w:rsidR="00B14D5A" w:rsidRPr="00E821D6" w:rsidRDefault="00B14D5A" w:rsidP="00A33A6B">
      <w:pPr>
        <w:pStyle w:val="BodyText"/>
      </w:pPr>
    </w:p>
    <w:p w:rsidR="00A33A6B" w:rsidRPr="00E821D6" w:rsidRDefault="00A33A6B" w:rsidP="00A33A6B">
      <w:pPr>
        <w:pStyle w:val="BodyText"/>
      </w:pPr>
      <w:r w:rsidRPr="00E821D6">
        <w:t xml:space="preserve">Please </w:t>
      </w:r>
      <w:r w:rsidR="003B4C97" w:rsidRPr="00E821D6">
        <w:t>provide comments for</w:t>
      </w:r>
      <w:r w:rsidRPr="00E821D6">
        <w:t>:</w:t>
      </w:r>
    </w:p>
    <w:p w:rsidR="00A33A6B" w:rsidRPr="00E821D6" w:rsidRDefault="00A33A6B" w:rsidP="00605756">
      <w:pPr>
        <w:pStyle w:val="BodyText"/>
        <w:numPr>
          <w:ilvl w:val="0"/>
          <w:numId w:val="18"/>
        </w:numPr>
      </w:pPr>
      <w:r w:rsidRPr="00E821D6">
        <w:t>Classes</w:t>
      </w:r>
      <w:r w:rsidR="003B4C97" w:rsidRPr="00E821D6">
        <w:t>.</w:t>
      </w:r>
    </w:p>
    <w:p w:rsidR="00A33A6B" w:rsidRPr="00E821D6" w:rsidRDefault="00A33A6B" w:rsidP="00605756">
      <w:pPr>
        <w:pStyle w:val="BodyText"/>
        <w:numPr>
          <w:ilvl w:val="0"/>
          <w:numId w:val="18"/>
        </w:numPr>
      </w:pPr>
      <w:r w:rsidRPr="00E821D6">
        <w:t>Individual Items in enumerations</w:t>
      </w:r>
      <w:r w:rsidR="003B4C97" w:rsidRPr="00E821D6">
        <w:t>.</w:t>
      </w:r>
    </w:p>
    <w:p w:rsidR="00A33A6B" w:rsidRPr="00E821D6" w:rsidRDefault="00A33A6B" w:rsidP="00605756">
      <w:pPr>
        <w:pStyle w:val="BodyText"/>
        <w:numPr>
          <w:ilvl w:val="0"/>
          <w:numId w:val="18"/>
        </w:numPr>
      </w:pPr>
      <w:r w:rsidRPr="00E821D6">
        <w:t>All Methods, including constructors and getters / setters.</w:t>
      </w:r>
    </w:p>
    <w:p w:rsidR="00A33A6B" w:rsidRPr="00E821D6" w:rsidRDefault="00A33A6B" w:rsidP="00605756">
      <w:pPr>
        <w:pStyle w:val="BodyText"/>
        <w:numPr>
          <w:ilvl w:val="0"/>
          <w:numId w:val="18"/>
        </w:numPr>
      </w:pPr>
      <w:r w:rsidRPr="00E821D6">
        <w:t>Inline in code where necessary</w:t>
      </w:r>
      <w:r w:rsidR="003B4C97" w:rsidRPr="00E821D6">
        <w:t>.</w:t>
      </w:r>
    </w:p>
    <w:p w:rsidR="003B4C97" w:rsidRPr="00E821D6" w:rsidRDefault="003B4C97" w:rsidP="00605756">
      <w:pPr>
        <w:pStyle w:val="BodyText"/>
        <w:numPr>
          <w:ilvl w:val="0"/>
          <w:numId w:val="18"/>
        </w:numPr>
      </w:pPr>
      <w:r w:rsidRPr="00E821D6">
        <w:t>Anywhere else where it makes sense.</w:t>
      </w:r>
    </w:p>
    <w:p w:rsidR="003B4C97" w:rsidRPr="00E821D6" w:rsidRDefault="003B4C97" w:rsidP="003B4C97">
      <w:pPr>
        <w:pStyle w:val="BodyText"/>
      </w:pPr>
    </w:p>
    <w:p w:rsidR="003B4C97" w:rsidRPr="00E821D6" w:rsidRDefault="003B4C97" w:rsidP="003B4C97">
      <w:pPr>
        <w:pStyle w:val="BodyText"/>
      </w:pPr>
      <w:r w:rsidRPr="00E821D6">
        <w:t>Some languages, such as C#, provide a native commenting system</w:t>
      </w:r>
      <w:r w:rsidR="00B14D5A" w:rsidRPr="00E821D6">
        <w:t xml:space="preserve"> (see </w:t>
      </w:r>
      <w:hyperlink r:id="rId19" w:history="1">
        <w:r w:rsidR="00E428D1" w:rsidRPr="00054C85">
          <w:rPr>
            <w:rStyle w:val="Hyperlink"/>
          </w:rPr>
          <w:t>http://msdn.microsoft.com/en-us/library/b2s063f7.aspx</w:t>
        </w:r>
      </w:hyperlink>
      <w:r w:rsidR="00B14D5A" w:rsidRPr="00E821D6">
        <w:t>),</w:t>
      </w:r>
      <w:r w:rsidRPr="00E821D6">
        <w:t xml:space="preserve"> </w:t>
      </w:r>
      <w:r w:rsidR="00B14D5A" w:rsidRPr="00E821D6">
        <w:t>o</w:t>
      </w:r>
      <w:r w:rsidRPr="00E821D6">
        <w:t>ther languages and file formats require custom comments.</w:t>
      </w:r>
    </w:p>
    <w:p w:rsidR="003B4C97" w:rsidRPr="00E821D6" w:rsidRDefault="003B4C97" w:rsidP="003B4C97">
      <w:pPr>
        <w:pStyle w:val="BodyText"/>
      </w:pPr>
    </w:p>
    <w:p w:rsidR="003B4C97" w:rsidRPr="00E821D6" w:rsidRDefault="003B4C97" w:rsidP="003B4C97">
      <w:pPr>
        <w:pStyle w:val="BodyText"/>
      </w:pPr>
      <w:r w:rsidRPr="00E821D6">
        <w:t xml:space="preserve">For example a </w:t>
      </w:r>
      <w:r w:rsidR="00B14D5A" w:rsidRPr="00E821D6">
        <w:t>JavaScript</w:t>
      </w:r>
      <w:r w:rsidRPr="00E821D6">
        <w:t xml:space="preserve"> function header looks as follows:</w:t>
      </w:r>
    </w:p>
    <w:tbl>
      <w:tblPr>
        <w:tblStyle w:val="TableGrid"/>
        <w:tblW w:w="0" w:type="auto"/>
        <w:tblInd w:w="828" w:type="dxa"/>
        <w:shd w:val="clear" w:color="auto" w:fill="C0C0C0"/>
        <w:tblLook w:val="01E0"/>
      </w:tblPr>
      <w:tblGrid>
        <w:gridCol w:w="7701"/>
      </w:tblGrid>
      <w:tr w:rsidR="003B4C97" w:rsidRPr="00E821D6" w:rsidTr="003B4C97">
        <w:tc>
          <w:tcPr>
            <w:tcW w:w="7701" w:type="dxa"/>
            <w:tcBorders>
              <w:top w:val="single" w:sz="4" w:space="0" w:color="auto"/>
              <w:left w:val="single" w:sz="4" w:space="0" w:color="auto"/>
              <w:bottom w:val="single" w:sz="4" w:space="0" w:color="auto"/>
              <w:right w:val="single" w:sz="4" w:space="0" w:color="auto"/>
            </w:tcBorders>
            <w:shd w:val="clear" w:color="auto" w:fill="C0C0C0"/>
            <w:hideMark/>
          </w:tcPr>
          <w:p w:rsidR="003B4C97" w:rsidRPr="00E821D6" w:rsidRDefault="003B4C97">
            <w:pPr>
              <w:pStyle w:val="BodyText"/>
              <w:spacing w:before="120" w:after="0"/>
              <w:ind w:left="11"/>
              <w:rPr>
                <w:rFonts w:ascii="Courier New" w:hAnsi="Courier New" w:cs="Courier New"/>
                <w:sz w:val="16"/>
                <w:szCs w:val="16"/>
              </w:rPr>
            </w:pPr>
            <w:r w:rsidRPr="00E821D6">
              <w:rPr>
                <w:rFonts w:ascii="Courier New" w:hAnsi="Courier New" w:cs="Courier New"/>
                <w:sz w:val="16"/>
                <w:szCs w:val="16"/>
              </w:rPr>
              <w:t>/*************************************************************************</w:t>
            </w:r>
          </w:p>
          <w:p w:rsidR="003B4C97" w:rsidRPr="00E821D6" w:rsidRDefault="003B4C97">
            <w:pPr>
              <w:pStyle w:val="BodyText"/>
              <w:spacing w:after="0"/>
              <w:ind w:left="11"/>
              <w:rPr>
                <w:rFonts w:ascii="Courier New" w:hAnsi="Courier New" w:cs="Courier New"/>
                <w:sz w:val="16"/>
                <w:szCs w:val="16"/>
              </w:rPr>
            </w:pPr>
            <w:r w:rsidRPr="00E821D6">
              <w:rPr>
                <w:rFonts w:ascii="Courier New" w:hAnsi="Courier New" w:cs="Courier New"/>
                <w:sz w:val="16"/>
                <w:szCs w:val="16"/>
              </w:rPr>
              <w:t xml:space="preserve"> FUNCTION  :</w:t>
            </w:r>
            <w:r w:rsidRPr="00E821D6">
              <w:rPr>
                <w:rFonts w:ascii="Courier New" w:hAnsi="Courier New" w:cs="Courier New"/>
                <w:sz w:val="16"/>
                <w:szCs w:val="16"/>
              </w:rPr>
              <w:tab/>
              <w:t>&lt;function name&gt;</w:t>
            </w:r>
          </w:p>
          <w:p w:rsidR="003B4C97" w:rsidRPr="00E821D6" w:rsidRDefault="003B4C97">
            <w:pPr>
              <w:pStyle w:val="BodyText"/>
              <w:spacing w:after="0"/>
              <w:ind w:left="11"/>
              <w:rPr>
                <w:rFonts w:ascii="Courier New" w:hAnsi="Courier New" w:cs="Courier New"/>
                <w:sz w:val="16"/>
                <w:szCs w:val="16"/>
              </w:rPr>
            </w:pPr>
            <w:r w:rsidRPr="00E821D6">
              <w:rPr>
                <w:rFonts w:ascii="Courier New" w:hAnsi="Courier New" w:cs="Courier New"/>
                <w:sz w:val="16"/>
                <w:szCs w:val="16"/>
              </w:rPr>
              <w:t xml:space="preserve"> PURPOSE   :</w:t>
            </w:r>
            <w:r w:rsidRPr="00E821D6">
              <w:rPr>
                <w:rFonts w:ascii="Courier New" w:hAnsi="Courier New" w:cs="Courier New"/>
                <w:sz w:val="16"/>
                <w:szCs w:val="16"/>
              </w:rPr>
              <w:tab/>
              <w:t>&lt;brief description&gt;</w:t>
            </w:r>
          </w:p>
          <w:p w:rsidR="003B4C97" w:rsidRPr="00E821D6" w:rsidRDefault="003B4C97">
            <w:pPr>
              <w:pStyle w:val="BodyText"/>
              <w:spacing w:after="0"/>
              <w:ind w:left="11"/>
              <w:rPr>
                <w:rFonts w:ascii="Courier New" w:hAnsi="Courier New" w:cs="Courier New"/>
                <w:sz w:val="16"/>
                <w:szCs w:val="16"/>
              </w:rPr>
            </w:pPr>
            <w:r w:rsidRPr="00E821D6">
              <w:rPr>
                <w:rFonts w:ascii="Courier New" w:hAnsi="Courier New" w:cs="Courier New"/>
                <w:sz w:val="16"/>
                <w:szCs w:val="16"/>
              </w:rPr>
              <w:t xml:space="preserve"> PARAMETERS:</w:t>
            </w:r>
            <w:r w:rsidRPr="00E821D6">
              <w:rPr>
                <w:rFonts w:ascii="Courier New" w:hAnsi="Courier New" w:cs="Courier New"/>
                <w:sz w:val="16"/>
                <w:szCs w:val="16"/>
              </w:rPr>
              <w:tab/>
              <w:t>&lt;</w:t>
            </w:r>
            <w:proofErr w:type="spellStart"/>
            <w:r w:rsidRPr="00E821D6">
              <w:rPr>
                <w:rFonts w:ascii="Courier New" w:hAnsi="Courier New" w:cs="Courier New"/>
                <w:sz w:val="16"/>
                <w:szCs w:val="16"/>
              </w:rPr>
              <w:t>param</w:t>
            </w:r>
            <w:proofErr w:type="spellEnd"/>
            <w:r w:rsidRPr="00E821D6">
              <w:rPr>
                <w:rFonts w:ascii="Courier New" w:hAnsi="Courier New" w:cs="Courier New"/>
                <w:sz w:val="16"/>
                <w:szCs w:val="16"/>
              </w:rPr>
              <w:t xml:space="preserve"> name1&gt;</w:t>
            </w:r>
            <w:r w:rsidRPr="00E821D6">
              <w:rPr>
                <w:rFonts w:ascii="Courier New" w:hAnsi="Courier New" w:cs="Courier New"/>
                <w:sz w:val="16"/>
                <w:szCs w:val="16"/>
              </w:rPr>
              <w:tab/>
              <w:t>- &lt;description&gt;</w:t>
            </w:r>
          </w:p>
          <w:p w:rsidR="003B4C97" w:rsidRPr="00E821D6" w:rsidRDefault="003B4C97">
            <w:pPr>
              <w:pStyle w:val="BodyText"/>
              <w:spacing w:after="0"/>
              <w:ind w:left="11"/>
              <w:rPr>
                <w:rFonts w:ascii="Courier New" w:hAnsi="Courier New" w:cs="Courier New"/>
                <w:sz w:val="16"/>
                <w:szCs w:val="16"/>
              </w:rPr>
            </w:pPr>
            <w:r w:rsidRPr="00E821D6">
              <w:rPr>
                <w:rFonts w:ascii="Courier New" w:hAnsi="Courier New" w:cs="Courier New"/>
                <w:sz w:val="16"/>
                <w:szCs w:val="16"/>
              </w:rPr>
              <w:tab/>
            </w:r>
            <w:r w:rsidRPr="00E821D6">
              <w:rPr>
                <w:rFonts w:ascii="Courier New" w:hAnsi="Courier New" w:cs="Courier New"/>
                <w:sz w:val="16"/>
                <w:szCs w:val="16"/>
              </w:rPr>
              <w:tab/>
              <w:t>&lt;</w:t>
            </w:r>
            <w:proofErr w:type="spellStart"/>
            <w:r w:rsidRPr="00E821D6">
              <w:rPr>
                <w:rFonts w:ascii="Courier New" w:hAnsi="Courier New" w:cs="Courier New"/>
                <w:sz w:val="16"/>
                <w:szCs w:val="16"/>
              </w:rPr>
              <w:t>param</w:t>
            </w:r>
            <w:proofErr w:type="spellEnd"/>
            <w:r w:rsidRPr="00E821D6">
              <w:rPr>
                <w:rFonts w:ascii="Courier New" w:hAnsi="Courier New" w:cs="Courier New"/>
                <w:sz w:val="16"/>
                <w:szCs w:val="16"/>
              </w:rPr>
              <w:t xml:space="preserve"> name1&gt;</w:t>
            </w:r>
            <w:r w:rsidRPr="00E821D6">
              <w:rPr>
                <w:rFonts w:ascii="Courier New" w:hAnsi="Courier New" w:cs="Courier New"/>
                <w:sz w:val="16"/>
                <w:szCs w:val="16"/>
              </w:rPr>
              <w:tab/>
              <w:t>- &lt;description&gt;</w:t>
            </w:r>
          </w:p>
          <w:p w:rsidR="003B4C97" w:rsidRPr="00E821D6" w:rsidRDefault="003B4C97" w:rsidP="003B4C97">
            <w:pPr>
              <w:pStyle w:val="BodyText"/>
              <w:spacing w:after="0"/>
              <w:ind w:left="11"/>
              <w:jc w:val="left"/>
              <w:rPr>
                <w:rFonts w:ascii="Courier New" w:hAnsi="Courier New" w:cs="Courier New"/>
                <w:sz w:val="16"/>
                <w:szCs w:val="16"/>
              </w:rPr>
            </w:pPr>
            <w:r w:rsidRPr="00E821D6">
              <w:rPr>
                <w:rFonts w:ascii="Courier New" w:hAnsi="Courier New" w:cs="Courier New"/>
                <w:sz w:val="16"/>
                <w:szCs w:val="16"/>
              </w:rPr>
              <w:t xml:space="preserve"> RETURNS:</w:t>
            </w:r>
            <w:r w:rsidRPr="00E821D6">
              <w:rPr>
                <w:rFonts w:ascii="Courier New" w:hAnsi="Courier New" w:cs="Courier New"/>
                <w:sz w:val="16"/>
                <w:szCs w:val="16"/>
              </w:rPr>
              <w:tab/>
              <w:t>&lt;details of what the function returns&gt;</w:t>
            </w:r>
            <w:r w:rsidRPr="00E821D6">
              <w:rPr>
                <w:rFonts w:ascii="Courier New" w:hAnsi="Courier New" w:cs="Courier New"/>
                <w:sz w:val="16"/>
                <w:szCs w:val="16"/>
              </w:rPr>
              <w:br/>
              <w:t>****************************************************************************/</w:t>
            </w:r>
          </w:p>
        </w:tc>
      </w:tr>
    </w:tbl>
    <w:p w:rsidR="003B4C97" w:rsidRPr="00E821D6" w:rsidRDefault="003B4C97" w:rsidP="003B4C97">
      <w:pPr>
        <w:pStyle w:val="BodyText"/>
      </w:pPr>
    </w:p>
    <w:p w:rsidR="003B4C97" w:rsidRPr="00E821D6" w:rsidRDefault="003B4C97" w:rsidP="003B4C97">
      <w:pPr>
        <w:pStyle w:val="BodyText"/>
        <w:rPr>
          <w:b/>
          <w:i/>
          <w:color w:val="FF0000"/>
        </w:rPr>
      </w:pPr>
      <w:r w:rsidRPr="00E821D6">
        <w:rPr>
          <w:b/>
          <w:i/>
          <w:color w:val="FF0000"/>
        </w:rPr>
        <w:t>All comme</w:t>
      </w:r>
      <w:r w:rsidR="00B14D5A" w:rsidRPr="00E821D6">
        <w:rPr>
          <w:b/>
          <w:i/>
          <w:color w:val="FF0000"/>
        </w:rPr>
        <w:t xml:space="preserve">nts should pass a spell checker. Even though software development can be frustrating at times, do not use any profanity or potentially insulting language. </w:t>
      </w:r>
    </w:p>
    <w:p w:rsidR="003B4C97" w:rsidRPr="00E821D6" w:rsidRDefault="003B4C97" w:rsidP="003B4C97">
      <w:pPr>
        <w:pStyle w:val="BodyText"/>
      </w:pPr>
    </w:p>
    <w:p w:rsidR="002579ED" w:rsidRPr="00E821D6" w:rsidRDefault="00CB4895" w:rsidP="00961834">
      <w:pPr>
        <w:pStyle w:val="Heading2"/>
      </w:pPr>
      <w:bookmarkStart w:id="43" w:name="_Toc230492877"/>
      <w:r w:rsidRPr="00E821D6">
        <w:t xml:space="preserve">Code </w:t>
      </w:r>
      <w:r w:rsidR="002579ED" w:rsidRPr="00E821D6">
        <w:t>Formatting</w:t>
      </w:r>
      <w:bookmarkEnd w:id="43"/>
    </w:p>
    <w:p w:rsidR="00CB4895" w:rsidRPr="00E821D6" w:rsidRDefault="00CB4895" w:rsidP="00CB4895">
      <w:pPr>
        <w:pStyle w:val="BodyText"/>
      </w:pPr>
      <w:r w:rsidRPr="00E821D6">
        <w:t>In addition to being commented well, properly formatted code is easier to maintain. Please take the following into account:</w:t>
      </w:r>
    </w:p>
    <w:p w:rsidR="00CB4895" w:rsidRPr="00E821D6" w:rsidRDefault="00CB4895" w:rsidP="00605756">
      <w:pPr>
        <w:pStyle w:val="BodyText"/>
        <w:numPr>
          <w:ilvl w:val="0"/>
          <w:numId w:val="19"/>
        </w:numPr>
      </w:pPr>
      <w:r w:rsidRPr="00E821D6">
        <w:t>Indent your code properly.</w:t>
      </w:r>
    </w:p>
    <w:p w:rsidR="00CB4895" w:rsidRDefault="00CB4895" w:rsidP="00605756">
      <w:pPr>
        <w:pStyle w:val="BodyText"/>
        <w:numPr>
          <w:ilvl w:val="0"/>
          <w:numId w:val="19"/>
        </w:numPr>
      </w:pPr>
      <w:r w:rsidRPr="00E821D6">
        <w:t>Break up long statements.</w:t>
      </w:r>
    </w:p>
    <w:p w:rsidR="00F35616" w:rsidRPr="00E821D6" w:rsidRDefault="00F35616" w:rsidP="00605756">
      <w:pPr>
        <w:pStyle w:val="BodyText"/>
        <w:numPr>
          <w:ilvl w:val="0"/>
          <w:numId w:val="19"/>
        </w:numPr>
      </w:pPr>
      <w:r>
        <w:t>Break up long methods.</w:t>
      </w:r>
    </w:p>
    <w:p w:rsidR="00CB4895" w:rsidRPr="00E821D6" w:rsidRDefault="00CB4895" w:rsidP="00605756">
      <w:pPr>
        <w:pStyle w:val="BodyText"/>
        <w:numPr>
          <w:ilvl w:val="0"/>
          <w:numId w:val="19"/>
        </w:numPr>
      </w:pPr>
      <w:r w:rsidRPr="00E821D6">
        <w:t>Use C# ‘Regions’ to divide the code into sections.</w:t>
      </w:r>
    </w:p>
    <w:p w:rsidR="00CB4895" w:rsidRPr="00E821D6" w:rsidRDefault="00CB4895" w:rsidP="00605756">
      <w:pPr>
        <w:pStyle w:val="BodyText"/>
        <w:numPr>
          <w:ilvl w:val="0"/>
          <w:numId w:val="19"/>
        </w:numPr>
      </w:pPr>
      <w:r w:rsidRPr="00E821D6">
        <w:t>Space your code: Don’t leave empty lines all over the place, a single line between code fragments and two lines between function definitions will do.</w:t>
      </w:r>
    </w:p>
    <w:p w:rsidR="00CB4895" w:rsidRPr="00E821D6" w:rsidRDefault="00CB4895" w:rsidP="00605756">
      <w:pPr>
        <w:pStyle w:val="BodyText"/>
        <w:numPr>
          <w:ilvl w:val="0"/>
          <w:numId w:val="19"/>
        </w:numPr>
      </w:pPr>
      <w:r w:rsidRPr="00E821D6">
        <w:t>Watch you tab size. Try to use your development environment’s default tab size as this is most likely the tab size your fellow coders are using.  Try not to mix tabs and spaces to indent your code.</w:t>
      </w:r>
      <w:r w:rsidR="00E428D1">
        <w:t xml:space="preserve"> (Spaces are preferred)</w:t>
      </w:r>
    </w:p>
    <w:p w:rsidR="00D8270F" w:rsidRPr="00E821D6" w:rsidRDefault="00D8270F" w:rsidP="00605756">
      <w:pPr>
        <w:pStyle w:val="BodyText"/>
        <w:numPr>
          <w:ilvl w:val="0"/>
          <w:numId w:val="19"/>
        </w:numPr>
      </w:pPr>
      <w:r w:rsidRPr="00E821D6">
        <w:lastRenderedPageBreak/>
        <w:t>Remove unused code. Don’t be afraid to delete someone else’s lines. If needed we can always get it back from the Source Code Control System.</w:t>
      </w:r>
    </w:p>
    <w:p w:rsidR="00CB4895" w:rsidRPr="00E821D6" w:rsidRDefault="00CB4895" w:rsidP="00605756">
      <w:pPr>
        <w:pStyle w:val="BodyText"/>
        <w:numPr>
          <w:ilvl w:val="0"/>
          <w:numId w:val="19"/>
        </w:numPr>
      </w:pPr>
      <w:r w:rsidRPr="00E821D6">
        <w:t>Place the opening brace on a newline. Wars have been fought over this one, but agree with it or not, it is our standard. So use</w:t>
      </w:r>
    </w:p>
    <w:p w:rsidR="00CB4895" w:rsidRPr="00E821D6" w:rsidRDefault="00CB4895" w:rsidP="00CB4895">
      <w:pPr>
        <w:pStyle w:val="BodyText"/>
        <w:ind w:left="1760"/>
      </w:pPr>
      <w:proofErr w:type="gramStart"/>
      <w:r w:rsidRPr="00E821D6">
        <w:t>private</w:t>
      </w:r>
      <w:proofErr w:type="gramEnd"/>
      <w:r w:rsidRPr="00E821D6">
        <w:t xml:space="preserve"> void </w:t>
      </w:r>
      <w:proofErr w:type="spellStart"/>
      <w:r w:rsidRPr="00E821D6">
        <w:t>SomeMethod</w:t>
      </w:r>
      <w:proofErr w:type="spellEnd"/>
      <w:r w:rsidRPr="00E821D6">
        <w:t>()</w:t>
      </w:r>
    </w:p>
    <w:p w:rsidR="00CB4895" w:rsidRPr="00E821D6" w:rsidRDefault="00CB4895" w:rsidP="00CB4895">
      <w:pPr>
        <w:pStyle w:val="BodyText"/>
        <w:ind w:left="1760"/>
      </w:pPr>
      <w:r w:rsidRPr="00E821D6">
        <w:t>{</w:t>
      </w:r>
    </w:p>
    <w:p w:rsidR="00CB4895" w:rsidRPr="00E821D6" w:rsidRDefault="00CB4895" w:rsidP="00CB4895">
      <w:pPr>
        <w:pStyle w:val="BodyText"/>
        <w:ind w:left="1760" w:firstLine="400"/>
      </w:pPr>
      <w:proofErr w:type="spellStart"/>
      <w:proofErr w:type="gramStart"/>
      <w:r w:rsidRPr="00E821D6">
        <w:t>DoSomething</w:t>
      </w:r>
      <w:proofErr w:type="spellEnd"/>
      <w:r w:rsidRPr="00E821D6">
        <w:t>(</w:t>
      </w:r>
      <w:proofErr w:type="gramEnd"/>
      <w:r w:rsidRPr="00E821D6">
        <w:t>);</w:t>
      </w:r>
    </w:p>
    <w:p w:rsidR="00CB4895" w:rsidRPr="00E821D6" w:rsidRDefault="00CB4895" w:rsidP="00CB4895">
      <w:pPr>
        <w:pStyle w:val="BodyText"/>
        <w:ind w:left="1760"/>
      </w:pPr>
      <w:r w:rsidRPr="00E821D6">
        <w:t>}</w:t>
      </w:r>
    </w:p>
    <w:p w:rsidR="00CB4895" w:rsidRPr="00E821D6" w:rsidRDefault="00CB4895" w:rsidP="00CB4895">
      <w:pPr>
        <w:pStyle w:val="BodyText"/>
        <w:ind w:left="1040"/>
      </w:pPr>
      <w:r w:rsidRPr="00E821D6">
        <w:t>And not</w:t>
      </w:r>
    </w:p>
    <w:p w:rsidR="00CB4895" w:rsidRPr="00E821D6" w:rsidRDefault="00CB4895" w:rsidP="00CB4895">
      <w:pPr>
        <w:pStyle w:val="BodyText"/>
        <w:ind w:left="1760"/>
      </w:pPr>
      <w:proofErr w:type="gramStart"/>
      <w:r w:rsidRPr="00E821D6">
        <w:t>private</w:t>
      </w:r>
      <w:proofErr w:type="gramEnd"/>
      <w:r w:rsidRPr="00E821D6">
        <w:t xml:space="preserve"> void </w:t>
      </w:r>
      <w:proofErr w:type="spellStart"/>
      <w:r w:rsidRPr="00E821D6">
        <w:t>SomeMethod</w:t>
      </w:r>
      <w:proofErr w:type="spellEnd"/>
      <w:r w:rsidRPr="00E821D6">
        <w:t>() {</w:t>
      </w:r>
    </w:p>
    <w:p w:rsidR="00CB4895" w:rsidRPr="00E821D6" w:rsidRDefault="00CB4895" w:rsidP="00CB4895">
      <w:pPr>
        <w:pStyle w:val="BodyText"/>
        <w:ind w:left="1760" w:firstLine="400"/>
      </w:pPr>
      <w:proofErr w:type="spellStart"/>
      <w:proofErr w:type="gramStart"/>
      <w:r w:rsidRPr="00E821D6">
        <w:t>DoSomething</w:t>
      </w:r>
      <w:proofErr w:type="spellEnd"/>
      <w:r w:rsidRPr="00E821D6">
        <w:t>(</w:t>
      </w:r>
      <w:proofErr w:type="gramEnd"/>
      <w:r w:rsidRPr="00E821D6">
        <w:t>);</w:t>
      </w:r>
    </w:p>
    <w:p w:rsidR="00CB4895" w:rsidRPr="00E821D6" w:rsidRDefault="00CB4895" w:rsidP="00CB4895">
      <w:pPr>
        <w:pStyle w:val="BodyText"/>
        <w:ind w:left="1760"/>
      </w:pPr>
      <w:r w:rsidRPr="00E821D6">
        <w:t>}</w:t>
      </w:r>
    </w:p>
    <w:p w:rsidR="00CB4895" w:rsidRPr="00E821D6" w:rsidRDefault="00CB4895" w:rsidP="00605756">
      <w:pPr>
        <w:pStyle w:val="BodyText"/>
        <w:numPr>
          <w:ilvl w:val="0"/>
          <w:numId w:val="19"/>
        </w:numPr>
      </w:pPr>
      <w:r w:rsidRPr="00E821D6">
        <w:t>Be consistent.</w:t>
      </w:r>
    </w:p>
    <w:p w:rsidR="00D8270F" w:rsidRPr="00E821D6" w:rsidRDefault="00D8270F" w:rsidP="00D8270F">
      <w:pPr>
        <w:pStyle w:val="BodyText"/>
      </w:pPr>
    </w:p>
    <w:p w:rsidR="00B35C67" w:rsidRPr="00E821D6" w:rsidRDefault="00B35C67" w:rsidP="00961834">
      <w:pPr>
        <w:pStyle w:val="Heading2"/>
      </w:pPr>
      <w:bookmarkStart w:id="44" w:name="_Toc230492878"/>
      <w:r w:rsidRPr="00E821D6">
        <w:t>Naming conventions</w:t>
      </w:r>
      <w:bookmarkEnd w:id="44"/>
    </w:p>
    <w:p w:rsidR="00E821D6" w:rsidRPr="00E821D6" w:rsidRDefault="00E821D6" w:rsidP="00E821D6">
      <w:pPr>
        <w:pStyle w:val="Heading3"/>
        <w:rPr>
          <w:lang w:val="en-GB"/>
        </w:rPr>
      </w:pPr>
      <w:bookmarkStart w:id="45" w:name="_Toc230492879"/>
      <w:r w:rsidRPr="00E821D6">
        <w:rPr>
          <w:lang w:val="en-GB"/>
        </w:rPr>
        <w:t>C#</w:t>
      </w:r>
      <w:bookmarkEnd w:id="45"/>
      <w:r w:rsidRPr="00E821D6">
        <w:rPr>
          <w:lang w:val="en-GB"/>
        </w:rPr>
        <w:t xml:space="preserve"> </w:t>
      </w:r>
    </w:p>
    <w:p w:rsidR="001647B1" w:rsidRPr="00E821D6" w:rsidRDefault="009320C1" w:rsidP="001647B1">
      <w:pPr>
        <w:pStyle w:val="BodyText"/>
      </w:pPr>
      <w:r w:rsidRPr="00E821D6">
        <w:t xml:space="preserve">We use the standard naming conventions for C# as defined by Microsoft at </w:t>
      </w:r>
      <w:hyperlink r:id="rId20" w:history="1">
        <w:r w:rsidR="00E428D1" w:rsidRPr="00054C85">
          <w:rPr>
            <w:rStyle w:val="Hyperlink"/>
          </w:rPr>
          <w:t>http://msdn.microsoft.com/en-us/library/xzf533w0.aspx</w:t>
        </w:r>
      </w:hyperlink>
      <w:r w:rsidR="00E428D1">
        <w:t xml:space="preserve">. </w:t>
      </w:r>
    </w:p>
    <w:p w:rsidR="009320C1" w:rsidRPr="00E821D6" w:rsidRDefault="009320C1" w:rsidP="001647B1">
      <w:pPr>
        <w:pStyle w:val="BodyText"/>
      </w:pPr>
      <w:r w:rsidRPr="00E821D6">
        <w:t>In Summary:</w:t>
      </w:r>
    </w:p>
    <w:tbl>
      <w:tblPr>
        <w:tblStyle w:val="TableGrid"/>
        <w:tblW w:w="0" w:type="auto"/>
        <w:tblInd w:w="828" w:type="dxa"/>
        <w:tblLook w:val="01E0"/>
      </w:tblPr>
      <w:tblGrid>
        <w:gridCol w:w="2520"/>
        <w:gridCol w:w="1060"/>
        <w:gridCol w:w="3980"/>
      </w:tblGrid>
      <w:tr w:rsidR="009320C1" w:rsidRPr="00E821D6" w:rsidTr="009320C1">
        <w:tc>
          <w:tcPr>
            <w:tcW w:w="2520" w:type="dxa"/>
            <w:tcBorders>
              <w:top w:val="single" w:sz="4" w:space="0" w:color="auto"/>
              <w:left w:val="single" w:sz="4" w:space="0" w:color="auto"/>
              <w:bottom w:val="single" w:sz="4" w:space="0" w:color="auto"/>
              <w:right w:val="single" w:sz="4" w:space="0" w:color="auto"/>
            </w:tcBorders>
            <w:shd w:val="clear" w:color="auto" w:fill="000000"/>
            <w:hideMark/>
          </w:tcPr>
          <w:p w:rsidR="009320C1" w:rsidRPr="00E821D6" w:rsidRDefault="009320C1">
            <w:pPr>
              <w:spacing w:before="60" w:after="60"/>
              <w:jc w:val="center"/>
              <w:rPr>
                <w:sz w:val="22"/>
              </w:rPr>
            </w:pPr>
            <w:r w:rsidRPr="00E821D6">
              <w:rPr>
                <w:sz w:val="22"/>
              </w:rPr>
              <w:t>Identifier</w:t>
            </w:r>
          </w:p>
        </w:tc>
        <w:tc>
          <w:tcPr>
            <w:tcW w:w="1060" w:type="dxa"/>
            <w:tcBorders>
              <w:top w:val="single" w:sz="4" w:space="0" w:color="auto"/>
              <w:left w:val="single" w:sz="4" w:space="0" w:color="auto"/>
              <w:bottom w:val="single" w:sz="4" w:space="0" w:color="auto"/>
              <w:right w:val="single" w:sz="4" w:space="0" w:color="auto"/>
            </w:tcBorders>
            <w:shd w:val="clear" w:color="auto" w:fill="000000"/>
            <w:hideMark/>
          </w:tcPr>
          <w:p w:rsidR="009320C1" w:rsidRPr="00E821D6" w:rsidRDefault="009320C1">
            <w:pPr>
              <w:spacing w:before="60" w:after="60"/>
              <w:jc w:val="center"/>
              <w:rPr>
                <w:sz w:val="22"/>
              </w:rPr>
            </w:pPr>
            <w:r w:rsidRPr="00E821D6">
              <w:rPr>
                <w:sz w:val="22"/>
              </w:rPr>
              <w:t>Case</w:t>
            </w:r>
          </w:p>
        </w:tc>
        <w:tc>
          <w:tcPr>
            <w:tcW w:w="3980" w:type="dxa"/>
            <w:tcBorders>
              <w:top w:val="single" w:sz="4" w:space="0" w:color="auto"/>
              <w:left w:val="single" w:sz="4" w:space="0" w:color="auto"/>
              <w:bottom w:val="single" w:sz="4" w:space="0" w:color="auto"/>
              <w:right w:val="single" w:sz="4" w:space="0" w:color="auto"/>
            </w:tcBorders>
            <w:shd w:val="clear" w:color="auto" w:fill="000000"/>
            <w:hideMark/>
          </w:tcPr>
          <w:p w:rsidR="009320C1" w:rsidRPr="00E821D6" w:rsidRDefault="009320C1">
            <w:pPr>
              <w:spacing w:before="60" w:after="60"/>
              <w:jc w:val="center"/>
              <w:rPr>
                <w:sz w:val="22"/>
              </w:rPr>
            </w:pPr>
            <w:r w:rsidRPr="00E821D6">
              <w:rPr>
                <w:sz w:val="22"/>
              </w:rPr>
              <w:t>Example</w:t>
            </w:r>
          </w:p>
        </w:tc>
      </w:tr>
      <w:tr w:rsidR="009320C1" w:rsidRPr="00E821D6" w:rsidTr="009320C1">
        <w:tc>
          <w:tcPr>
            <w:tcW w:w="252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r w:rsidRPr="00E821D6">
              <w:rPr>
                <w:sz w:val="22"/>
              </w:rPr>
              <w:t>Class</w:t>
            </w:r>
          </w:p>
        </w:tc>
        <w:tc>
          <w:tcPr>
            <w:tcW w:w="106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r w:rsidRPr="00E821D6">
              <w:rPr>
                <w:sz w:val="22"/>
              </w:rPr>
              <w:t xml:space="preserve">Pascal </w:t>
            </w:r>
          </w:p>
        </w:tc>
        <w:tc>
          <w:tcPr>
            <w:tcW w:w="398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proofErr w:type="spellStart"/>
            <w:r w:rsidRPr="00E821D6">
              <w:rPr>
                <w:sz w:val="22"/>
              </w:rPr>
              <w:t>AppDomain</w:t>
            </w:r>
            <w:proofErr w:type="spellEnd"/>
          </w:p>
        </w:tc>
      </w:tr>
      <w:tr w:rsidR="009320C1" w:rsidRPr="00E821D6" w:rsidTr="009320C1">
        <w:tc>
          <w:tcPr>
            <w:tcW w:w="252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proofErr w:type="spellStart"/>
            <w:r w:rsidRPr="00E821D6">
              <w:rPr>
                <w:sz w:val="22"/>
              </w:rPr>
              <w:t>Enum</w:t>
            </w:r>
            <w:proofErr w:type="spellEnd"/>
            <w:r w:rsidRPr="00E821D6">
              <w:rPr>
                <w:sz w:val="22"/>
              </w:rPr>
              <w:t xml:space="preserve"> type</w:t>
            </w:r>
          </w:p>
        </w:tc>
        <w:tc>
          <w:tcPr>
            <w:tcW w:w="106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r w:rsidRPr="00E821D6">
              <w:rPr>
                <w:sz w:val="22"/>
              </w:rPr>
              <w:t xml:space="preserve">Pascal </w:t>
            </w:r>
          </w:p>
        </w:tc>
        <w:tc>
          <w:tcPr>
            <w:tcW w:w="398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proofErr w:type="spellStart"/>
            <w:r w:rsidRPr="00E821D6">
              <w:rPr>
                <w:sz w:val="22"/>
              </w:rPr>
              <w:t>ErrorLevel</w:t>
            </w:r>
            <w:proofErr w:type="spellEnd"/>
          </w:p>
        </w:tc>
      </w:tr>
      <w:tr w:rsidR="009320C1" w:rsidRPr="00E821D6" w:rsidTr="009320C1">
        <w:tc>
          <w:tcPr>
            <w:tcW w:w="252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proofErr w:type="spellStart"/>
            <w:r w:rsidRPr="00E821D6">
              <w:rPr>
                <w:sz w:val="22"/>
              </w:rPr>
              <w:t>Enum</w:t>
            </w:r>
            <w:proofErr w:type="spellEnd"/>
            <w:r w:rsidRPr="00E821D6">
              <w:rPr>
                <w:sz w:val="22"/>
              </w:rPr>
              <w:t xml:space="preserve"> values</w:t>
            </w:r>
          </w:p>
        </w:tc>
        <w:tc>
          <w:tcPr>
            <w:tcW w:w="106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r w:rsidRPr="00E821D6">
              <w:rPr>
                <w:sz w:val="22"/>
              </w:rPr>
              <w:t xml:space="preserve">Pascal </w:t>
            </w:r>
          </w:p>
        </w:tc>
        <w:tc>
          <w:tcPr>
            <w:tcW w:w="398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proofErr w:type="spellStart"/>
            <w:r w:rsidRPr="00E821D6">
              <w:rPr>
                <w:sz w:val="22"/>
              </w:rPr>
              <w:t>FatalError</w:t>
            </w:r>
            <w:proofErr w:type="spellEnd"/>
          </w:p>
        </w:tc>
      </w:tr>
      <w:tr w:rsidR="009320C1" w:rsidRPr="00E821D6" w:rsidTr="009320C1">
        <w:tc>
          <w:tcPr>
            <w:tcW w:w="252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r w:rsidRPr="00E821D6">
              <w:rPr>
                <w:sz w:val="22"/>
              </w:rPr>
              <w:t>Event</w:t>
            </w:r>
          </w:p>
        </w:tc>
        <w:tc>
          <w:tcPr>
            <w:tcW w:w="106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r w:rsidRPr="00E821D6">
              <w:rPr>
                <w:sz w:val="22"/>
              </w:rPr>
              <w:t xml:space="preserve">Pascal </w:t>
            </w:r>
          </w:p>
        </w:tc>
        <w:tc>
          <w:tcPr>
            <w:tcW w:w="398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proofErr w:type="spellStart"/>
            <w:r w:rsidRPr="00E821D6">
              <w:rPr>
                <w:sz w:val="22"/>
              </w:rPr>
              <w:t>ValueChange</w:t>
            </w:r>
            <w:proofErr w:type="spellEnd"/>
          </w:p>
        </w:tc>
      </w:tr>
      <w:tr w:rsidR="009320C1" w:rsidRPr="00E821D6" w:rsidTr="009320C1">
        <w:tc>
          <w:tcPr>
            <w:tcW w:w="252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r w:rsidRPr="00E821D6">
              <w:rPr>
                <w:sz w:val="22"/>
              </w:rPr>
              <w:t>Exception class</w:t>
            </w:r>
          </w:p>
        </w:tc>
        <w:tc>
          <w:tcPr>
            <w:tcW w:w="106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r w:rsidRPr="00E821D6">
              <w:rPr>
                <w:sz w:val="22"/>
              </w:rPr>
              <w:t xml:space="preserve">Pascal </w:t>
            </w:r>
          </w:p>
        </w:tc>
        <w:tc>
          <w:tcPr>
            <w:tcW w:w="398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proofErr w:type="spellStart"/>
            <w:r w:rsidRPr="00E821D6">
              <w:rPr>
                <w:sz w:val="22"/>
              </w:rPr>
              <w:t>WebException</w:t>
            </w:r>
            <w:proofErr w:type="spellEnd"/>
            <w:r w:rsidRPr="00E821D6">
              <w:rPr>
                <w:sz w:val="22"/>
              </w:rPr>
              <w:t xml:space="preserve"> </w:t>
            </w:r>
          </w:p>
          <w:p w:rsidR="009320C1" w:rsidRPr="00E821D6" w:rsidRDefault="009320C1" w:rsidP="00377B99">
            <w:pPr>
              <w:spacing w:beforeLines="20" w:afterLines="20"/>
              <w:rPr>
                <w:sz w:val="22"/>
              </w:rPr>
            </w:pPr>
            <w:r w:rsidRPr="00E821D6">
              <w:rPr>
                <w:sz w:val="22"/>
              </w:rPr>
              <w:t>Note   Always ends with the suffix Exception.</w:t>
            </w:r>
          </w:p>
        </w:tc>
      </w:tr>
      <w:tr w:rsidR="009320C1" w:rsidRPr="00E821D6" w:rsidTr="009320C1">
        <w:tc>
          <w:tcPr>
            <w:tcW w:w="252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r w:rsidRPr="00E821D6">
              <w:rPr>
                <w:sz w:val="22"/>
              </w:rPr>
              <w:t>Read-only Static field</w:t>
            </w:r>
          </w:p>
        </w:tc>
        <w:tc>
          <w:tcPr>
            <w:tcW w:w="106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r w:rsidRPr="00E821D6">
              <w:rPr>
                <w:sz w:val="22"/>
              </w:rPr>
              <w:t xml:space="preserve">Pascal </w:t>
            </w:r>
          </w:p>
        </w:tc>
        <w:tc>
          <w:tcPr>
            <w:tcW w:w="398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proofErr w:type="spellStart"/>
            <w:r w:rsidRPr="00E821D6">
              <w:rPr>
                <w:sz w:val="22"/>
              </w:rPr>
              <w:t>RedValue</w:t>
            </w:r>
            <w:proofErr w:type="spellEnd"/>
          </w:p>
        </w:tc>
      </w:tr>
      <w:tr w:rsidR="009320C1" w:rsidRPr="00E821D6" w:rsidTr="009320C1">
        <w:tc>
          <w:tcPr>
            <w:tcW w:w="252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r w:rsidRPr="00E821D6">
              <w:rPr>
                <w:sz w:val="22"/>
              </w:rPr>
              <w:t>Interface</w:t>
            </w:r>
          </w:p>
        </w:tc>
        <w:tc>
          <w:tcPr>
            <w:tcW w:w="106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r w:rsidRPr="00E821D6">
              <w:rPr>
                <w:sz w:val="22"/>
              </w:rPr>
              <w:t xml:space="preserve">Pascal </w:t>
            </w:r>
          </w:p>
        </w:tc>
        <w:tc>
          <w:tcPr>
            <w:tcW w:w="398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proofErr w:type="spellStart"/>
            <w:r w:rsidRPr="00E821D6">
              <w:rPr>
                <w:sz w:val="22"/>
              </w:rPr>
              <w:t>IDisposable</w:t>
            </w:r>
            <w:proofErr w:type="spellEnd"/>
            <w:r w:rsidRPr="00E821D6">
              <w:rPr>
                <w:sz w:val="22"/>
              </w:rPr>
              <w:t xml:space="preserve"> </w:t>
            </w:r>
          </w:p>
          <w:p w:rsidR="009320C1" w:rsidRPr="00E821D6" w:rsidRDefault="009320C1" w:rsidP="00377B99">
            <w:pPr>
              <w:spacing w:beforeLines="20" w:afterLines="20"/>
              <w:rPr>
                <w:sz w:val="22"/>
              </w:rPr>
            </w:pPr>
            <w:r w:rsidRPr="00E821D6">
              <w:rPr>
                <w:sz w:val="22"/>
              </w:rPr>
              <w:t xml:space="preserve">Note   Always </w:t>
            </w:r>
            <w:r w:rsidR="00F35616">
              <w:rPr>
                <w:sz w:val="22"/>
              </w:rPr>
              <w:t>prefix</w:t>
            </w:r>
            <w:r w:rsidRPr="00E821D6">
              <w:rPr>
                <w:sz w:val="22"/>
              </w:rPr>
              <w:t xml:space="preserve"> with I.</w:t>
            </w:r>
          </w:p>
        </w:tc>
      </w:tr>
      <w:tr w:rsidR="009320C1" w:rsidRPr="00E821D6" w:rsidTr="009320C1">
        <w:tc>
          <w:tcPr>
            <w:tcW w:w="252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r w:rsidRPr="00E821D6">
              <w:rPr>
                <w:sz w:val="22"/>
              </w:rPr>
              <w:t>Method</w:t>
            </w:r>
          </w:p>
        </w:tc>
        <w:tc>
          <w:tcPr>
            <w:tcW w:w="106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r w:rsidRPr="00E821D6">
              <w:rPr>
                <w:sz w:val="22"/>
              </w:rPr>
              <w:t xml:space="preserve">Pascal </w:t>
            </w:r>
          </w:p>
        </w:tc>
        <w:tc>
          <w:tcPr>
            <w:tcW w:w="398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proofErr w:type="spellStart"/>
            <w:r w:rsidRPr="00E821D6">
              <w:rPr>
                <w:sz w:val="22"/>
              </w:rPr>
              <w:t>ToString</w:t>
            </w:r>
            <w:proofErr w:type="spellEnd"/>
          </w:p>
        </w:tc>
      </w:tr>
      <w:tr w:rsidR="009320C1" w:rsidRPr="00E821D6" w:rsidTr="009320C1">
        <w:tc>
          <w:tcPr>
            <w:tcW w:w="252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r w:rsidRPr="00E821D6">
              <w:rPr>
                <w:sz w:val="22"/>
              </w:rPr>
              <w:t>Namespace</w:t>
            </w:r>
          </w:p>
        </w:tc>
        <w:tc>
          <w:tcPr>
            <w:tcW w:w="106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r w:rsidRPr="00E821D6">
              <w:rPr>
                <w:sz w:val="22"/>
              </w:rPr>
              <w:t xml:space="preserve">Pascal </w:t>
            </w:r>
          </w:p>
        </w:tc>
        <w:tc>
          <w:tcPr>
            <w:tcW w:w="398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proofErr w:type="spellStart"/>
            <w:r w:rsidRPr="00E821D6">
              <w:rPr>
                <w:sz w:val="22"/>
              </w:rPr>
              <w:t>System.Drawing</w:t>
            </w:r>
            <w:proofErr w:type="spellEnd"/>
          </w:p>
        </w:tc>
      </w:tr>
      <w:tr w:rsidR="009320C1" w:rsidRPr="00E821D6" w:rsidTr="009320C1">
        <w:tc>
          <w:tcPr>
            <w:tcW w:w="252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r w:rsidRPr="00E821D6">
              <w:rPr>
                <w:sz w:val="22"/>
              </w:rPr>
              <w:t>Parameter</w:t>
            </w:r>
          </w:p>
        </w:tc>
        <w:tc>
          <w:tcPr>
            <w:tcW w:w="106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r w:rsidRPr="00E821D6">
              <w:rPr>
                <w:sz w:val="22"/>
              </w:rPr>
              <w:t xml:space="preserve">Camel </w:t>
            </w:r>
          </w:p>
        </w:tc>
        <w:tc>
          <w:tcPr>
            <w:tcW w:w="398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proofErr w:type="spellStart"/>
            <w:r w:rsidRPr="00E821D6">
              <w:rPr>
                <w:sz w:val="22"/>
              </w:rPr>
              <w:t>typeName</w:t>
            </w:r>
            <w:proofErr w:type="spellEnd"/>
          </w:p>
        </w:tc>
      </w:tr>
      <w:tr w:rsidR="009320C1" w:rsidRPr="00E821D6" w:rsidTr="009320C1">
        <w:tc>
          <w:tcPr>
            <w:tcW w:w="252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r w:rsidRPr="00E821D6">
              <w:rPr>
                <w:sz w:val="22"/>
              </w:rPr>
              <w:t>Property</w:t>
            </w:r>
          </w:p>
        </w:tc>
        <w:tc>
          <w:tcPr>
            <w:tcW w:w="106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r w:rsidRPr="00E821D6">
              <w:rPr>
                <w:sz w:val="22"/>
              </w:rPr>
              <w:t xml:space="preserve">Pascal </w:t>
            </w:r>
          </w:p>
        </w:tc>
        <w:tc>
          <w:tcPr>
            <w:tcW w:w="398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proofErr w:type="spellStart"/>
            <w:r w:rsidRPr="00E821D6">
              <w:rPr>
                <w:sz w:val="22"/>
              </w:rPr>
              <w:t>BackColor</w:t>
            </w:r>
            <w:proofErr w:type="spellEnd"/>
          </w:p>
        </w:tc>
      </w:tr>
      <w:tr w:rsidR="009320C1" w:rsidRPr="00E821D6" w:rsidTr="009320C1">
        <w:tc>
          <w:tcPr>
            <w:tcW w:w="252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r w:rsidRPr="00E821D6">
              <w:rPr>
                <w:sz w:val="22"/>
              </w:rPr>
              <w:t>Protected instance field</w:t>
            </w:r>
          </w:p>
        </w:tc>
        <w:tc>
          <w:tcPr>
            <w:tcW w:w="106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r w:rsidRPr="00E821D6">
              <w:rPr>
                <w:sz w:val="22"/>
              </w:rPr>
              <w:t xml:space="preserve">Camel </w:t>
            </w:r>
          </w:p>
        </w:tc>
        <w:tc>
          <w:tcPr>
            <w:tcW w:w="398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proofErr w:type="spellStart"/>
            <w:r w:rsidRPr="00E821D6">
              <w:rPr>
                <w:sz w:val="22"/>
              </w:rPr>
              <w:t>redValue</w:t>
            </w:r>
            <w:proofErr w:type="spellEnd"/>
            <w:r w:rsidRPr="00E821D6">
              <w:rPr>
                <w:sz w:val="22"/>
              </w:rPr>
              <w:t xml:space="preserve"> </w:t>
            </w:r>
          </w:p>
          <w:p w:rsidR="009320C1" w:rsidRPr="00E821D6" w:rsidRDefault="009320C1" w:rsidP="00377B99">
            <w:pPr>
              <w:spacing w:beforeLines="20" w:afterLines="20"/>
              <w:rPr>
                <w:sz w:val="22"/>
              </w:rPr>
            </w:pPr>
            <w:r w:rsidRPr="00E821D6">
              <w:rPr>
                <w:sz w:val="22"/>
              </w:rPr>
              <w:t xml:space="preserve">Note   Rarely used. A property is preferable to using a protected </w:t>
            </w:r>
            <w:r w:rsidRPr="00E821D6">
              <w:rPr>
                <w:sz w:val="22"/>
              </w:rPr>
              <w:lastRenderedPageBreak/>
              <w:t>instance field.</w:t>
            </w:r>
          </w:p>
        </w:tc>
      </w:tr>
      <w:tr w:rsidR="009320C1" w:rsidRPr="00E821D6" w:rsidTr="009320C1">
        <w:tc>
          <w:tcPr>
            <w:tcW w:w="252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r w:rsidRPr="00E821D6">
              <w:rPr>
                <w:sz w:val="22"/>
              </w:rPr>
              <w:lastRenderedPageBreak/>
              <w:t>Public instance field</w:t>
            </w:r>
          </w:p>
        </w:tc>
        <w:tc>
          <w:tcPr>
            <w:tcW w:w="106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r w:rsidRPr="00E821D6">
              <w:rPr>
                <w:sz w:val="22"/>
              </w:rPr>
              <w:t xml:space="preserve">Pascal </w:t>
            </w:r>
          </w:p>
        </w:tc>
        <w:tc>
          <w:tcPr>
            <w:tcW w:w="3980" w:type="dxa"/>
            <w:tcBorders>
              <w:top w:val="single" w:sz="4" w:space="0" w:color="auto"/>
              <w:left w:val="single" w:sz="4" w:space="0" w:color="auto"/>
              <w:bottom w:val="single" w:sz="4" w:space="0" w:color="auto"/>
              <w:right w:val="single" w:sz="4" w:space="0" w:color="auto"/>
            </w:tcBorders>
            <w:hideMark/>
          </w:tcPr>
          <w:p w:rsidR="009320C1" w:rsidRPr="00E821D6" w:rsidRDefault="009320C1" w:rsidP="00377B99">
            <w:pPr>
              <w:spacing w:beforeLines="20" w:afterLines="20"/>
              <w:rPr>
                <w:sz w:val="22"/>
              </w:rPr>
            </w:pPr>
            <w:proofErr w:type="spellStart"/>
            <w:r w:rsidRPr="00E821D6">
              <w:rPr>
                <w:sz w:val="22"/>
              </w:rPr>
              <w:t>RedValue</w:t>
            </w:r>
            <w:proofErr w:type="spellEnd"/>
            <w:r w:rsidRPr="00E821D6">
              <w:rPr>
                <w:sz w:val="22"/>
              </w:rPr>
              <w:t xml:space="preserve"> </w:t>
            </w:r>
          </w:p>
          <w:p w:rsidR="009320C1" w:rsidRPr="00E821D6" w:rsidRDefault="009320C1" w:rsidP="00377B99">
            <w:pPr>
              <w:spacing w:beforeLines="20" w:afterLines="20"/>
              <w:rPr>
                <w:sz w:val="22"/>
              </w:rPr>
            </w:pPr>
            <w:r w:rsidRPr="00E821D6">
              <w:rPr>
                <w:sz w:val="22"/>
              </w:rPr>
              <w:t>Note   Rarely used. A property is preferable to using a public instance field.</w:t>
            </w:r>
          </w:p>
        </w:tc>
      </w:tr>
    </w:tbl>
    <w:p w:rsidR="009320C1" w:rsidRPr="00E821D6" w:rsidRDefault="009320C1" w:rsidP="001647B1">
      <w:pPr>
        <w:pStyle w:val="BodyText"/>
      </w:pPr>
    </w:p>
    <w:p w:rsidR="009320C1" w:rsidRPr="00E821D6" w:rsidRDefault="009320C1" w:rsidP="001647B1">
      <w:pPr>
        <w:pStyle w:val="BodyText"/>
      </w:pPr>
      <w:r w:rsidRPr="00E821D6">
        <w:t>The same naming convention is used for JavaScript code.</w:t>
      </w:r>
    </w:p>
    <w:p w:rsidR="009320C1" w:rsidRPr="00E821D6" w:rsidRDefault="009320C1" w:rsidP="001647B1">
      <w:pPr>
        <w:pStyle w:val="BodyText"/>
      </w:pPr>
    </w:p>
    <w:p w:rsidR="001647B1" w:rsidRPr="00E821D6" w:rsidRDefault="001647B1" w:rsidP="00E821D6">
      <w:pPr>
        <w:pStyle w:val="Heading3"/>
        <w:rPr>
          <w:lang w:val="en-GB"/>
        </w:rPr>
      </w:pPr>
      <w:bookmarkStart w:id="46" w:name="_Toc230492880"/>
      <w:r w:rsidRPr="00E821D6">
        <w:rPr>
          <w:lang w:val="en-GB"/>
        </w:rPr>
        <w:t>Namespaces</w:t>
      </w:r>
      <w:bookmarkEnd w:id="46"/>
    </w:p>
    <w:p w:rsidR="00E821D6" w:rsidRPr="00E821D6" w:rsidRDefault="00E821D6" w:rsidP="00E821D6">
      <w:pPr>
        <w:pStyle w:val="BodyText"/>
      </w:pPr>
      <w:r w:rsidRPr="00E821D6">
        <w:t>Our predefined namespaces are as follows:</w:t>
      </w:r>
    </w:p>
    <w:p w:rsidR="00E821D6" w:rsidRPr="00E821D6" w:rsidRDefault="00E821D6" w:rsidP="00605756">
      <w:pPr>
        <w:pStyle w:val="BodyText"/>
        <w:numPr>
          <w:ilvl w:val="0"/>
          <w:numId w:val="20"/>
        </w:numPr>
      </w:pPr>
      <w:proofErr w:type="spellStart"/>
      <w:r w:rsidRPr="00E821D6">
        <w:t>Muhimbi.SharePoint</w:t>
      </w:r>
      <w:proofErr w:type="spellEnd"/>
      <w:r w:rsidRPr="00E821D6">
        <w:t>: Root namespace for all our SharePoint applications.</w:t>
      </w:r>
    </w:p>
    <w:p w:rsidR="00E821D6" w:rsidRPr="00E821D6" w:rsidRDefault="00E821D6" w:rsidP="00605756">
      <w:pPr>
        <w:pStyle w:val="BodyText"/>
        <w:numPr>
          <w:ilvl w:val="0"/>
          <w:numId w:val="20"/>
        </w:numPr>
      </w:pPr>
      <w:proofErr w:type="spellStart"/>
      <w:r w:rsidRPr="00E821D6">
        <w:t>Muhimb.SharePoint</w:t>
      </w:r>
      <w:proofErr w:type="spellEnd"/>
      <w:proofErr w:type="gramStart"/>
      <w:r w:rsidRPr="00E821D6">
        <w:t>.</w:t>
      </w:r>
      <w:r w:rsidRPr="00E821D6">
        <w:rPr>
          <w:i/>
        </w:rPr>
        <w:t>&lt;</w:t>
      </w:r>
      <w:proofErr w:type="spellStart"/>
      <w:proofErr w:type="gramEnd"/>
      <w:r w:rsidRPr="00E821D6">
        <w:rPr>
          <w:i/>
        </w:rPr>
        <w:t>SolutionName</w:t>
      </w:r>
      <w:proofErr w:type="spellEnd"/>
      <w:r w:rsidRPr="00E821D6">
        <w:rPr>
          <w:i/>
        </w:rPr>
        <w:t>&gt;</w:t>
      </w:r>
      <w:r w:rsidRPr="00E821D6">
        <w:t>: Root namespace for all code specific to a solution.</w:t>
      </w:r>
    </w:p>
    <w:p w:rsidR="00E821D6" w:rsidRPr="00E821D6" w:rsidRDefault="00E821D6" w:rsidP="00E821D6">
      <w:pPr>
        <w:pStyle w:val="BodyText"/>
      </w:pPr>
      <w:r w:rsidRPr="00E821D6">
        <w:t>Please apply some logic to any further namespace refinements. Don’t go overboard.</w:t>
      </w:r>
    </w:p>
    <w:p w:rsidR="00E821D6" w:rsidRPr="00E821D6" w:rsidRDefault="00E821D6" w:rsidP="00E821D6">
      <w:pPr>
        <w:pStyle w:val="BodyText"/>
      </w:pPr>
    </w:p>
    <w:p w:rsidR="00E821D6" w:rsidRPr="00E821D6" w:rsidRDefault="00E821D6" w:rsidP="00E821D6">
      <w:pPr>
        <w:pStyle w:val="Heading3"/>
        <w:rPr>
          <w:lang w:val="en-GB"/>
        </w:rPr>
      </w:pPr>
      <w:bookmarkStart w:id="47" w:name="_Toc230492881"/>
      <w:r w:rsidRPr="00E821D6">
        <w:rPr>
          <w:lang w:val="en-GB"/>
        </w:rPr>
        <w:t>Feature names</w:t>
      </w:r>
      <w:bookmarkEnd w:id="47"/>
    </w:p>
    <w:p w:rsidR="00E821D6" w:rsidRDefault="00E821D6" w:rsidP="00E821D6">
      <w:pPr>
        <w:pStyle w:val="BodyText"/>
      </w:pPr>
      <w:r w:rsidRPr="00E821D6">
        <w:t>Feature names should be recogni</w:t>
      </w:r>
      <w:r>
        <w:t>s</w:t>
      </w:r>
      <w:r w:rsidRPr="00E821D6">
        <w:t>able and</w:t>
      </w:r>
      <w:r>
        <w:t xml:space="preserve"> to the point, generally:</w:t>
      </w:r>
    </w:p>
    <w:p w:rsidR="00E821D6" w:rsidRPr="00E821D6" w:rsidRDefault="00E821D6" w:rsidP="00E821D6">
      <w:pPr>
        <w:pStyle w:val="BodyText"/>
      </w:pPr>
      <w:r>
        <w:tab/>
      </w:r>
      <w:r>
        <w:tab/>
        <w:t>Muhimbi</w:t>
      </w:r>
      <w:proofErr w:type="gramStart"/>
      <w:r>
        <w:t>.&lt;</w:t>
      </w:r>
      <w:proofErr w:type="gramEnd"/>
      <w:r>
        <w:t>Solution Name&gt;</w:t>
      </w:r>
    </w:p>
    <w:p w:rsidR="001647B1" w:rsidRDefault="00E821D6" w:rsidP="001647B1">
      <w:pPr>
        <w:pStyle w:val="BodyText"/>
      </w:pPr>
      <w:r>
        <w:t xml:space="preserve">Don’t be tempted to use the entire namespace. </w:t>
      </w:r>
    </w:p>
    <w:p w:rsidR="00E821D6" w:rsidRPr="00451D79" w:rsidRDefault="00E821D6" w:rsidP="00E821D6">
      <w:pPr>
        <w:pStyle w:val="BodyText"/>
      </w:pPr>
      <w:r w:rsidRPr="00451D79">
        <w:t>Please use the Feature Name to divide assets (images / layouts pages etc) in the Layouts directory.</w:t>
      </w:r>
    </w:p>
    <w:p w:rsidR="00E821D6" w:rsidRPr="00E821D6" w:rsidRDefault="00E821D6" w:rsidP="001647B1">
      <w:pPr>
        <w:pStyle w:val="BodyText"/>
      </w:pPr>
    </w:p>
    <w:p w:rsidR="0082245C" w:rsidRDefault="002579ED" w:rsidP="00BE6B84">
      <w:pPr>
        <w:pStyle w:val="Heading1"/>
      </w:pPr>
      <w:bookmarkStart w:id="48" w:name="_Toc230492882"/>
      <w:r w:rsidRPr="00E821D6">
        <w:lastRenderedPageBreak/>
        <w:t>Exception Management &amp; Logging</w:t>
      </w:r>
      <w:bookmarkEnd w:id="48"/>
    </w:p>
    <w:p w:rsidR="008A4D5B" w:rsidRDefault="008A4D5B" w:rsidP="008A4D5B">
      <w:pPr>
        <w:pStyle w:val="BodyText"/>
      </w:pPr>
      <w:r>
        <w:t xml:space="preserve">Proper exception handling and trace logging is essential for any application and SharePoint is no exception. </w:t>
      </w:r>
    </w:p>
    <w:p w:rsidR="008A4D5B" w:rsidRDefault="008A4D5B" w:rsidP="008A4D5B">
      <w:pPr>
        <w:pStyle w:val="BodyText"/>
      </w:pPr>
      <w:r>
        <w:t>Although an exhaustive discussion about exception management is out of the scope of this document, some helpful pointers are provided below:</w:t>
      </w:r>
    </w:p>
    <w:p w:rsidR="008A4D5B" w:rsidRDefault="008A4D5B" w:rsidP="008A4D5B">
      <w:pPr>
        <w:pStyle w:val="BodyText"/>
      </w:pPr>
    </w:p>
    <w:p w:rsidR="008A4D5B" w:rsidRDefault="008A4D5B" w:rsidP="00605756">
      <w:pPr>
        <w:pStyle w:val="BodyText"/>
        <w:numPr>
          <w:ilvl w:val="0"/>
          <w:numId w:val="21"/>
        </w:numPr>
      </w:pPr>
      <w:r>
        <w:t xml:space="preserve">Errors displayed for the end user should always be user friendly. Business users don’t know how to decipher a stack </w:t>
      </w:r>
      <w:proofErr w:type="gramStart"/>
      <w:r>
        <w:t>trace,</w:t>
      </w:r>
      <w:proofErr w:type="gramEnd"/>
      <w:r>
        <w:t xml:space="preserve"> all they should see is a friendly, but relevant, error message </w:t>
      </w:r>
      <w:r w:rsidRPr="00E428D1">
        <w:rPr>
          <w:i/>
        </w:rPr>
        <w:t>using proper spelling and grammar</w:t>
      </w:r>
      <w:r>
        <w:t>.</w:t>
      </w:r>
    </w:p>
    <w:p w:rsidR="008A4D5B" w:rsidRDefault="008A4D5B" w:rsidP="00605756">
      <w:pPr>
        <w:pStyle w:val="BodyText"/>
        <w:numPr>
          <w:ilvl w:val="0"/>
          <w:numId w:val="21"/>
        </w:numPr>
      </w:pPr>
      <w:r>
        <w:t xml:space="preserve">Errors displayed for the end user should always be displayed using the correct Locale. For details about how to support multiple languages see chapter </w:t>
      </w:r>
      <w:r w:rsidR="003772C7">
        <w:fldChar w:fldCharType="begin"/>
      </w:r>
      <w:r>
        <w:instrText xml:space="preserve"> REF _Ref217095876 \r \h </w:instrText>
      </w:r>
      <w:r w:rsidR="003772C7">
        <w:fldChar w:fldCharType="separate"/>
      </w:r>
      <w:r w:rsidR="008134E0">
        <w:t>4</w:t>
      </w:r>
      <w:r w:rsidR="003772C7">
        <w:fldChar w:fldCharType="end"/>
      </w:r>
      <w:r>
        <w:t xml:space="preserve"> </w:t>
      </w:r>
      <w:fldSimple w:instr=" REF _Ref217095879 \h  \* MERGEFORMAT ">
        <w:r w:rsidR="008134E0" w:rsidRPr="008134E0">
          <w:rPr>
            <w:i/>
          </w:rPr>
          <w:t>Internationalisation</w:t>
        </w:r>
      </w:fldSimple>
      <w:r>
        <w:t>.</w:t>
      </w:r>
    </w:p>
    <w:p w:rsidR="008A4D5B" w:rsidRDefault="008A4D5B" w:rsidP="00605756">
      <w:pPr>
        <w:pStyle w:val="BodyText"/>
        <w:numPr>
          <w:ilvl w:val="0"/>
          <w:numId w:val="21"/>
        </w:numPr>
      </w:pPr>
      <w:r>
        <w:t>To make it easy to detect what has gone wrong, always enrich Exceptions with as much local state as possible. For example:</w:t>
      </w:r>
    </w:p>
    <w:p w:rsidR="008A4D5B" w:rsidRDefault="008A4D5B" w:rsidP="007273B4">
      <w:pPr>
        <w:pStyle w:val="BodyText"/>
      </w:pPr>
    </w:p>
    <w:tbl>
      <w:tblPr>
        <w:tblStyle w:val="TableGrid"/>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hemeFill="background1"/>
        <w:tblLook w:val="01E0"/>
      </w:tblPr>
      <w:tblGrid>
        <w:gridCol w:w="7701"/>
      </w:tblGrid>
      <w:tr w:rsidR="007273B4" w:rsidTr="007273B4">
        <w:tc>
          <w:tcPr>
            <w:tcW w:w="7701" w:type="dxa"/>
            <w:shd w:val="pct5" w:color="auto" w:fill="FFFFFF" w:themeFill="background1"/>
            <w:hideMark/>
          </w:tcPr>
          <w:p w:rsidR="007273B4" w:rsidRDefault="007273B4">
            <w:pPr>
              <w:pStyle w:val="BodyText"/>
              <w:tabs>
                <w:tab w:val="left" w:pos="432"/>
                <w:tab w:val="left" w:pos="864"/>
                <w:tab w:val="left" w:pos="1260"/>
                <w:tab w:val="left" w:pos="1728"/>
                <w:tab w:val="left" w:pos="2160"/>
              </w:tabs>
              <w:spacing w:after="0"/>
              <w:ind w:left="11"/>
              <w:rPr>
                <w:rFonts w:ascii="Courier New" w:hAnsi="Courier New" w:cs="Courier New"/>
                <w:sz w:val="16"/>
                <w:szCs w:val="16"/>
              </w:rPr>
            </w:pPr>
            <w:r>
              <w:rPr>
                <w:rFonts w:ascii="Courier New" w:hAnsi="Courier New" w:cs="Courier New"/>
                <w:sz w:val="16"/>
                <w:szCs w:val="16"/>
              </w:rPr>
              <w:t>try</w:t>
            </w:r>
          </w:p>
          <w:p w:rsidR="007273B4" w:rsidRDefault="007273B4">
            <w:pPr>
              <w:pStyle w:val="BodyText"/>
              <w:tabs>
                <w:tab w:val="left" w:pos="432"/>
                <w:tab w:val="left" w:pos="864"/>
                <w:tab w:val="left" w:pos="1260"/>
                <w:tab w:val="left" w:pos="1728"/>
                <w:tab w:val="left" w:pos="2160"/>
              </w:tabs>
              <w:spacing w:after="0"/>
              <w:ind w:left="11"/>
              <w:rPr>
                <w:rFonts w:ascii="Courier New" w:hAnsi="Courier New" w:cs="Courier New"/>
                <w:sz w:val="16"/>
                <w:szCs w:val="16"/>
              </w:rPr>
            </w:pPr>
            <w:r>
              <w:rPr>
                <w:rFonts w:ascii="Courier New" w:hAnsi="Courier New" w:cs="Courier New"/>
                <w:sz w:val="16"/>
                <w:szCs w:val="16"/>
              </w:rPr>
              <w:t>{</w:t>
            </w:r>
          </w:p>
          <w:p w:rsidR="007273B4" w:rsidRDefault="007273B4">
            <w:pPr>
              <w:pStyle w:val="BodyText"/>
              <w:tabs>
                <w:tab w:val="left" w:pos="432"/>
                <w:tab w:val="left" w:pos="864"/>
                <w:tab w:val="left" w:pos="1260"/>
                <w:tab w:val="left" w:pos="1728"/>
                <w:tab w:val="left" w:pos="2160"/>
              </w:tabs>
              <w:spacing w:after="0"/>
              <w:ind w:left="11"/>
              <w:rPr>
                <w:rFonts w:ascii="Courier New" w:hAnsi="Courier New" w:cs="Courier New"/>
                <w:sz w:val="16"/>
                <w:szCs w:val="16"/>
              </w:rPr>
            </w:pPr>
            <w:r>
              <w:rPr>
                <w:rFonts w:ascii="Courier New" w:hAnsi="Courier New" w:cs="Courier New"/>
                <w:sz w:val="16"/>
                <w:szCs w:val="16"/>
              </w:rPr>
              <w:tab/>
              <w:t>// ... Actual implementation</w:t>
            </w:r>
          </w:p>
          <w:p w:rsidR="007273B4" w:rsidRDefault="007273B4">
            <w:pPr>
              <w:pStyle w:val="BodyText"/>
              <w:tabs>
                <w:tab w:val="left" w:pos="432"/>
                <w:tab w:val="left" w:pos="864"/>
                <w:tab w:val="left" w:pos="1260"/>
                <w:tab w:val="left" w:pos="1728"/>
                <w:tab w:val="left" w:pos="2160"/>
              </w:tabs>
              <w:spacing w:after="0"/>
              <w:ind w:left="11"/>
              <w:rPr>
                <w:rFonts w:ascii="Courier New" w:hAnsi="Courier New" w:cs="Courier New"/>
                <w:sz w:val="16"/>
                <w:szCs w:val="16"/>
              </w:rPr>
            </w:pPr>
            <w:r>
              <w:rPr>
                <w:rFonts w:ascii="Courier New" w:hAnsi="Courier New" w:cs="Courier New"/>
                <w:sz w:val="16"/>
                <w:szCs w:val="16"/>
              </w:rPr>
              <w:t>}</w:t>
            </w:r>
          </w:p>
          <w:p w:rsidR="007273B4" w:rsidRDefault="007273B4">
            <w:pPr>
              <w:pStyle w:val="BodyText"/>
              <w:tabs>
                <w:tab w:val="left" w:pos="432"/>
                <w:tab w:val="left" w:pos="864"/>
                <w:tab w:val="left" w:pos="1260"/>
                <w:tab w:val="left" w:pos="1728"/>
                <w:tab w:val="left" w:pos="2160"/>
              </w:tabs>
              <w:spacing w:after="0"/>
              <w:ind w:left="11"/>
              <w:rPr>
                <w:rFonts w:ascii="Courier New" w:hAnsi="Courier New" w:cs="Courier New"/>
                <w:sz w:val="16"/>
                <w:szCs w:val="16"/>
              </w:rPr>
            </w:pPr>
            <w:r>
              <w:rPr>
                <w:rFonts w:ascii="Courier New" w:hAnsi="Courier New" w:cs="Courier New"/>
                <w:sz w:val="16"/>
                <w:szCs w:val="16"/>
              </w:rPr>
              <w:t>catch(Exception ex)</w:t>
            </w:r>
          </w:p>
          <w:p w:rsidR="007273B4" w:rsidRDefault="007273B4">
            <w:pPr>
              <w:pStyle w:val="BodyText"/>
              <w:tabs>
                <w:tab w:val="left" w:pos="432"/>
                <w:tab w:val="left" w:pos="864"/>
                <w:tab w:val="left" w:pos="1260"/>
                <w:tab w:val="left" w:pos="1728"/>
                <w:tab w:val="left" w:pos="2160"/>
              </w:tabs>
              <w:spacing w:after="0"/>
              <w:ind w:left="11"/>
              <w:rPr>
                <w:rFonts w:ascii="Courier New" w:hAnsi="Courier New" w:cs="Courier New"/>
                <w:sz w:val="16"/>
                <w:szCs w:val="16"/>
              </w:rPr>
            </w:pPr>
            <w:r>
              <w:rPr>
                <w:rFonts w:ascii="Courier New" w:hAnsi="Courier New" w:cs="Courier New"/>
                <w:sz w:val="16"/>
                <w:szCs w:val="16"/>
              </w:rPr>
              <w:t>{</w:t>
            </w:r>
          </w:p>
          <w:p w:rsidR="007273B4" w:rsidRDefault="007273B4">
            <w:pPr>
              <w:pStyle w:val="BodyText"/>
              <w:tabs>
                <w:tab w:val="left" w:pos="432"/>
                <w:tab w:val="left" w:pos="864"/>
                <w:tab w:val="left" w:pos="1260"/>
                <w:tab w:val="left" w:pos="1728"/>
                <w:tab w:val="left" w:pos="2160"/>
              </w:tabs>
              <w:spacing w:after="0"/>
              <w:ind w:left="11"/>
              <w:rPr>
                <w:rFonts w:ascii="Courier New" w:hAnsi="Courier New" w:cs="Courier New"/>
                <w:sz w:val="16"/>
                <w:szCs w:val="16"/>
              </w:rPr>
            </w:pPr>
            <w:r>
              <w:rPr>
                <w:rFonts w:ascii="Courier New" w:hAnsi="Courier New" w:cs="Courier New"/>
                <w:sz w:val="16"/>
                <w:szCs w:val="16"/>
              </w:rPr>
              <w:tab/>
              <w:t>// ** Enrich</w:t>
            </w:r>
            <w:r w:rsidR="00FF6BAB">
              <w:rPr>
                <w:rFonts w:ascii="Courier New" w:hAnsi="Courier New" w:cs="Courier New"/>
                <w:sz w:val="16"/>
                <w:szCs w:val="16"/>
              </w:rPr>
              <w:t>, log</w:t>
            </w:r>
            <w:r>
              <w:rPr>
                <w:rFonts w:ascii="Courier New" w:hAnsi="Courier New" w:cs="Courier New"/>
                <w:sz w:val="16"/>
                <w:szCs w:val="16"/>
              </w:rPr>
              <w:t xml:space="preserve"> and </w:t>
            </w:r>
            <w:proofErr w:type="spellStart"/>
            <w:r>
              <w:rPr>
                <w:rFonts w:ascii="Courier New" w:hAnsi="Courier New" w:cs="Courier New"/>
                <w:sz w:val="16"/>
                <w:szCs w:val="16"/>
              </w:rPr>
              <w:t>rethrow</w:t>
            </w:r>
            <w:proofErr w:type="spellEnd"/>
            <w:r>
              <w:rPr>
                <w:rFonts w:ascii="Courier New" w:hAnsi="Courier New" w:cs="Courier New"/>
                <w:sz w:val="16"/>
                <w:szCs w:val="16"/>
              </w:rPr>
              <w:t xml:space="preserve"> it to the calling method.</w:t>
            </w:r>
          </w:p>
          <w:p w:rsidR="007273B4" w:rsidRDefault="00FF6BAB">
            <w:pPr>
              <w:pStyle w:val="BodyText"/>
              <w:tabs>
                <w:tab w:val="left" w:pos="432"/>
                <w:tab w:val="left" w:pos="864"/>
                <w:tab w:val="left" w:pos="1260"/>
                <w:tab w:val="left" w:pos="1728"/>
                <w:tab w:val="left" w:pos="2160"/>
              </w:tabs>
              <w:spacing w:after="0"/>
              <w:ind w:left="11"/>
              <w:rPr>
                <w:rFonts w:ascii="Courier New" w:hAnsi="Courier New" w:cs="Courier New"/>
                <w:sz w:val="16"/>
                <w:szCs w:val="16"/>
              </w:rPr>
            </w:pPr>
            <w:r>
              <w:rPr>
                <w:rFonts w:ascii="Courier New" w:hAnsi="Courier New" w:cs="Courier New"/>
                <w:sz w:val="16"/>
                <w:szCs w:val="16"/>
              </w:rPr>
              <w:tab/>
              <w:t xml:space="preserve">String </w:t>
            </w:r>
            <w:proofErr w:type="spellStart"/>
            <w:r>
              <w:rPr>
                <w:rFonts w:ascii="Courier New" w:hAnsi="Courier New" w:cs="Courier New"/>
                <w:sz w:val="16"/>
                <w:szCs w:val="16"/>
              </w:rPr>
              <w:t>errorMessage</w:t>
            </w:r>
            <w:proofErr w:type="spellEnd"/>
            <w:r w:rsidR="007273B4">
              <w:rPr>
                <w:rFonts w:ascii="Courier New" w:hAnsi="Courier New" w:cs="Courier New"/>
                <w:sz w:val="16"/>
                <w:szCs w:val="16"/>
              </w:rPr>
              <w:t xml:space="preserve"> = </w:t>
            </w:r>
            <w:proofErr w:type="spellStart"/>
            <w:r w:rsidR="007273B4">
              <w:rPr>
                <w:rFonts w:ascii="Courier New" w:hAnsi="Courier New" w:cs="Courier New"/>
                <w:sz w:val="16"/>
                <w:szCs w:val="16"/>
              </w:rPr>
              <w:t>String.Format</w:t>
            </w:r>
            <w:proofErr w:type="spellEnd"/>
            <w:r w:rsidR="007273B4">
              <w:rPr>
                <w:rFonts w:ascii="Courier New" w:hAnsi="Courier New" w:cs="Courier New"/>
                <w:sz w:val="16"/>
                <w:szCs w:val="16"/>
              </w:rPr>
              <w:t xml:space="preserve">("An error </w:t>
            </w:r>
            <w:r>
              <w:rPr>
                <w:rFonts w:ascii="Courier New" w:hAnsi="Courier New" w:cs="Courier New"/>
                <w:sz w:val="16"/>
                <w:szCs w:val="16"/>
              </w:rPr>
              <w:t>occurred</w:t>
            </w:r>
            <w:r w:rsidR="007273B4">
              <w:rPr>
                <w:rFonts w:ascii="Courier New" w:hAnsi="Courier New" w:cs="Courier New"/>
                <w:sz w:val="16"/>
                <w:szCs w:val="16"/>
              </w:rPr>
              <w:t xml:space="preserve"> in </w:t>
            </w:r>
            <w:proofErr w:type="spellStart"/>
            <w:r>
              <w:rPr>
                <w:rFonts w:ascii="Courier New" w:hAnsi="Courier New" w:cs="Courier New"/>
                <w:sz w:val="16"/>
                <w:szCs w:val="16"/>
              </w:rPr>
              <w:t>DoWork</w:t>
            </w:r>
            <w:proofErr w:type="spellEnd"/>
            <w:r w:rsidR="007273B4">
              <w:rPr>
                <w:rFonts w:ascii="Courier New" w:hAnsi="Courier New" w:cs="Courier New"/>
                <w:sz w:val="16"/>
                <w:szCs w:val="16"/>
              </w:rPr>
              <w:t>.\n" +</w:t>
            </w:r>
          </w:p>
          <w:p w:rsidR="007273B4" w:rsidRDefault="007273B4">
            <w:pPr>
              <w:pStyle w:val="BodyText"/>
              <w:tabs>
                <w:tab w:val="left" w:pos="432"/>
                <w:tab w:val="left" w:pos="864"/>
                <w:tab w:val="left" w:pos="1260"/>
                <w:tab w:val="left" w:pos="1728"/>
                <w:tab w:val="left" w:pos="2160"/>
              </w:tabs>
              <w:spacing w:after="0"/>
              <w:ind w:left="11"/>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 xml:space="preserve">" - </w:t>
            </w:r>
            <w:proofErr w:type="spellStart"/>
            <w:r>
              <w:rPr>
                <w:rFonts w:ascii="Courier New" w:hAnsi="Courier New" w:cs="Courier New"/>
                <w:sz w:val="16"/>
                <w:szCs w:val="16"/>
              </w:rPr>
              <w:t>customerID</w:t>
            </w:r>
            <w:proofErr w:type="spellEnd"/>
            <w:r>
              <w:rPr>
                <w:rFonts w:ascii="Courier New" w:hAnsi="Courier New" w:cs="Courier New"/>
                <w:sz w:val="16"/>
                <w:szCs w:val="16"/>
              </w:rPr>
              <w:t>: {0}\n" +</w:t>
            </w:r>
          </w:p>
          <w:p w:rsidR="007273B4" w:rsidRDefault="007273B4">
            <w:pPr>
              <w:pStyle w:val="BodyText"/>
              <w:tabs>
                <w:tab w:val="left" w:pos="432"/>
                <w:tab w:val="left" w:pos="864"/>
                <w:tab w:val="left" w:pos="1260"/>
                <w:tab w:val="left" w:pos="1728"/>
                <w:tab w:val="left" w:pos="2160"/>
              </w:tabs>
              <w:spacing w:after="0"/>
              <w:ind w:left="11"/>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 xml:space="preserve">" - </w:t>
            </w:r>
            <w:proofErr w:type="spellStart"/>
            <w:r>
              <w:rPr>
                <w:rFonts w:ascii="Courier New" w:hAnsi="Courier New" w:cs="Courier New"/>
                <w:sz w:val="16"/>
                <w:szCs w:val="16"/>
              </w:rPr>
              <w:t>sessionID</w:t>
            </w:r>
            <w:proofErr w:type="spellEnd"/>
            <w:r>
              <w:rPr>
                <w:rFonts w:ascii="Courier New" w:hAnsi="Courier New" w:cs="Courier New"/>
                <w:sz w:val="16"/>
                <w:szCs w:val="16"/>
              </w:rPr>
              <w:t>: {1}\n" +</w:t>
            </w:r>
          </w:p>
          <w:p w:rsidR="007273B4" w:rsidRDefault="007273B4">
            <w:pPr>
              <w:pStyle w:val="BodyText"/>
              <w:tabs>
                <w:tab w:val="left" w:pos="432"/>
                <w:tab w:val="left" w:pos="864"/>
                <w:tab w:val="left" w:pos="1260"/>
                <w:tab w:val="left" w:pos="1728"/>
                <w:tab w:val="left" w:pos="2160"/>
              </w:tabs>
              <w:spacing w:after="0"/>
              <w:ind w:left="11"/>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 xml:space="preserve">" - </w:t>
            </w:r>
            <w:proofErr w:type="spellStart"/>
            <w:r>
              <w:rPr>
                <w:rFonts w:ascii="Courier New" w:hAnsi="Courier New" w:cs="Courier New"/>
                <w:sz w:val="16"/>
                <w:szCs w:val="16"/>
              </w:rPr>
              <w:t>itemsFound</w:t>
            </w:r>
            <w:proofErr w:type="spellEnd"/>
            <w:r>
              <w:rPr>
                <w:rFonts w:ascii="Courier New" w:hAnsi="Courier New" w:cs="Courier New"/>
                <w:sz w:val="16"/>
                <w:szCs w:val="16"/>
              </w:rPr>
              <w:t>: {2}\n",</w:t>
            </w:r>
          </w:p>
          <w:p w:rsidR="007273B4" w:rsidRDefault="007273B4">
            <w:pPr>
              <w:pStyle w:val="BodyText"/>
              <w:tabs>
                <w:tab w:val="left" w:pos="432"/>
                <w:tab w:val="left" w:pos="864"/>
                <w:tab w:val="left" w:pos="1260"/>
                <w:tab w:val="left" w:pos="1728"/>
                <w:tab w:val="left" w:pos="2160"/>
              </w:tabs>
              <w:spacing w:after="0"/>
              <w:ind w:left="11"/>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proofErr w:type="spellStart"/>
            <w:r>
              <w:rPr>
                <w:rFonts w:ascii="Courier New" w:hAnsi="Courier New" w:cs="Courier New"/>
                <w:sz w:val="16"/>
                <w:szCs w:val="16"/>
              </w:rPr>
              <w:t>customerID</w:t>
            </w:r>
            <w:proofErr w:type="spellEnd"/>
            <w:r>
              <w:rPr>
                <w:rFonts w:ascii="Courier New" w:hAnsi="Courier New" w:cs="Courier New"/>
                <w:sz w:val="16"/>
                <w:szCs w:val="16"/>
              </w:rPr>
              <w:t xml:space="preserve">, </w:t>
            </w:r>
            <w:proofErr w:type="spellStart"/>
            <w:r>
              <w:rPr>
                <w:rFonts w:ascii="Courier New" w:hAnsi="Courier New" w:cs="Courier New"/>
                <w:sz w:val="16"/>
                <w:szCs w:val="16"/>
              </w:rPr>
              <w:t>sessionID</w:t>
            </w:r>
            <w:proofErr w:type="spellEnd"/>
            <w:r>
              <w:rPr>
                <w:rFonts w:ascii="Courier New" w:hAnsi="Courier New" w:cs="Courier New"/>
                <w:sz w:val="16"/>
                <w:szCs w:val="16"/>
              </w:rPr>
              <w:t xml:space="preserve">, </w:t>
            </w:r>
            <w:proofErr w:type="spellStart"/>
            <w:r>
              <w:rPr>
                <w:rFonts w:ascii="Courier New" w:hAnsi="Courier New" w:cs="Courier New"/>
                <w:sz w:val="16"/>
                <w:szCs w:val="16"/>
              </w:rPr>
              <w:t>itemsFound</w:t>
            </w:r>
            <w:proofErr w:type="spellEnd"/>
            <w:r>
              <w:rPr>
                <w:rFonts w:ascii="Courier New" w:hAnsi="Courier New" w:cs="Courier New"/>
                <w:sz w:val="16"/>
                <w:szCs w:val="16"/>
              </w:rPr>
              <w:t>);</w:t>
            </w:r>
          </w:p>
          <w:p w:rsidR="00FF6BAB" w:rsidRDefault="00FF6BAB">
            <w:pPr>
              <w:pStyle w:val="BodyText"/>
              <w:tabs>
                <w:tab w:val="left" w:pos="432"/>
                <w:tab w:val="left" w:pos="864"/>
                <w:tab w:val="left" w:pos="1260"/>
                <w:tab w:val="left" w:pos="1728"/>
                <w:tab w:val="left" w:pos="2160"/>
              </w:tabs>
              <w:spacing w:after="0"/>
              <w:ind w:left="11"/>
              <w:rPr>
                <w:rFonts w:ascii="Courier New" w:hAnsi="Courier New" w:cs="Courier New"/>
                <w:sz w:val="16"/>
                <w:szCs w:val="16"/>
              </w:rPr>
            </w:pPr>
          </w:p>
          <w:p w:rsidR="00FF6BAB" w:rsidRDefault="00FF6BAB">
            <w:pPr>
              <w:pStyle w:val="BodyText"/>
              <w:tabs>
                <w:tab w:val="left" w:pos="432"/>
                <w:tab w:val="left" w:pos="864"/>
                <w:tab w:val="left" w:pos="1260"/>
                <w:tab w:val="left" w:pos="1728"/>
                <w:tab w:val="left" w:pos="2160"/>
              </w:tabs>
              <w:spacing w:after="0"/>
              <w:ind w:left="11"/>
              <w:rPr>
                <w:rFonts w:ascii="Courier New" w:hAnsi="Courier New" w:cs="Courier New"/>
                <w:sz w:val="16"/>
                <w:szCs w:val="16"/>
              </w:rPr>
            </w:pPr>
            <w:r>
              <w:rPr>
                <w:rFonts w:ascii="Courier New" w:hAnsi="Courier New" w:cs="Courier New"/>
                <w:sz w:val="16"/>
                <w:szCs w:val="16"/>
              </w:rPr>
              <w:tab/>
            </w:r>
            <w:proofErr w:type="spellStart"/>
            <w:r>
              <w:rPr>
                <w:rFonts w:ascii="Courier New" w:hAnsi="Courier New" w:cs="Courier New"/>
                <w:sz w:val="16"/>
                <w:szCs w:val="16"/>
              </w:rPr>
              <w:t>SomeException</w:t>
            </w:r>
            <w:proofErr w:type="spellEnd"/>
            <w:r>
              <w:rPr>
                <w:rFonts w:ascii="Courier New" w:hAnsi="Courier New" w:cs="Courier New"/>
                <w:sz w:val="16"/>
                <w:szCs w:val="16"/>
              </w:rPr>
              <w:t xml:space="preserve"> </w:t>
            </w:r>
            <w:proofErr w:type="spellStart"/>
            <w:r>
              <w:rPr>
                <w:rFonts w:ascii="Courier New" w:hAnsi="Courier New" w:cs="Courier New"/>
                <w:sz w:val="16"/>
                <w:szCs w:val="16"/>
              </w:rPr>
              <w:t>newEx</w:t>
            </w:r>
            <w:proofErr w:type="spellEnd"/>
            <w:r>
              <w:rPr>
                <w:rFonts w:ascii="Courier New" w:hAnsi="Courier New" w:cs="Courier New"/>
                <w:sz w:val="16"/>
                <w:szCs w:val="16"/>
              </w:rPr>
              <w:t xml:space="preserve"> = new </w:t>
            </w:r>
            <w:proofErr w:type="spellStart"/>
            <w:r>
              <w:rPr>
                <w:rFonts w:ascii="Courier New" w:hAnsi="Courier New" w:cs="Courier New"/>
                <w:sz w:val="16"/>
                <w:szCs w:val="16"/>
              </w:rPr>
              <w:t>SomeException</w:t>
            </w:r>
            <w:proofErr w:type="spellEnd"/>
            <w:r>
              <w:rPr>
                <w:rFonts w:ascii="Courier New" w:hAnsi="Courier New" w:cs="Courier New"/>
                <w:sz w:val="16"/>
                <w:szCs w:val="16"/>
              </w:rPr>
              <w:t>(</w:t>
            </w:r>
            <w:proofErr w:type="spellStart"/>
            <w:r>
              <w:rPr>
                <w:rFonts w:ascii="Courier New" w:hAnsi="Courier New" w:cs="Courier New"/>
                <w:sz w:val="16"/>
                <w:szCs w:val="16"/>
              </w:rPr>
              <w:t>errorMessage</w:t>
            </w:r>
            <w:proofErr w:type="spellEnd"/>
            <w:r>
              <w:rPr>
                <w:rFonts w:ascii="Courier New" w:hAnsi="Courier New" w:cs="Courier New"/>
                <w:sz w:val="16"/>
                <w:szCs w:val="16"/>
              </w:rPr>
              <w:t>, ex)</w:t>
            </w:r>
          </w:p>
          <w:p w:rsidR="00FF6BAB" w:rsidRDefault="00FF6BAB">
            <w:pPr>
              <w:pStyle w:val="BodyText"/>
              <w:tabs>
                <w:tab w:val="left" w:pos="432"/>
                <w:tab w:val="left" w:pos="864"/>
                <w:tab w:val="left" w:pos="1260"/>
                <w:tab w:val="left" w:pos="1728"/>
                <w:tab w:val="left" w:pos="2160"/>
              </w:tabs>
              <w:spacing w:after="0"/>
              <w:ind w:left="11"/>
              <w:rPr>
                <w:rFonts w:ascii="Courier New" w:hAnsi="Courier New" w:cs="Courier New"/>
                <w:sz w:val="16"/>
                <w:szCs w:val="16"/>
              </w:rPr>
            </w:pPr>
          </w:p>
          <w:p w:rsidR="00FF6BAB" w:rsidRDefault="00FF6BAB" w:rsidP="00FF6BAB">
            <w:pPr>
              <w:pStyle w:val="BodyText"/>
              <w:tabs>
                <w:tab w:val="left" w:pos="432"/>
                <w:tab w:val="left" w:pos="864"/>
                <w:tab w:val="left" w:pos="1260"/>
                <w:tab w:val="left" w:pos="1728"/>
                <w:tab w:val="left" w:pos="2160"/>
              </w:tabs>
              <w:spacing w:after="0"/>
              <w:ind w:left="11"/>
              <w:rPr>
                <w:rFonts w:ascii="Courier New" w:hAnsi="Courier New" w:cs="Courier New"/>
                <w:sz w:val="16"/>
                <w:szCs w:val="16"/>
              </w:rPr>
            </w:pPr>
            <w:r>
              <w:rPr>
                <w:rFonts w:ascii="Courier New" w:hAnsi="Courier New" w:cs="Courier New"/>
                <w:sz w:val="16"/>
                <w:szCs w:val="16"/>
              </w:rPr>
              <w:tab/>
              <w:t>// ** Handle the exception in a centralised exception handler</w:t>
            </w:r>
          </w:p>
          <w:p w:rsidR="00FF6BAB" w:rsidRDefault="00FF6BAB" w:rsidP="00FF6BAB">
            <w:pPr>
              <w:pStyle w:val="BodyText"/>
              <w:tabs>
                <w:tab w:val="left" w:pos="432"/>
                <w:tab w:val="left" w:pos="864"/>
                <w:tab w:val="left" w:pos="1260"/>
                <w:tab w:val="left" w:pos="1728"/>
                <w:tab w:val="left" w:pos="2160"/>
              </w:tabs>
              <w:spacing w:after="0"/>
              <w:ind w:left="11"/>
              <w:rPr>
                <w:rFonts w:ascii="Courier New" w:hAnsi="Courier New" w:cs="Courier New"/>
                <w:sz w:val="16"/>
                <w:szCs w:val="16"/>
              </w:rPr>
            </w:pPr>
            <w:r>
              <w:rPr>
                <w:rFonts w:ascii="Courier New" w:hAnsi="Courier New" w:cs="Courier New"/>
                <w:sz w:val="16"/>
                <w:szCs w:val="16"/>
              </w:rPr>
              <w:tab/>
            </w:r>
            <w:proofErr w:type="spellStart"/>
            <w:r w:rsidRPr="00FF6BAB">
              <w:rPr>
                <w:rFonts w:ascii="Courier New" w:hAnsi="Courier New" w:cs="Courier New"/>
                <w:sz w:val="16"/>
                <w:szCs w:val="16"/>
              </w:rPr>
              <w:t>Muhimbi.SharePoint.Common.Diagnostics</w:t>
            </w:r>
            <w:r w:rsidR="00F35616">
              <w:rPr>
                <w:rFonts w:ascii="Courier New" w:hAnsi="Courier New" w:cs="Courier New"/>
                <w:sz w:val="16"/>
                <w:szCs w:val="16"/>
              </w:rPr>
              <w:t>.</w:t>
            </w:r>
            <w:r>
              <w:rPr>
                <w:rFonts w:ascii="Courier New" w:hAnsi="Courier New" w:cs="Courier New"/>
                <w:sz w:val="16"/>
                <w:szCs w:val="16"/>
              </w:rPr>
              <w:t>EventLog.Write</w:t>
            </w:r>
            <w:proofErr w:type="spellEnd"/>
            <w:r>
              <w:rPr>
                <w:rFonts w:ascii="Courier New" w:hAnsi="Courier New" w:cs="Courier New"/>
                <w:sz w:val="16"/>
                <w:szCs w:val="16"/>
              </w:rPr>
              <w:t>(</w:t>
            </w:r>
            <w:proofErr w:type="spellStart"/>
            <w:r>
              <w:rPr>
                <w:rFonts w:ascii="Courier New" w:hAnsi="Courier New" w:cs="Courier New"/>
                <w:sz w:val="16"/>
                <w:szCs w:val="16"/>
              </w:rPr>
              <w:t>newEx</w:t>
            </w:r>
            <w:proofErr w:type="spellEnd"/>
            <w:r>
              <w:rPr>
                <w:rFonts w:ascii="Courier New" w:hAnsi="Courier New" w:cs="Courier New"/>
                <w:sz w:val="16"/>
                <w:szCs w:val="16"/>
              </w:rPr>
              <w:t>);</w:t>
            </w:r>
          </w:p>
          <w:p w:rsidR="00FF6BAB" w:rsidRDefault="00FF6BAB">
            <w:pPr>
              <w:pStyle w:val="BodyText"/>
              <w:tabs>
                <w:tab w:val="left" w:pos="432"/>
                <w:tab w:val="left" w:pos="864"/>
                <w:tab w:val="left" w:pos="1260"/>
                <w:tab w:val="left" w:pos="1728"/>
                <w:tab w:val="left" w:pos="2160"/>
              </w:tabs>
              <w:spacing w:after="0"/>
              <w:ind w:left="11"/>
              <w:rPr>
                <w:rFonts w:ascii="Courier New" w:hAnsi="Courier New" w:cs="Courier New"/>
                <w:sz w:val="16"/>
                <w:szCs w:val="16"/>
              </w:rPr>
            </w:pPr>
          </w:p>
          <w:p w:rsidR="007273B4" w:rsidRDefault="007273B4">
            <w:pPr>
              <w:pStyle w:val="BodyText"/>
              <w:tabs>
                <w:tab w:val="left" w:pos="432"/>
                <w:tab w:val="left" w:pos="864"/>
                <w:tab w:val="left" w:pos="1260"/>
                <w:tab w:val="left" w:pos="1728"/>
                <w:tab w:val="left" w:pos="2160"/>
              </w:tabs>
              <w:spacing w:after="0"/>
              <w:ind w:left="11"/>
              <w:rPr>
                <w:rFonts w:ascii="Courier New" w:hAnsi="Courier New" w:cs="Courier New"/>
                <w:sz w:val="16"/>
                <w:szCs w:val="16"/>
              </w:rPr>
            </w:pPr>
            <w:r>
              <w:rPr>
                <w:rFonts w:ascii="Courier New" w:hAnsi="Courier New" w:cs="Courier New"/>
                <w:sz w:val="16"/>
                <w:szCs w:val="16"/>
              </w:rPr>
              <w:tab/>
              <w:t>throw (</w:t>
            </w:r>
            <w:proofErr w:type="spellStart"/>
            <w:r w:rsidR="00FF6BAB">
              <w:rPr>
                <w:rFonts w:ascii="Courier New" w:hAnsi="Courier New" w:cs="Courier New"/>
                <w:sz w:val="16"/>
                <w:szCs w:val="16"/>
              </w:rPr>
              <w:t>newEx</w:t>
            </w:r>
            <w:proofErr w:type="spellEnd"/>
            <w:r>
              <w:rPr>
                <w:rFonts w:ascii="Courier New" w:hAnsi="Courier New" w:cs="Courier New"/>
                <w:sz w:val="16"/>
                <w:szCs w:val="16"/>
              </w:rPr>
              <w:t>);</w:t>
            </w:r>
          </w:p>
          <w:p w:rsidR="007273B4" w:rsidRDefault="007273B4">
            <w:pPr>
              <w:pStyle w:val="BodyText"/>
              <w:tabs>
                <w:tab w:val="left" w:pos="432"/>
                <w:tab w:val="left" w:pos="864"/>
                <w:tab w:val="left" w:pos="1260"/>
                <w:tab w:val="left" w:pos="1728"/>
                <w:tab w:val="left" w:pos="2160"/>
              </w:tabs>
              <w:spacing w:after="0"/>
              <w:ind w:left="11"/>
              <w:rPr>
                <w:rFonts w:ascii="Courier New" w:hAnsi="Courier New" w:cs="Courier New"/>
                <w:sz w:val="16"/>
                <w:szCs w:val="16"/>
              </w:rPr>
            </w:pPr>
            <w:r>
              <w:rPr>
                <w:rFonts w:ascii="Courier New" w:hAnsi="Courier New" w:cs="Courier New"/>
                <w:sz w:val="16"/>
                <w:szCs w:val="16"/>
              </w:rPr>
              <w:t>}</w:t>
            </w:r>
          </w:p>
        </w:tc>
      </w:tr>
    </w:tbl>
    <w:p w:rsidR="007273B4" w:rsidRDefault="007273B4" w:rsidP="007273B4">
      <w:pPr>
        <w:pStyle w:val="BodyText"/>
      </w:pPr>
    </w:p>
    <w:p w:rsidR="00F87998" w:rsidRDefault="00F87998" w:rsidP="00F87998">
      <w:pPr>
        <w:pStyle w:val="BodyText"/>
        <w:numPr>
          <w:ilvl w:val="0"/>
          <w:numId w:val="21"/>
        </w:numPr>
      </w:pPr>
      <w:r>
        <w:t xml:space="preserve">At a minimum, every entry point of an asp.net page / user control should contain an exception handler and deal with the logic of converting an exception </w:t>
      </w:r>
      <w:r w:rsidR="00DD57EC">
        <w:t>to</w:t>
      </w:r>
      <w:r>
        <w:t xml:space="preserve"> a user friendly message. Common entry points are:</w:t>
      </w:r>
    </w:p>
    <w:p w:rsidR="00F87998" w:rsidRDefault="00F87998" w:rsidP="00F87998">
      <w:pPr>
        <w:pStyle w:val="BodyText"/>
        <w:numPr>
          <w:ilvl w:val="1"/>
          <w:numId w:val="21"/>
        </w:numPr>
      </w:pPr>
      <w:r>
        <w:t>Page</w:t>
      </w:r>
      <w:r w:rsidR="00DD57EC">
        <w:t xml:space="preserve"> </w:t>
      </w:r>
      <w:r>
        <w:t>Load event</w:t>
      </w:r>
      <w:r w:rsidR="00DD57EC">
        <w:t>.</w:t>
      </w:r>
    </w:p>
    <w:p w:rsidR="00F87998" w:rsidRDefault="00E428D1" w:rsidP="00F87998">
      <w:pPr>
        <w:pStyle w:val="BodyText"/>
        <w:numPr>
          <w:ilvl w:val="1"/>
          <w:numId w:val="21"/>
        </w:numPr>
      </w:pPr>
      <w:r>
        <w:t>Button C</w:t>
      </w:r>
      <w:r w:rsidR="00F87998">
        <w:t>lick events</w:t>
      </w:r>
      <w:r w:rsidR="00DD57EC">
        <w:t>.</w:t>
      </w:r>
    </w:p>
    <w:p w:rsidR="00F87998" w:rsidRDefault="00F87998" w:rsidP="00F87998">
      <w:pPr>
        <w:pStyle w:val="BodyText"/>
        <w:numPr>
          <w:ilvl w:val="1"/>
          <w:numId w:val="21"/>
        </w:numPr>
      </w:pPr>
      <w:r>
        <w:t>Data grid paging</w:t>
      </w:r>
      <w:r w:rsidR="00E428D1">
        <w:t>, filtering</w:t>
      </w:r>
      <w:r>
        <w:t xml:space="preserve"> and </w:t>
      </w:r>
      <w:proofErr w:type="spellStart"/>
      <w:r>
        <w:t>sorting</w:t>
      </w:r>
      <w:proofErr w:type="spellEnd"/>
      <w:r>
        <w:t xml:space="preserve"> events</w:t>
      </w:r>
      <w:r w:rsidR="00DD57EC">
        <w:t>.</w:t>
      </w:r>
    </w:p>
    <w:p w:rsidR="00F87998" w:rsidRDefault="00F87998" w:rsidP="007273B4">
      <w:pPr>
        <w:pStyle w:val="BodyText"/>
      </w:pPr>
    </w:p>
    <w:p w:rsidR="002579ED" w:rsidRPr="00E821D6" w:rsidRDefault="007273B4" w:rsidP="0082245C">
      <w:pPr>
        <w:pStyle w:val="BodyText"/>
      </w:pPr>
      <w:r>
        <w:t xml:space="preserve">For details and additional help with Exceptions see the following section on the MSDN site: </w:t>
      </w:r>
      <w:hyperlink r:id="rId21" w:history="1">
        <w:r w:rsidR="00E428D1" w:rsidRPr="00054C85">
          <w:rPr>
            <w:rStyle w:val="Hyperlink"/>
          </w:rPr>
          <w:t>http://msdn.microsoft.com/en-us/library/ms173160.aspx</w:t>
        </w:r>
      </w:hyperlink>
      <w:r w:rsidR="00E428D1">
        <w:t>.</w:t>
      </w:r>
    </w:p>
    <w:p w:rsidR="008A4D5B" w:rsidRDefault="008A4D5B" w:rsidP="0082245C">
      <w:pPr>
        <w:pStyle w:val="BodyText"/>
      </w:pPr>
    </w:p>
    <w:p w:rsidR="002579ED" w:rsidRDefault="008A4D5B" w:rsidP="008A4D5B">
      <w:pPr>
        <w:pStyle w:val="Heading2"/>
      </w:pPr>
      <w:bookmarkStart w:id="49" w:name="_Ref217126725"/>
      <w:bookmarkStart w:id="50" w:name="_Ref217126730"/>
      <w:bookmarkStart w:id="51" w:name="_Toc230492883"/>
      <w:r>
        <w:lastRenderedPageBreak/>
        <w:t xml:space="preserve">Writing to the </w:t>
      </w:r>
      <w:r w:rsidR="002579ED" w:rsidRPr="00E821D6">
        <w:t>SharePoint Trace log</w:t>
      </w:r>
      <w:bookmarkEnd w:id="49"/>
      <w:bookmarkEnd w:id="50"/>
      <w:bookmarkEnd w:id="51"/>
    </w:p>
    <w:p w:rsidR="006A03B5" w:rsidRDefault="006A03B5" w:rsidP="007273B4">
      <w:pPr>
        <w:pStyle w:val="BodyText"/>
      </w:pPr>
      <w:r>
        <w:t>The SharePoint Trace Log contains valuable information that allows System Administrators to identify and troubleshoot problems at a level that is generally more detailed than the Event Log.</w:t>
      </w:r>
    </w:p>
    <w:p w:rsidR="006A03B5" w:rsidRDefault="006A03B5" w:rsidP="007273B4">
      <w:pPr>
        <w:pStyle w:val="BodyText"/>
      </w:pPr>
      <w:r>
        <w:t>To assist these Administrators all Muhimbi applications must write information to this log. At a minimum write the following information:</w:t>
      </w:r>
    </w:p>
    <w:p w:rsidR="006A03B5" w:rsidRDefault="006A03B5" w:rsidP="00605756">
      <w:pPr>
        <w:pStyle w:val="BodyText"/>
        <w:numPr>
          <w:ilvl w:val="0"/>
          <w:numId w:val="23"/>
        </w:numPr>
      </w:pPr>
      <w:r>
        <w:t>All exceptions, enriched with local state (</w:t>
      </w:r>
      <w:proofErr w:type="spellStart"/>
      <w:r>
        <w:t>TraceSeverity.Exception</w:t>
      </w:r>
      <w:proofErr w:type="spellEnd"/>
      <w:r>
        <w:t>)</w:t>
      </w:r>
      <w:r w:rsidR="00BD7B47">
        <w:t>.</w:t>
      </w:r>
    </w:p>
    <w:p w:rsidR="007273B4" w:rsidRDefault="00BD7B47" w:rsidP="00605756">
      <w:pPr>
        <w:pStyle w:val="BodyText"/>
        <w:numPr>
          <w:ilvl w:val="0"/>
          <w:numId w:val="23"/>
        </w:numPr>
      </w:pPr>
      <w:r>
        <w:t xml:space="preserve">Unexpected events </w:t>
      </w:r>
      <w:r w:rsidR="006A03B5">
        <w:t>(</w:t>
      </w:r>
      <w:proofErr w:type="spellStart"/>
      <w:r w:rsidR="006A03B5">
        <w:t>TraceSeverity.WarningEvent</w:t>
      </w:r>
      <w:proofErr w:type="spellEnd"/>
      <w:r w:rsidR="006A03B5">
        <w:t>).</w:t>
      </w:r>
    </w:p>
    <w:p w:rsidR="006A03B5" w:rsidRDefault="006A03B5" w:rsidP="00605756">
      <w:pPr>
        <w:pStyle w:val="BodyText"/>
        <w:numPr>
          <w:ilvl w:val="0"/>
          <w:numId w:val="23"/>
        </w:numPr>
      </w:pPr>
      <w:r>
        <w:t>Information Events (</w:t>
      </w:r>
      <w:proofErr w:type="spellStart"/>
      <w:r>
        <w:t>TraceSeverity.InformationEvent</w:t>
      </w:r>
      <w:proofErr w:type="spellEnd"/>
      <w:r>
        <w:t xml:space="preserve">): Anything that may be of interest for troubleshooting </w:t>
      </w:r>
      <w:r w:rsidR="00BD7B47">
        <w:t>purposes</w:t>
      </w:r>
      <w:r>
        <w:t>, e.g.:</w:t>
      </w:r>
    </w:p>
    <w:p w:rsidR="006A03B5" w:rsidRDefault="006A03B5" w:rsidP="00605756">
      <w:pPr>
        <w:pStyle w:val="BodyText"/>
        <w:numPr>
          <w:ilvl w:val="1"/>
          <w:numId w:val="23"/>
        </w:numPr>
      </w:pPr>
      <w:r>
        <w:t>Feature Installed / uninstalled</w:t>
      </w:r>
    </w:p>
    <w:p w:rsidR="006A03B5" w:rsidRDefault="006A03B5" w:rsidP="00605756">
      <w:pPr>
        <w:pStyle w:val="BodyText"/>
        <w:numPr>
          <w:ilvl w:val="1"/>
          <w:numId w:val="23"/>
        </w:numPr>
      </w:pPr>
      <w:proofErr w:type="spellStart"/>
      <w:r>
        <w:t>EventReceiver</w:t>
      </w:r>
      <w:proofErr w:type="spellEnd"/>
      <w:r>
        <w:t xml:space="preserve"> event triggered</w:t>
      </w:r>
    </w:p>
    <w:p w:rsidR="006A03B5" w:rsidRDefault="007B535C" w:rsidP="00605756">
      <w:pPr>
        <w:pStyle w:val="BodyText"/>
        <w:numPr>
          <w:ilvl w:val="1"/>
          <w:numId w:val="23"/>
        </w:numPr>
      </w:pPr>
      <w:r>
        <w:t>Some major functionality of the application accessed such as a page converter or audit viewer.</w:t>
      </w:r>
    </w:p>
    <w:p w:rsidR="007B535C" w:rsidRDefault="007B535C" w:rsidP="007B535C">
      <w:pPr>
        <w:pStyle w:val="BodyText"/>
      </w:pPr>
      <w:r>
        <w:t>While debugging it may be useful to add debug (</w:t>
      </w:r>
      <w:proofErr w:type="spellStart"/>
      <w:r>
        <w:t>TraceSeverity.Verbose</w:t>
      </w:r>
      <w:proofErr w:type="spellEnd"/>
      <w:r>
        <w:t>) messages.</w:t>
      </w:r>
    </w:p>
    <w:p w:rsidR="006A03B5" w:rsidRDefault="006A03B5" w:rsidP="007273B4">
      <w:pPr>
        <w:pStyle w:val="BodyText"/>
      </w:pPr>
    </w:p>
    <w:p w:rsidR="007B535C" w:rsidRDefault="00BD7B47" w:rsidP="007273B4">
      <w:pPr>
        <w:pStyle w:val="BodyText"/>
      </w:pPr>
      <w:r>
        <w:t>The SharePoint O</w:t>
      </w:r>
      <w:r w:rsidR="007B535C">
        <w:t xml:space="preserve">bject </w:t>
      </w:r>
      <w:r>
        <w:t>M</w:t>
      </w:r>
      <w:r w:rsidR="007B535C">
        <w:t>odel does not allow entries to be written to the Trace</w:t>
      </w:r>
      <w:r>
        <w:t xml:space="preserve"> </w:t>
      </w:r>
      <w:r w:rsidR="007B535C">
        <w:t xml:space="preserve">Log. However, Muhimbi have implemented </w:t>
      </w:r>
      <w:r w:rsidR="009C5588">
        <w:t xml:space="preserve">the </w:t>
      </w:r>
      <w:proofErr w:type="spellStart"/>
      <w:r w:rsidR="009C5588">
        <w:t>TraceProvider</w:t>
      </w:r>
      <w:proofErr w:type="spellEnd"/>
      <w:r w:rsidR="009C5588">
        <w:t xml:space="preserve"> </w:t>
      </w:r>
      <w:r w:rsidR="007B535C">
        <w:t xml:space="preserve">class, located in </w:t>
      </w:r>
      <w:proofErr w:type="spellStart"/>
      <w:r w:rsidR="007B535C" w:rsidRPr="007B535C">
        <w:t>Muhimbi.SharePoint.Common.Diagnostics</w:t>
      </w:r>
      <w:proofErr w:type="spellEnd"/>
      <w:r w:rsidR="007B535C">
        <w:t>. Use one of the following overloaded methods to write messages:</w:t>
      </w:r>
    </w:p>
    <w:p w:rsidR="007B535C" w:rsidRDefault="007B535C" w:rsidP="00605756">
      <w:pPr>
        <w:pStyle w:val="BodyText"/>
        <w:numPr>
          <w:ilvl w:val="0"/>
          <w:numId w:val="24"/>
        </w:numPr>
        <w:jc w:val="left"/>
      </w:pPr>
      <w:proofErr w:type="spellStart"/>
      <w:r w:rsidRPr="007B535C">
        <w:t>WriteTrace</w:t>
      </w:r>
      <w:proofErr w:type="spellEnd"/>
      <w:r w:rsidRPr="007B535C">
        <w:t>(Exception ex)</w:t>
      </w:r>
    </w:p>
    <w:p w:rsidR="007B535C" w:rsidRDefault="007B535C" w:rsidP="00605756">
      <w:pPr>
        <w:pStyle w:val="BodyText"/>
        <w:numPr>
          <w:ilvl w:val="0"/>
          <w:numId w:val="24"/>
        </w:numPr>
        <w:jc w:val="left"/>
      </w:pPr>
      <w:proofErr w:type="spellStart"/>
      <w:r w:rsidRPr="007B535C">
        <w:t>WriteTrace</w:t>
      </w:r>
      <w:proofErr w:type="spellEnd"/>
      <w:r w:rsidRPr="007B535C">
        <w:t>(string message, Exception ex)</w:t>
      </w:r>
    </w:p>
    <w:p w:rsidR="007B535C" w:rsidRDefault="007B535C" w:rsidP="00605756">
      <w:pPr>
        <w:pStyle w:val="BodyText"/>
        <w:numPr>
          <w:ilvl w:val="0"/>
          <w:numId w:val="24"/>
        </w:numPr>
        <w:jc w:val="left"/>
      </w:pPr>
      <w:proofErr w:type="spellStart"/>
      <w:r w:rsidRPr="007B535C">
        <w:t>WriteTrace</w:t>
      </w:r>
      <w:proofErr w:type="spellEnd"/>
      <w:r w:rsidRPr="007B535C">
        <w:t>(string message)</w:t>
      </w:r>
    </w:p>
    <w:p w:rsidR="007B535C" w:rsidRDefault="007B535C" w:rsidP="00605756">
      <w:pPr>
        <w:pStyle w:val="BodyText"/>
        <w:numPr>
          <w:ilvl w:val="0"/>
          <w:numId w:val="24"/>
        </w:numPr>
        <w:jc w:val="left"/>
      </w:pPr>
      <w:proofErr w:type="spellStart"/>
      <w:r w:rsidRPr="007B535C">
        <w:t>WriteTrace</w:t>
      </w:r>
      <w:proofErr w:type="spellEnd"/>
      <w:r w:rsidRPr="007B535C">
        <w:t xml:space="preserve">(string message, </w:t>
      </w:r>
      <w:proofErr w:type="spellStart"/>
      <w:r w:rsidRPr="007B535C">
        <w:t>TraceProvider.TraceSeverity</w:t>
      </w:r>
      <w:proofErr w:type="spellEnd"/>
      <w:r w:rsidRPr="007B535C">
        <w:t xml:space="preserve"> severity)</w:t>
      </w:r>
    </w:p>
    <w:p w:rsidR="007B535C" w:rsidRDefault="007B535C" w:rsidP="00605756">
      <w:pPr>
        <w:pStyle w:val="BodyText"/>
        <w:numPr>
          <w:ilvl w:val="0"/>
          <w:numId w:val="24"/>
        </w:numPr>
        <w:jc w:val="left"/>
      </w:pPr>
      <w:proofErr w:type="spellStart"/>
      <w:r w:rsidRPr="007B535C">
        <w:t>WriteTrace</w:t>
      </w:r>
      <w:proofErr w:type="spellEnd"/>
      <w:r w:rsidRPr="007B535C">
        <w:t xml:space="preserve">(string message, </w:t>
      </w:r>
      <w:proofErr w:type="spellStart"/>
      <w:r w:rsidRPr="007B535C">
        <w:t>TraceProvider.TraceSeverity</w:t>
      </w:r>
      <w:proofErr w:type="spellEnd"/>
      <w:r w:rsidRPr="007B535C">
        <w:t xml:space="preserve"> severity, Assembly </w:t>
      </w:r>
      <w:proofErr w:type="spellStart"/>
      <w:r w:rsidRPr="007B535C">
        <w:t>assembly</w:t>
      </w:r>
      <w:proofErr w:type="spellEnd"/>
      <w:r w:rsidRPr="007B535C">
        <w:t>)</w:t>
      </w:r>
    </w:p>
    <w:p w:rsidR="007B535C" w:rsidRDefault="007B535C" w:rsidP="00605756">
      <w:pPr>
        <w:pStyle w:val="BodyText"/>
        <w:numPr>
          <w:ilvl w:val="0"/>
          <w:numId w:val="24"/>
        </w:numPr>
        <w:jc w:val="left"/>
      </w:pPr>
      <w:proofErr w:type="spellStart"/>
      <w:r w:rsidRPr="007B535C">
        <w:t>WriteTrace</w:t>
      </w:r>
      <w:proofErr w:type="spellEnd"/>
      <w:r w:rsidRPr="007B535C">
        <w:t>(</w:t>
      </w:r>
      <w:proofErr w:type="spellStart"/>
      <w:r w:rsidRPr="007B535C">
        <w:t>uint</w:t>
      </w:r>
      <w:proofErr w:type="spellEnd"/>
      <w:r w:rsidRPr="007B535C">
        <w:t xml:space="preserve"> tag, </w:t>
      </w:r>
      <w:proofErr w:type="spellStart"/>
      <w:r w:rsidRPr="007B535C">
        <w:t>TraceSeverity</w:t>
      </w:r>
      <w:proofErr w:type="spellEnd"/>
      <w:r w:rsidRPr="007B535C">
        <w:t xml:space="preserve"> level, </w:t>
      </w:r>
      <w:proofErr w:type="spellStart"/>
      <w:r w:rsidRPr="007B535C">
        <w:t>Guid</w:t>
      </w:r>
      <w:proofErr w:type="spellEnd"/>
      <w:r w:rsidRPr="007B535C">
        <w:t xml:space="preserve"> </w:t>
      </w:r>
      <w:proofErr w:type="spellStart"/>
      <w:r w:rsidRPr="007B535C">
        <w:t>correlationGuid</w:t>
      </w:r>
      <w:proofErr w:type="spellEnd"/>
      <w:r w:rsidRPr="007B535C">
        <w:t xml:space="preserve">, string </w:t>
      </w:r>
      <w:proofErr w:type="spellStart"/>
      <w:r w:rsidRPr="007B535C">
        <w:t>exeName</w:t>
      </w:r>
      <w:proofErr w:type="spellEnd"/>
      <w:r w:rsidRPr="007B535C">
        <w:t xml:space="preserve">, string </w:t>
      </w:r>
      <w:proofErr w:type="spellStart"/>
      <w:r w:rsidRPr="007B535C">
        <w:t>productName</w:t>
      </w:r>
      <w:proofErr w:type="spellEnd"/>
      <w:r w:rsidRPr="007B535C">
        <w:t xml:space="preserve">, string </w:t>
      </w:r>
      <w:proofErr w:type="spellStart"/>
      <w:r w:rsidRPr="007B535C">
        <w:t>categoryName</w:t>
      </w:r>
      <w:proofErr w:type="spellEnd"/>
      <w:r w:rsidRPr="007B535C">
        <w:t>, string message)</w:t>
      </w:r>
    </w:p>
    <w:p w:rsidR="007B535C" w:rsidRDefault="00BD7B47" w:rsidP="007273B4">
      <w:pPr>
        <w:pStyle w:val="BodyText"/>
      </w:pPr>
      <w:r>
        <w:t>It is unlikely that you will ever need to use #5 and #6.</w:t>
      </w:r>
    </w:p>
    <w:p w:rsidR="00BD7B47" w:rsidRDefault="00BD7B47" w:rsidP="007273B4">
      <w:pPr>
        <w:pStyle w:val="BodyText"/>
      </w:pPr>
    </w:p>
    <w:p w:rsidR="000C3BDC" w:rsidRDefault="000C3BDC" w:rsidP="007273B4">
      <w:pPr>
        <w:pStyle w:val="BodyText"/>
      </w:pPr>
      <w:r>
        <w:t>Useful Utilities:</w:t>
      </w:r>
    </w:p>
    <w:p w:rsidR="000C3BDC" w:rsidRDefault="000C3BDC" w:rsidP="00605756">
      <w:pPr>
        <w:pStyle w:val="BodyText"/>
        <w:numPr>
          <w:ilvl w:val="0"/>
          <w:numId w:val="22"/>
        </w:numPr>
      </w:pPr>
      <w:proofErr w:type="spellStart"/>
      <w:r>
        <w:t>SPTraceView</w:t>
      </w:r>
      <w:proofErr w:type="spellEnd"/>
      <w:r>
        <w:t xml:space="preserve">: Real-time monitor for the SharePoint trace </w:t>
      </w:r>
      <w:proofErr w:type="gramStart"/>
      <w:r>
        <w:t>log,</w:t>
      </w:r>
      <w:proofErr w:type="gramEnd"/>
      <w:r>
        <w:t xml:space="preserve"> allows filtering and alerting for events. Very useful during development. </w:t>
      </w:r>
      <w:r w:rsidRPr="000C3BDC">
        <w:t>http://hristopavlov.wordpress.com/sptraceview/</w:t>
      </w:r>
    </w:p>
    <w:p w:rsidR="00CB7A80" w:rsidRDefault="00CB7A80" w:rsidP="00605756">
      <w:pPr>
        <w:pStyle w:val="BodyText"/>
        <w:numPr>
          <w:ilvl w:val="0"/>
          <w:numId w:val="22"/>
        </w:numPr>
      </w:pPr>
      <w:r>
        <w:t xml:space="preserve">WSS Log File Reader: An add-in to access log files directly from Central Administration. Much friendlier than going through the logs </w:t>
      </w:r>
      <w:r w:rsidR="00F35616">
        <w:t>using</w:t>
      </w:r>
      <w:r>
        <w:t xml:space="preserve"> notepad.</w:t>
      </w:r>
      <w:r w:rsidRPr="00CB7A80">
        <w:t xml:space="preserve"> </w:t>
      </w:r>
      <w:r w:rsidR="00F35616">
        <w:t>(</w:t>
      </w:r>
      <w:r w:rsidR="002B6E9F" w:rsidRPr="002B6E9F">
        <w:t>http://www.codeplex.com/wssmosslogfilereader/</w:t>
      </w:r>
      <w:r w:rsidR="00F35616">
        <w:t>)</w:t>
      </w:r>
      <w:r w:rsidR="002B6E9F">
        <w:t xml:space="preserve">. Make sure to </w:t>
      </w:r>
      <w:r w:rsidR="00BD7B47">
        <w:t xml:space="preserve">download a </w:t>
      </w:r>
      <w:r w:rsidR="002B6E9F">
        <w:t xml:space="preserve">release </w:t>
      </w:r>
      <w:r w:rsidR="00BD7B47">
        <w:t>newer than the one published on the 15</w:t>
      </w:r>
      <w:r w:rsidR="00BD7B47" w:rsidRPr="00BD7B47">
        <w:rPr>
          <w:vertAlign w:val="superscript"/>
        </w:rPr>
        <w:t>th</w:t>
      </w:r>
      <w:r w:rsidR="00BD7B47">
        <w:t xml:space="preserve"> of November</w:t>
      </w:r>
      <w:r w:rsidR="00F35616">
        <w:t xml:space="preserve"> 2008 as earlier versions don’t deal with log files that are stored in any location other than the default one.</w:t>
      </w:r>
    </w:p>
    <w:p w:rsidR="007B535C" w:rsidRDefault="007B535C" w:rsidP="007B535C">
      <w:pPr>
        <w:pStyle w:val="BodyText"/>
      </w:pPr>
    </w:p>
    <w:p w:rsidR="007B535C" w:rsidRDefault="007B535C" w:rsidP="007B535C">
      <w:pPr>
        <w:pStyle w:val="BodyText"/>
      </w:pPr>
      <w:r>
        <w:lastRenderedPageBreak/>
        <w:t xml:space="preserve">Note that the trace logs can be configured using </w:t>
      </w:r>
      <w:r w:rsidRPr="007B535C">
        <w:rPr>
          <w:i/>
        </w:rPr>
        <w:t>Central Administration &gt; Operations &gt; Diagnostic Logging</w:t>
      </w:r>
      <w:r>
        <w:t>.</w:t>
      </w:r>
    </w:p>
    <w:p w:rsidR="007B535C" w:rsidRDefault="00BD7B47" w:rsidP="007B535C">
      <w:pPr>
        <w:pStyle w:val="BodyText"/>
      </w:pPr>
      <w:r>
        <w:t xml:space="preserve">Muhimbi’s </w:t>
      </w:r>
      <w:proofErr w:type="spellStart"/>
      <w:r>
        <w:t>TraceProvider</w:t>
      </w:r>
      <w:proofErr w:type="spellEnd"/>
      <w:r>
        <w:t xml:space="preserve"> class is based on code published by Microsoft. For more details see </w:t>
      </w:r>
      <w:r w:rsidRPr="00BD7B47">
        <w:t>http://msdn.microsoft.com/hi-in/library/</w:t>
      </w:r>
      <w:proofErr w:type="gramStart"/>
      <w:r w:rsidRPr="00BD7B47">
        <w:t>aa979590(</w:t>
      </w:r>
      <w:proofErr w:type="gramEnd"/>
      <w:r w:rsidRPr="00BD7B47">
        <w:t>en-us).aspx</w:t>
      </w:r>
      <w:r>
        <w:t>.</w:t>
      </w:r>
    </w:p>
    <w:p w:rsidR="00BD7B47" w:rsidRDefault="00BD7B47" w:rsidP="007B535C">
      <w:pPr>
        <w:pStyle w:val="BodyText"/>
      </w:pPr>
    </w:p>
    <w:p w:rsidR="002579ED" w:rsidRDefault="008A4D5B" w:rsidP="008A4D5B">
      <w:pPr>
        <w:pStyle w:val="Heading2"/>
      </w:pPr>
      <w:bookmarkStart w:id="52" w:name="_Toc230492884"/>
      <w:r>
        <w:t xml:space="preserve">Writing to the </w:t>
      </w:r>
      <w:r w:rsidR="002579ED" w:rsidRPr="00E821D6">
        <w:t>Event log</w:t>
      </w:r>
      <w:bookmarkEnd w:id="52"/>
    </w:p>
    <w:p w:rsidR="00FF6BAB" w:rsidRDefault="00FF6BAB" w:rsidP="00FF6BAB">
      <w:pPr>
        <w:pStyle w:val="BodyText"/>
      </w:pPr>
      <w:r>
        <w:t xml:space="preserve">The Windows Event Log is often the first place administrators will look in order to troubleshoot a problem. </w:t>
      </w:r>
    </w:p>
    <w:p w:rsidR="00FF6BAB" w:rsidRDefault="00FF6BAB" w:rsidP="00FF6BAB">
      <w:pPr>
        <w:pStyle w:val="BodyText"/>
      </w:pPr>
      <w:r>
        <w:t xml:space="preserve">To assist these Administrators all Muhimbi applications must write information to this log. At a minimum all Exceptions </w:t>
      </w:r>
      <w:r w:rsidR="00362790">
        <w:t xml:space="preserve">should be written </w:t>
      </w:r>
      <w:r>
        <w:t>to the event log.</w:t>
      </w:r>
    </w:p>
    <w:p w:rsidR="00FF6BAB" w:rsidRDefault="00FF6BAB" w:rsidP="00FF6BAB">
      <w:pPr>
        <w:pStyle w:val="BodyText"/>
      </w:pPr>
      <w:r>
        <w:t xml:space="preserve">Muhimbi have created a custom </w:t>
      </w:r>
      <w:proofErr w:type="spellStart"/>
      <w:r>
        <w:t>EventLog</w:t>
      </w:r>
      <w:proofErr w:type="spellEnd"/>
      <w:r>
        <w:t xml:space="preserve"> class</w:t>
      </w:r>
      <w:r>
        <w:rPr>
          <w:rStyle w:val="FootnoteReference"/>
        </w:rPr>
        <w:footnoteReference w:id="1"/>
      </w:r>
      <w:r>
        <w:t xml:space="preserve">, located in </w:t>
      </w:r>
      <w:proofErr w:type="spellStart"/>
      <w:r w:rsidRPr="007B535C">
        <w:t>Muhimbi.SharePoint.Common.Diagnostics</w:t>
      </w:r>
      <w:proofErr w:type="spellEnd"/>
      <w:r>
        <w:t>. Use one of the following overloaded methods to write messages:</w:t>
      </w:r>
    </w:p>
    <w:p w:rsidR="00FF6BAB" w:rsidRDefault="00FF6BAB" w:rsidP="00605756">
      <w:pPr>
        <w:pStyle w:val="BodyText"/>
        <w:numPr>
          <w:ilvl w:val="0"/>
          <w:numId w:val="25"/>
        </w:numPr>
      </w:pPr>
      <w:proofErr w:type="spellStart"/>
      <w:r w:rsidRPr="00FF6BAB">
        <w:t>WriteEntry</w:t>
      </w:r>
      <w:proofErr w:type="spellEnd"/>
      <w:r w:rsidRPr="00FF6BAB">
        <w:t>(Exception ex)</w:t>
      </w:r>
    </w:p>
    <w:p w:rsidR="00FF6BAB" w:rsidRDefault="00FF6BAB" w:rsidP="00605756">
      <w:pPr>
        <w:pStyle w:val="BodyText"/>
        <w:numPr>
          <w:ilvl w:val="0"/>
          <w:numId w:val="25"/>
        </w:numPr>
      </w:pPr>
      <w:proofErr w:type="spellStart"/>
      <w:r w:rsidRPr="00FF6BAB">
        <w:t>WriteEntry</w:t>
      </w:r>
      <w:proofErr w:type="spellEnd"/>
      <w:r w:rsidRPr="00FF6BAB">
        <w:t>(string message, Exception ex)</w:t>
      </w:r>
    </w:p>
    <w:p w:rsidR="00FF6BAB" w:rsidRDefault="00FF6BAB" w:rsidP="00605756">
      <w:pPr>
        <w:pStyle w:val="BodyText"/>
        <w:numPr>
          <w:ilvl w:val="0"/>
          <w:numId w:val="25"/>
        </w:numPr>
      </w:pPr>
      <w:proofErr w:type="spellStart"/>
      <w:r w:rsidRPr="00FF6BAB">
        <w:t>WriteEntry</w:t>
      </w:r>
      <w:proofErr w:type="spellEnd"/>
      <w:r w:rsidRPr="00FF6BAB">
        <w:t>(string message)</w:t>
      </w:r>
    </w:p>
    <w:p w:rsidR="00FF6BAB" w:rsidRDefault="00FF6BAB" w:rsidP="00605756">
      <w:pPr>
        <w:pStyle w:val="BodyText"/>
        <w:numPr>
          <w:ilvl w:val="0"/>
          <w:numId w:val="25"/>
        </w:numPr>
      </w:pPr>
      <w:proofErr w:type="spellStart"/>
      <w:r w:rsidRPr="00FF6BAB">
        <w:t>WriteEntry</w:t>
      </w:r>
      <w:proofErr w:type="spellEnd"/>
      <w:r w:rsidRPr="00FF6BAB">
        <w:t xml:space="preserve">(string message, </w:t>
      </w:r>
      <w:proofErr w:type="spellStart"/>
      <w:r w:rsidRPr="00FF6BAB">
        <w:t>EventLogEntryType</w:t>
      </w:r>
      <w:proofErr w:type="spellEnd"/>
      <w:r w:rsidRPr="00FF6BAB">
        <w:t xml:space="preserve"> </w:t>
      </w:r>
      <w:proofErr w:type="spellStart"/>
      <w:r w:rsidRPr="00FF6BAB">
        <w:t>eventLogEntryType</w:t>
      </w:r>
      <w:proofErr w:type="spellEnd"/>
      <w:r w:rsidRPr="00FF6BAB">
        <w:t>)</w:t>
      </w:r>
    </w:p>
    <w:p w:rsidR="00FF6BAB" w:rsidRDefault="00FF6BAB" w:rsidP="00605756">
      <w:pPr>
        <w:pStyle w:val="BodyText"/>
        <w:numPr>
          <w:ilvl w:val="0"/>
          <w:numId w:val="25"/>
        </w:numPr>
      </w:pPr>
      <w:proofErr w:type="spellStart"/>
      <w:r w:rsidRPr="00FF6BAB">
        <w:t>WriteEntry</w:t>
      </w:r>
      <w:proofErr w:type="spellEnd"/>
      <w:r w:rsidRPr="00FF6BAB">
        <w:t xml:space="preserve">(string message, </w:t>
      </w:r>
      <w:proofErr w:type="spellStart"/>
      <w:r w:rsidRPr="00FF6BAB">
        <w:t>EventLogEntryType</w:t>
      </w:r>
      <w:proofErr w:type="spellEnd"/>
      <w:r w:rsidRPr="00FF6BAB">
        <w:t xml:space="preserve"> </w:t>
      </w:r>
      <w:proofErr w:type="spellStart"/>
      <w:r w:rsidRPr="00FF6BAB">
        <w:t>eventLogEntryType</w:t>
      </w:r>
      <w:proofErr w:type="spellEnd"/>
      <w:r w:rsidRPr="00FF6BAB">
        <w:t xml:space="preserve">, Assembly </w:t>
      </w:r>
      <w:proofErr w:type="spellStart"/>
      <w:r w:rsidRPr="00FF6BAB">
        <w:t>assembly</w:t>
      </w:r>
      <w:proofErr w:type="spellEnd"/>
      <w:r w:rsidRPr="00FF6BAB">
        <w:t xml:space="preserve">, </w:t>
      </w:r>
      <w:proofErr w:type="spellStart"/>
      <w:r w:rsidRPr="00FF6BAB">
        <w:t>int</w:t>
      </w:r>
      <w:proofErr w:type="spellEnd"/>
      <w:r w:rsidRPr="00FF6BAB">
        <w:t xml:space="preserve">? </w:t>
      </w:r>
      <w:proofErr w:type="spellStart"/>
      <w:r w:rsidRPr="00FF6BAB">
        <w:t>eventID</w:t>
      </w:r>
      <w:proofErr w:type="spellEnd"/>
      <w:r w:rsidRPr="00FF6BAB">
        <w:t>)</w:t>
      </w:r>
    </w:p>
    <w:p w:rsidR="00FF6BAB" w:rsidRDefault="00FF6BAB" w:rsidP="00FF6BAB">
      <w:pPr>
        <w:pStyle w:val="BodyText"/>
      </w:pPr>
    </w:p>
    <w:p w:rsidR="00FF6BAB" w:rsidRDefault="00FF6BAB" w:rsidP="00FF6BAB">
      <w:pPr>
        <w:pStyle w:val="BodyText"/>
      </w:pPr>
      <w:r>
        <w:t>Note that any events written to the event log are automatically written to the SharePoint Trace Log. Therefore it is not necessary to log Exceptions separately to the trace log.</w:t>
      </w:r>
    </w:p>
    <w:p w:rsidR="00ED6566" w:rsidRPr="00E821D6" w:rsidRDefault="00FF6BAB" w:rsidP="00362790">
      <w:pPr>
        <w:pStyle w:val="BodyText"/>
      </w:pPr>
      <w:r>
        <w:t>For an example see the introduction of this chapter.</w:t>
      </w:r>
    </w:p>
    <w:p w:rsidR="00984066" w:rsidRDefault="00984066" w:rsidP="00BE6B84">
      <w:pPr>
        <w:pStyle w:val="Heading1"/>
      </w:pPr>
      <w:bookmarkStart w:id="53" w:name="_Toc230492885"/>
      <w:r w:rsidRPr="00E821D6">
        <w:lastRenderedPageBreak/>
        <w:t xml:space="preserve">SharePoint </w:t>
      </w:r>
      <w:r w:rsidR="00BE6B84" w:rsidRPr="00E821D6">
        <w:t>Development &amp; Technologies</w:t>
      </w:r>
      <w:bookmarkEnd w:id="53"/>
    </w:p>
    <w:p w:rsidR="00F7092F" w:rsidRDefault="00F7092F" w:rsidP="00F7092F">
      <w:pPr>
        <w:pStyle w:val="BodyText"/>
      </w:pPr>
      <w:r>
        <w:t xml:space="preserve">The majority of the topics in this </w:t>
      </w:r>
      <w:r w:rsidR="00DD57EC">
        <w:t xml:space="preserve">document </w:t>
      </w:r>
      <w:r>
        <w:t>apply to both SharePoint as well as general purpose development. This chapter, however, provides helpful pointers and guidelines for a number of SharePoint specific technologies.</w:t>
      </w:r>
    </w:p>
    <w:p w:rsidR="00944BD5" w:rsidRDefault="00944BD5" w:rsidP="00F7092F">
      <w:pPr>
        <w:pStyle w:val="BodyText"/>
      </w:pPr>
      <w:r>
        <w:t xml:space="preserve">Note that this is not a Tutorial or training </w:t>
      </w:r>
      <w:r w:rsidR="00B96B2D">
        <w:t>manual</w:t>
      </w:r>
      <w:r>
        <w:t xml:space="preserve">. </w:t>
      </w:r>
      <w:r w:rsidR="00B96B2D">
        <w:t>Developers should already be familiar with SharePoint.</w:t>
      </w:r>
    </w:p>
    <w:p w:rsidR="00B66E2E" w:rsidRPr="00F7092F" w:rsidRDefault="00B66E2E" w:rsidP="00F7092F">
      <w:pPr>
        <w:pStyle w:val="BodyText"/>
      </w:pPr>
    </w:p>
    <w:p w:rsidR="00984066" w:rsidRDefault="00984066" w:rsidP="00362790">
      <w:pPr>
        <w:pStyle w:val="Heading2"/>
      </w:pPr>
      <w:bookmarkStart w:id="54" w:name="_Ref217126338"/>
      <w:bookmarkStart w:id="55" w:name="_Toc230492886"/>
      <w:r w:rsidRPr="00E821D6">
        <w:t>Application Pages</w:t>
      </w:r>
      <w:bookmarkEnd w:id="54"/>
      <w:bookmarkEnd w:id="55"/>
    </w:p>
    <w:p w:rsidR="00F7092F" w:rsidRDefault="00F7092F" w:rsidP="00F7092F">
      <w:pPr>
        <w:pStyle w:val="BodyText"/>
      </w:pPr>
      <w:r>
        <w:t>Application pages are relatively static pages that cannot typically be modified by end users. An example of an Application page is the settings page (</w:t>
      </w:r>
      <w:r w:rsidRPr="00F7092F">
        <w:t>/_layouts/settings.aspx</w:t>
      </w:r>
      <w:r>
        <w:t>).</w:t>
      </w:r>
    </w:p>
    <w:p w:rsidR="00F7092F" w:rsidRPr="00F7092F" w:rsidRDefault="00F7092F" w:rsidP="00F7092F">
      <w:pPr>
        <w:pStyle w:val="BodyText"/>
      </w:pPr>
      <w:r>
        <w:t>Listed below are some helpful pointers</w:t>
      </w:r>
    </w:p>
    <w:p w:rsidR="00F7092F" w:rsidRDefault="00F7092F" w:rsidP="00605756">
      <w:pPr>
        <w:pStyle w:val="BodyText"/>
        <w:numPr>
          <w:ilvl w:val="0"/>
          <w:numId w:val="26"/>
        </w:numPr>
      </w:pPr>
      <w:r>
        <w:t xml:space="preserve">Do not use in-line server side code. All presentation code should go in a ‘code behind’ class and </w:t>
      </w:r>
      <w:r w:rsidR="002E080E" w:rsidRPr="002E080E">
        <w:t>business logic should be placed in separate classes.</w:t>
      </w:r>
    </w:p>
    <w:p w:rsidR="002E080E" w:rsidRDefault="002E080E" w:rsidP="00605756">
      <w:pPr>
        <w:pStyle w:val="BodyText"/>
        <w:numPr>
          <w:ilvl w:val="0"/>
          <w:numId w:val="26"/>
        </w:numPr>
      </w:pPr>
      <w:r>
        <w:t xml:space="preserve">‘Code behind classes’ </w:t>
      </w:r>
      <w:proofErr w:type="gramStart"/>
      <w:r>
        <w:t>inherit</w:t>
      </w:r>
      <w:proofErr w:type="gramEnd"/>
      <w:r>
        <w:t xml:space="preserve"> from </w:t>
      </w:r>
      <w:proofErr w:type="spellStart"/>
      <w:r w:rsidRPr="002E080E">
        <w:rPr>
          <w:i/>
        </w:rPr>
        <w:t>LayoutsPageBase</w:t>
      </w:r>
      <w:proofErr w:type="spellEnd"/>
      <w:r>
        <w:t>.</w:t>
      </w:r>
    </w:p>
    <w:p w:rsidR="002E080E" w:rsidRDefault="002E080E" w:rsidP="00605756">
      <w:pPr>
        <w:pStyle w:val="BodyText"/>
        <w:numPr>
          <w:ilvl w:val="0"/>
          <w:numId w:val="26"/>
        </w:numPr>
      </w:pPr>
      <w:r>
        <w:t xml:space="preserve">Application Pages </w:t>
      </w:r>
      <w:r w:rsidR="00B96B2D">
        <w:t xml:space="preserve">must display a </w:t>
      </w:r>
      <w:r>
        <w:t xml:space="preserve">Breadcrumb. For details see </w:t>
      </w:r>
      <w:r w:rsidR="003772C7">
        <w:fldChar w:fldCharType="begin"/>
      </w:r>
      <w:r>
        <w:instrText xml:space="preserve"> REF _Ref217125943 \r \h </w:instrText>
      </w:r>
      <w:r w:rsidR="003772C7">
        <w:fldChar w:fldCharType="separate"/>
      </w:r>
      <w:r w:rsidR="008134E0">
        <w:t>3.1.2</w:t>
      </w:r>
      <w:r w:rsidR="003772C7">
        <w:fldChar w:fldCharType="end"/>
      </w:r>
      <w:r>
        <w:t>.</w:t>
      </w:r>
    </w:p>
    <w:p w:rsidR="00F7092F" w:rsidRDefault="002E080E" w:rsidP="00605756">
      <w:pPr>
        <w:pStyle w:val="BodyText"/>
        <w:numPr>
          <w:ilvl w:val="0"/>
          <w:numId w:val="26"/>
        </w:numPr>
      </w:pPr>
      <w:r>
        <w:t xml:space="preserve">The </w:t>
      </w:r>
      <w:proofErr w:type="spellStart"/>
      <w:r>
        <w:t>MasterPageFile</w:t>
      </w:r>
      <w:proofErr w:type="spellEnd"/>
      <w:r>
        <w:t xml:space="preserve"> is “</w:t>
      </w:r>
      <w:r w:rsidRPr="002E080E">
        <w:t>~/_layouts/</w:t>
      </w:r>
      <w:proofErr w:type="spellStart"/>
      <w:r w:rsidRPr="002E080E">
        <w:t>application.master</w:t>
      </w:r>
      <w:proofErr w:type="spellEnd"/>
      <w:r>
        <w:t>”</w:t>
      </w:r>
    </w:p>
    <w:p w:rsidR="002E080E" w:rsidRDefault="002E080E" w:rsidP="00605756">
      <w:pPr>
        <w:pStyle w:val="BodyText"/>
        <w:numPr>
          <w:ilvl w:val="0"/>
          <w:numId w:val="26"/>
        </w:numPr>
      </w:pPr>
      <w:r>
        <w:t xml:space="preserve">All files for custom Application Pages must be stored in </w:t>
      </w:r>
      <w:r w:rsidRPr="002E080E">
        <w:t>12\TEMPLATE\LAYOUTS</w:t>
      </w:r>
      <w:r>
        <w:t>\&lt;Feature Name&gt;.</w:t>
      </w:r>
    </w:p>
    <w:p w:rsidR="002E080E" w:rsidRDefault="002E080E" w:rsidP="00605756">
      <w:pPr>
        <w:pStyle w:val="BodyText"/>
        <w:numPr>
          <w:ilvl w:val="0"/>
          <w:numId w:val="26"/>
        </w:numPr>
      </w:pPr>
      <w:r>
        <w:t xml:space="preserve">All static text should be stored in a Resource file. For details see </w:t>
      </w:r>
      <w:r w:rsidR="003772C7">
        <w:fldChar w:fldCharType="begin"/>
      </w:r>
      <w:r>
        <w:instrText xml:space="preserve"> REF _Ref217126143 \r \h </w:instrText>
      </w:r>
      <w:r w:rsidR="003772C7">
        <w:fldChar w:fldCharType="separate"/>
      </w:r>
      <w:proofErr w:type="gramStart"/>
      <w:r w:rsidR="008134E0">
        <w:t>4.1</w:t>
      </w:r>
      <w:r w:rsidR="003772C7">
        <w:fldChar w:fldCharType="end"/>
      </w:r>
      <w:r>
        <w:t xml:space="preserve"> </w:t>
      </w:r>
      <w:r w:rsidR="003772C7">
        <w:fldChar w:fldCharType="begin"/>
      </w:r>
      <w:r w:rsidR="00EB4733">
        <w:instrText xml:space="preserve"> REF _Ref217126146 \h  \* MERGEFORMAT </w:instrText>
      </w:r>
      <w:r w:rsidR="003772C7">
        <w:fldChar w:fldCharType="separate"/>
      </w:r>
      <w:r w:rsidR="008134E0" w:rsidRPr="008134E0">
        <w:rPr>
          <w:i/>
        </w:rPr>
        <w:t>Multi lingual support</w:t>
      </w:r>
      <w:proofErr w:type="gramEnd"/>
      <w:r w:rsidR="003772C7">
        <w:fldChar w:fldCharType="end"/>
      </w:r>
      <w:r>
        <w:t>.</w:t>
      </w:r>
    </w:p>
    <w:p w:rsidR="00F7092F" w:rsidRDefault="00F7092F" w:rsidP="00F7092F">
      <w:pPr>
        <w:pStyle w:val="BodyText"/>
      </w:pPr>
      <w:r>
        <w:t xml:space="preserve">Some additional details specific to the user interface of Application pages are outlined in chapter </w:t>
      </w:r>
      <w:r w:rsidR="003772C7">
        <w:fldChar w:fldCharType="begin"/>
      </w:r>
      <w:r>
        <w:instrText xml:space="preserve"> REF _Ref217125607 \r \h </w:instrText>
      </w:r>
      <w:r w:rsidR="003772C7">
        <w:fldChar w:fldCharType="separate"/>
      </w:r>
      <w:r w:rsidR="008134E0">
        <w:t>3</w:t>
      </w:r>
      <w:r w:rsidR="003772C7">
        <w:fldChar w:fldCharType="end"/>
      </w:r>
      <w:r>
        <w:t>.</w:t>
      </w:r>
      <w:r w:rsidRPr="00F7092F">
        <w:t xml:space="preserve"> </w:t>
      </w:r>
    </w:p>
    <w:p w:rsidR="002E080E" w:rsidRDefault="00F7092F" w:rsidP="002E080E">
      <w:pPr>
        <w:pStyle w:val="BodyText"/>
      </w:pPr>
      <w:r>
        <w:t xml:space="preserve">Note that Application and Administration pages are closely </w:t>
      </w:r>
      <w:proofErr w:type="gramStart"/>
      <w:r>
        <w:t>related,</w:t>
      </w:r>
      <w:proofErr w:type="gramEnd"/>
      <w:r>
        <w:t xml:space="preserve"> however some differences are discussed in </w:t>
      </w:r>
      <w:r w:rsidR="003772C7">
        <w:fldChar w:fldCharType="begin"/>
      </w:r>
      <w:r>
        <w:instrText xml:space="preserve"> REF _Ref217125675 \r \h </w:instrText>
      </w:r>
      <w:r w:rsidR="003772C7">
        <w:fldChar w:fldCharType="separate"/>
      </w:r>
      <w:r w:rsidR="008134E0">
        <w:t>7.2</w:t>
      </w:r>
      <w:r w:rsidR="003772C7">
        <w:fldChar w:fldCharType="end"/>
      </w:r>
      <w:r>
        <w:t xml:space="preserve"> </w:t>
      </w:r>
      <w:r w:rsidR="003772C7">
        <w:fldChar w:fldCharType="begin"/>
      </w:r>
      <w:r>
        <w:instrText xml:space="preserve"> REF _Ref217125679 \h </w:instrText>
      </w:r>
      <w:r w:rsidR="003772C7">
        <w:fldChar w:fldCharType="separate"/>
      </w:r>
      <w:r w:rsidR="008134E0" w:rsidRPr="00E821D6">
        <w:t>Administration Pages</w:t>
      </w:r>
      <w:r w:rsidR="003772C7">
        <w:fldChar w:fldCharType="end"/>
      </w:r>
      <w:r>
        <w:t>.</w:t>
      </w:r>
    </w:p>
    <w:p w:rsidR="00B66E2E" w:rsidRPr="00F7092F" w:rsidRDefault="00B66E2E" w:rsidP="002E080E">
      <w:pPr>
        <w:pStyle w:val="BodyText"/>
      </w:pPr>
    </w:p>
    <w:p w:rsidR="00984066" w:rsidRDefault="00984066" w:rsidP="00362790">
      <w:pPr>
        <w:pStyle w:val="Heading2"/>
      </w:pPr>
      <w:bookmarkStart w:id="56" w:name="_Ref217125675"/>
      <w:bookmarkStart w:id="57" w:name="_Ref217125679"/>
      <w:bookmarkStart w:id="58" w:name="_Toc230492887"/>
      <w:r w:rsidRPr="00E821D6">
        <w:t>Administration Pages</w:t>
      </w:r>
      <w:bookmarkEnd w:id="56"/>
      <w:bookmarkEnd w:id="57"/>
      <w:bookmarkEnd w:id="58"/>
    </w:p>
    <w:p w:rsidR="002E080E" w:rsidRDefault="00665384" w:rsidP="00F7092F">
      <w:pPr>
        <w:pStyle w:val="BodyText"/>
      </w:pPr>
      <w:r>
        <w:t>Administration Pages are quite similar to the previously discussed Application Pages. However</w:t>
      </w:r>
      <w:r w:rsidR="00B96B2D">
        <w:t>,</w:t>
      </w:r>
      <w:r>
        <w:t xml:space="preserve"> they can only be accessed from the Central Administration site.</w:t>
      </w:r>
    </w:p>
    <w:p w:rsidR="00665384" w:rsidRDefault="00665384" w:rsidP="00F7092F">
      <w:pPr>
        <w:pStyle w:val="BodyText"/>
      </w:pPr>
      <w:r>
        <w:t xml:space="preserve">In addition to the guidelines specified in </w:t>
      </w:r>
      <w:r w:rsidR="003772C7">
        <w:fldChar w:fldCharType="begin"/>
      </w:r>
      <w:r>
        <w:instrText xml:space="preserve"> REF _Ref217126338 \r \h </w:instrText>
      </w:r>
      <w:r w:rsidR="003772C7">
        <w:fldChar w:fldCharType="separate"/>
      </w:r>
      <w:r w:rsidR="008134E0">
        <w:t>7.1</w:t>
      </w:r>
      <w:r w:rsidR="003772C7">
        <w:fldChar w:fldCharType="end"/>
      </w:r>
      <w:r>
        <w:t>, the guidelines are:</w:t>
      </w:r>
    </w:p>
    <w:p w:rsidR="00665384" w:rsidRDefault="00665384" w:rsidP="00605756">
      <w:pPr>
        <w:pStyle w:val="BodyText"/>
        <w:numPr>
          <w:ilvl w:val="0"/>
          <w:numId w:val="27"/>
        </w:numPr>
      </w:pPr>
      <w:r>
        <w:t>T</w:t>
      </w:r>
      <w:r w:rsidRPr="00665384">
        <w:t xml:space="preserve">he </w:t>
      </w:r>
      <w:proofErr w:type="spellStart"/>
      <w:r w:rsidRPr="00665384">
        <w:t>MasterPageFile</w:t>
      </w:r>
      <w:proofErr w:type="spellEnd"/>
      <w:r w:rsidRPr="00665384">
        <w:t xml:space="preserve"> is “~/_</w:t>
      </w:r>
      <w:r>
        <w:t>admin</w:t>
      </w:r>
      <w:r w:rsidRPr="00665384">
        <w:t>/</w:t>
      </w:r>
      <w:proofErr w:type="spellStart"/>
      <w:r>
        <w:t>admin</w:t>
      </w:r>
      <w:r w:rsidRPr="00665384">
        <w:t>.master</w:t>
      </w:r>
      <w:proofErr w:type="spellEnd"/>
      <w:r w:rsidRPr="00665384">
        <w:t>”</w:t>
      </w:r>
      <w:r>
        <w:t xml:space="preserve">. Quite often we see that an existing Application Page is re-used as an Administration page. If the </w:t>
      </w:r>
      <w:proofErr w:type="spellStart"/>
      <w:r>
        <w:t>MasterPageFile</w:t>
      </w:r>
      <w:proofErr w:type="spellEnd"/>
      <w:r>
        <w:t xml:space="preserve"> is not updated then breadcrumbs do not display properly.</w:t>
      </w:r>
    </w:p>
    <w:p w:rsidR="00F7092F" w:rsidRPr="00F7092F" w:rsidRDefault="00665384" w:rsidP="00605756">
      <w:pPr>
        <w:pStyle w:val="BodyText"/>
        <w:numPr>
          <w:ilvl w:val="0"/>
          <w:numId w:val="27"/>
        </w:numPr>
      </w:pPr>
      <w:r>
        <w:t xml:space="preserve">All files for custom Administration Pages must be stored in </w:t>
      </w:r>
      <w:r w:rsidRPr="002E080E">
        <w:t>12\TEMPLATE\</w:t>
      </w:r>
      <w:r>
        <w:t>ADMIN\&lt;Feature Name&gt;.</w:t>
      </w:r>
    </w:p>
    <w:p w:rsidR="00984066" w:rsidRDefault="00984066" w:rsidP="00362790">
      <w:pPr>
        <w:pStyle w:val="Heading2"/>
      </w:pPr>
      <w:bookmarkStart w:id="59" w:name="_Toc230492888"/>
      <w:r w:rsidRPr="00E821D6">
        <w:lastRenderedPageBreak/>
        <w:t>Event Receivers</w:t>
      </w:r>
      <w:bookmarkEnd w:id="59"/>
    </w:p>
    <w:p w:rsidR="00944BD5" w:rsidRDefault="00944BD5" w:rsidP="00944BD5">
      <w:pPr>
        <w:pStyle w:val="BodyText"/>
      </w:pPr>
      <w:r>
        <w:t>Make sure that all entry points of an Even</w:t>
      </w:r>
      <w:r w:rsidR="00B96B2D">
        <w:t>t Receiver writes entries of type</w:t>
      </w:r>
      <w:r>
        <w:t xml:space="preserve"> </w:t>
      </w:r>
      <w:proofErr w:type="spellStart"/>
      <w:r>
        <w:t>InformationEvent</w:t>
      </w:r>
      <w:proofErr w:type="spellEnd"/>
      <w:r>
        <w:t xml:space="preserve"> to the SharePoint </w:t>
      </w:r>
      <w:proofErr w:type="spellStart"/>
      <w:r>
        <w:t>TraceLog</w:t>
      </w:r>
      <w:proofErr w:type="spellEnd"/>
      <w:r>
        <w:t xml:space="preserve">. For details see </w:t>
      </w:r>
      <w:r w:rsidR="003772C7">
        <w:fldChar w:fldCharType="begin"/>
      </w:r>
      <w:r>
        <w:instrText xml:space="preserve"> REF _Ref217126725 \r \h </w:instrText>
      </w:r>
      <w:r w:rsidR="003772C7">
        <w:fldChar w:fldCharType="separate"/>
      </w:r>
      <w:r w:rsidR="008134E0">
        <w:t>6.1</w:t>
      </w:r>
      <w:r w:rsidR="003772C7">
        <w:fldChar w:fldCharType="end"/>
      </w:r>
      <w:r>
        <w:t xml:space="preserve"> </w:t>
      </w:r>
      <w:fldSimple w:instr=" REF _Ref217126730 \h  \* MERGEFORMAT ">
        <w:r w:rsidR="008134E0" w:rsidRPr="008134E0">
          <w:rPr>
            <w:i/>
          </w:rPr>
          <w:t>Writing to the SharePoint Trace log</w:t>
        </w:r>
      </w:fldSimple>
      <w:r>
        <w:t>.</w:t>
      </w:r>
    </w:p>
    <w:p w:rsidR="00B66E2E" w:rsidRDefault="00B66E2E" w:rsidP="00944BD5">
      <w:pPr>
        <w:pStyle w:val="BodyText"/>
      </w:pPr>
    </w:p>
    <w:p w:rsidR="00984066" w:rsidRDefault="00984066" w:rsidP="00362790">
      <w:pPr>
        <w:pStyle w:val="Heading2"/>
      </w:pPr>
      <w:bookmarkStart w:id="60" w:name="_Toc230492889"/>
      <w:r w:rsidRPr="00E821D6">
        <w:t>Web Parts</w:t>
      </w:r>
      <w:bookmarkEnd w:id="60"/>
    </w:p>
    <w:p w:rsidR="00944BD5" w:rsidRDefault="00944BD5" w:rsidP="00944BD5">
      <w:pPr>
        <w:pStyle w:val="BodyText"/>
      </w:pPr>
      <w:r>
        <w:t>As Muhimbi develops commercial software</w:t>
      </w:r>
      <w:r w:rsidR="00B96B2D">
        <w:t>,</w:t>
      </w:r>
      <w:r>
        <w:t xml:space="preserve"> </w:t>
      </w:r>
      <w:r w:rsidR="00B96B2D">
        <w:t>all</w:t>
      </w:r>
      <w:r>
        <w:t xml:space="preserve"> Web Parts </w:t>
      </w:r>
      <w:r w:rsidR="00B96B2D">
        <w:t xml:space="preserve">must be </w:t>
      </w:r>
      <w:r>
        <w:t xml:space="preserve">implemented using traditional methods. Although highly productive for enterprise development, tools such as </w:t>
      </w:r>
      <w:proofErr w:type="spellStart"/>
      <w:r>
        <w:t>SmartPart</w:t>
      </w:r>
      <w:proofErr w:type="spellEnd"/>
      <w:r>
        <w:t xml:space="preserve"> may not be used.</w:t>
      </w:r>
    </w:p>
    <w:p w:rsidR="00B66E2E" w:rsidRPr="00944BD5" w:rsidRDefault="00B66E2E" w:rsidP="00944BD5">
      <w:pPr>
        <w:pStyle w:val="BodyText"/>
      </w:pPr>
    </w:p>
    <w:p w:rsidR="00984066" w:rsidRDefault="00944BD5" w:rsidP="00362790">
      <w:pPr>
        <w:pStyle w:val="Heading2"/>
      </w:pPr>
      <w:bookmarkStart w:id="61" w:name="_Toc230492890"/>
      <w:r>
        <w:t xml:space="preserve">Features &amp; </w:t>
      </w:r>
      <w:r w:rsidR="00984066" w:rsidRPr="00E821D6">
        <w:t>Custom Actions</w:t>
      </w:r>
      <w:bookmarkEnd w:id="61"/>
    </w:p>
    <w:p w:rsidR="00944BD5" w:rsidRDefault="00944BD5" w:rsidP="00944BD5">
      <w:pPr>
        <w:pStyle w:val="BodyText"/>
      </w:pPr>
      <w:r>
        <w:t>When writing Custom Actions don’t just copy an existing one from a website without considering the following:</w:t>
      </w:r>
    </w:p>
    <w:p w:rsidR="00944BD5" w:rsidRDefault="00944BD5" w:rsidP="00605756">
      <w:pPr>
        <w:pStyle w:val="BodyText"/>
        <w:numPr>
          <w:ilvl w:val="0"/>
          <w:numId w:val="28"/>
        </w:numPr>
      </w:pPr>
      <w:r>
        <w:t xml:space="preserve">All static text should be loaded from Resource Files. See section </w:t>
      </w:r>
      <w:r w:rsidR="003772C7">
        <w:fldChar w:fldCharType="begin"/>
      </w:r>
      <w:r>
        <w:instrText xml:space="preserve"> REF _Ref217127012 \r \h </w:instrText>
      </w:r>
      <w:r w:rsidR="003772C7">
        <w:fldChar w:fldCharType="separate"/>
      </w:r>
      <w:r w:rsidR="008134E0">
        <w:t>4.1</w:t>
      </w:r>
      <w:r w:rsidR="003772C7">
        <w:fldChar w:fldCharType="end"/>
      </w:r>
      <w:r>
        <w:t>.</w:t>
      </w:r>
    </w:p>
    <w:p w:rsidR="00944BD5" w:rsidRDefault="007C3C6A" w:rsidP="00605756">
      <w:pPr>
        <w:pStyle w:val="BodyText"/>
        <w:numPr>
          <w:ilvl w:val="0"/>
          <w:numId w:val="28"/>
        </w:numPr>
      </w:pPr>
      <w:r>
        <w:t>Consider the Scope of the Feature</w:t>
      </w:r>
    </w:p>
    <w:p w:rsidR="007C3C6A" w:rsidRDefault="007C3C6A" w:rsidP="00605756">
      <w:pPr>
        <w:pStyle w:val="BodyText"/>
        <w:numPr>
          <w:ilvl w:val="0"/>
          <w:numId w:val="28"/>
        </w:numPr>
      </w:pPr>
      <w:r>
        <w:t>Does the Version number need to be updated?</w:t>
      </w:r>
      <w:r w:rsidR="00664FA0">
        <w:t xml:space="preserve"> See section </w:t>
      </w:r>
      <w:r w:rsidR="00664FA0">
        <w:fldChar w:fldCharType="begin"/>
      </w:r>
      <w:r w:rsidR="00664FA0">
        <w:instrText xml:space="preserve"> REF _Ref230490494 \r \h </w:instrText>
      </w:r>
      <w:r w:rsidR="00664FA0">
        <w:fldChar w:fldCharType="separate"/>
      </w:r>
      <w:r w:rsidR="008134E0">
        <w:t>8.1</w:t>
      </w:r>
      <w:r w:rsidR="00664FA0">
        <w:fldChar w:fldCharType="end"/>
      </w:r>
      <w:r w:rsidR="00664FA0">
        <w:t>.</w:t>
      </w:r>
    </w:p>
    <w:p w:rsidR="007C3C6A" w:rsidRDefault="007C3C6A" w:rsidP="00605756">
      <w:pPr>
        <w:pStyle w:val="BodyText"/>
        <w:numPr>
          <w:ilvl w:val="0"/>
          <w:numId w:val="28"/>
        </w:numPr>
      </w:pPr>
      <w:r>
        <w:t>Should the Feature be hidden?</w:t>
      </w:r>
    </w:p>
    <w:p w:rsidR="007C3C6A" w:rsidRDefault="007C3C6A" w:rsidP="00605756">
      <w:pPr>
        <w:pStyle w:val="BodyText"/>
        <w:numPr>
          <w:ilvl w:val="0"/>
          <w:numId w:val="28"/>
        </w:numPr>
      </w:pPr>
      <w:r>
        <w:t xml:space="preserve">Has a relevant </w:t>
      </w:r>
      <w:proofErr w:type="spellStart"/>
      <w:r>
        <w:t>ImageURL</w:t>
      </w:r>
      <w:proofErr w:type="spellEnd"/>
      <w:r>
        <w:t xml:space="preserve"> been identified?</w:t>
      </w:r>
    </w:p>
    <w:p w:rsidR="007C3C6A" w:rsidRDefault="007C3C6A" w:rsidP="00605756">
      <w:pPr>
        <w:pStyle w:val="BodyText"/>
        <w:numPr>
          <w:ilvl w:val="0"/>
          <w:numId w:val="28"/>
        </w:numPr>
      </w:pPr>
      <w:r>
        <w:t xml:space="preserve">Use sensible values for ID fields, e.g. </w:t>
      </w:r>
      <w:proofErr w:type="spellStart"/>
      <w:r w:rsidRPr="007C3C6A">
        <w:t>Muhimbi.SharePoint.Administration</w:t>
      </w:r>
      <w:proofErr w:type="spellEnd"/>
      <w:r w:rsidRPr="007C3C6A">
        <w:t>.</w:t>
      </w:r>
      <w:r>
        <w:br/>
      </w:r>
      <w:proofErr w:type="spellStart"/>
      <w:r w:rsidRPr="007C3C6A">
        <w:t>Operations.Licensing.LicenseManager</w:t>
      </w:r>
      <w:proofErr w:type="spellEnd"/>
    </w:p>
    <w:p w:rsidR="007C3C6A" w:rsidRDefault="007C3C6A" w:rsidP="00605756">
      <w:pPr>
        <w:pStyle w:val="BodyText"/>
        <w:numPr>
          <w:ilvl w:val="0"/>
          <w:numId w:val="28"/>
        </w:numPr>
      </w:pPr>
      <w:r>
        <w:t xml:space="preserve">Don’t position them </w:t>
      </w:r>
      <w:r w:rsidR="00B96B2D">
        <w:t xml:space="preserve">just </w:t>
      </w:r>
      <w:r>
        <w:t>anywhere, give sequence numbers some consideration.</w:t>
      </w:r>
    </w:p>
    <w:p w:rsidR="00944BD5" w:rsidRDefault="00944BD5" w:rsidP="00944BD5">
      <w:pPr>
        <w:pStyle w:val="BodyText"/>
      </w:pPr>
    </w:p>
    <w:p w:rsidR="00944BD5" w:rsidRDefault="00944BD5" w:rsidP="00944BD5">
      <w:pPr>
        <w:pStyle w:val="BodyText"/>
      </w:pPr>
      <w:r>
        <w:t>For more details see:</w:t>
      </w:r>
    </w:p>
    <w:p w:rsidR="00944BD5" w:rsidRDefault="00C5276C" w:rsidP="00605756">
      <w:pPr>
        <w:pStyle w:val="BodyText"/>
        <w:numPr>
          <w:ilvl w:val="0"/>
          <w:numId w:val="29"/>
        </w:numPr>
      </w:pPr>
      <w:r>
        <w:t xml:space="preserve">Custom Actions: </w:t>
      </w:r>
      <w:hyperlink r:id="rId22" w:history="1">
        <w:r w:rsidR="00664FA0" w:rsidRPr="00054C85">
          <w:rPr>
            <w:rStyle w:val="Hyperlink"/>
          </w:rPr>
          <w:t>http://msdn.microsoft.com/en-us/library/ms460194.aspx</w:t>
        </w:r>
      </w:hyperlink>
      <w:r w:rsidR="00664FA0">
        <w:t xml:space="preserve"> </w:t>
      </w:r>
    </w:p>
    <w:p w:rsidR="00944BD5" w:rsidRDefault="00C5276C" w:rsidP="00605756">
      <w:pPr>
        <w:pStyle w:val="BodyText"/>
        <w:numPr>
          <w:ilvl w:val="0"/>
          <w:numId w:val="29"/>
        </w:numPr>
      </w:pPr>
      <w:r>
        <w:t xml:space="preserve">Action Locations: </w:t>
      </w:r>
      <w:hyperlink r:id="rId23" w:history="1">
        <w:r w:rsidR="00664FA0" w:rsidRPr="00054C85">
          <w:rPr>
            <w:rStyle w:val="Hyperlink"/>
          </w:rPr>
          <w:t>http://msdn.microsoft.com/en-us/library/bb802730.aspx</w:t>
        </w:r>
      </w:hyperlink>
      <w:r w:rsidR="00664FA0">
        <w:t xml:space="preserve"> </w:t>
      </w:r>
    </w:p>
    <w:p w:rsidR="00C5276C" w:rsidRDefault="00C5276C" w:rsidP="00C5276C">
      <w:pPr>
        <w:pStyle w:val="BodyText"/>
        <w:numPr>
          <w:ilvl w:val="0"/>
          <w:numId w:val="29"/>
        </w:numPr>
        <w:jc w:val="left"/>
      </w:pPr>
      <w:r w:rsidRPr="00C5276C">
        <w:t>Feature Scopes and functionality allowed per scope</w:t>
      </w:r>
      <w:r>
        <w:t xml:space="preserve">: </w:t>
      </w:r>
      <w:hyperlink r:id="rId24" w:history="1">
        <w:r w:rsidR="00664FA0" w:rsidRPr="00054C85">
          <w:rPr>
            <w:rStyle w:val="Hyperlink"/>
          </w:rPr>
          <w:t>http://weblogs.asp.net/soever/archive/2007/05/03/sharepoint-features-elements-scope-and-other-info.aspx</w:t>
        </w:r>
      </w:hyperlink>
      <w:r w:rsidR="00664FA0">
        <w:t xml:space="preserve"> </w:t>
      </w:r>
    </w:p>
    <w:p w:rsidR="00B66E2E" w:rsidRDefault="00B66E2E" w:rsidP="00B66E2E">
      <w:pPr>
        <w:pStyle w:val="BodyText"/>
        <w:jc w:val="left"/>
      </w:pPr>
    </w:p>
    <w:p w:rsidR="00B052CF" w:rsidRPr="00451D79" w:rsidRDefault="00B052CF" w:rsidP="00B052CF">
      <w:pPr>
        <w:pStyle w:val="Heading2"/>
      </w:pPr>
      <w:bookmarkStart w:id="62" w:name="_Toc215907041"/>
      <w:bookmarkStart w:id="63" w:name="_Toc215907042"/>
      <w:bookmarkStart w:id="64" w:name="_Toc230492891"/>
      <w:r w:rsidRPr="00451D79">
        <w:t>Maximum file and folder lengths in SharePoint</w:t>
      </w:r>
      <w:bookmarkEnd w:id="62"/>
      <w:bookmarkEnd w:id="64"/>
    </w:p>
    <w:p w:rsidR="00B052CF" w:rsidRPr="00451D79" w:rsidRDefault="00693F34" w:rsidP="00693F34">
      <w:pPr>
        <w:pStyle w:val="BodyText"/>
      </w:pPr>
      <w:r>
        <w:t xml:space="preserve">There are some restrictions in SharePoint with regards to </w:t>
      </w:r>
      <w:r w:rsidR="00B052CF" w:rsidRPr="00451D79">
        <w:t xml:space="preserve">the maximum file and folder </w:t>
      </w:r>
      <w:r>
        <w:t xml:space="preserve">name </w:t>
      </w:r>
      <w:r w:rsidR="00B052CF" w:rsidRPr="00451D79">
        <w:t>lengths as well as valid characters</w:t>
      </w:r>
      <w:r>
        <w:t>. For details see:</w:t>
      </w:r>
    </w:p>
    <w:p w:rsidR="00B052CF" w:rsidRDefault="00664FA0" w:rsidP="00B052CF">
      <w:pPr>
        <w:pStyle w:val="BodyText"/>
      </w:pPr>
      <w:hyperlink r:id="rId25" w:history="1">
        <w:r w:rsidRPr="00054C85">
          <w:rPr>
            <w:rStyle w:val="Hyperlink"/>
          </w:rPr>
          <w:t>http://blogs.msdn.com/joelo/archive/2007/06/27/file-name-length-size-and-invalid-character-restrictions-and-recommendations.aspx</w:t>
        </w:r>
      </w:hyperlink>
      <w:r>
        <w:t xml:space="preserve"> </w:t>
      </w:r>
    </w:p>
    <w:p w:rsidR="00B35C67" w:rsidRDefault="00B35C67" w:rsidP="00362790">
      <w:pPr>
        <w:pStyle w:val="Heading2"/>
      </w:pPr>
      <w:bookmarkStart w:id="65" w:name="_Toc230492892"/>
      <w:bookmarkEnd w:id="63"/>
      <w:r w:rsidRPr="00E821D6">
        <w:lastRenderedPageBreak/>
        <w:t>SPGridview</w:t>
      </w:r>
      <w:bookmarkEnd w:id="65"/>
    </w:p>
    <w:p w:rsidR="007C3C6A" w:rsidRDefault="007C3C6A" w:rsidP="007C3C6A">
      <w:pPr>
        <w:pStyle w:val="BodyText"/>
      </w:pPr>
      <w:r>
        <w:t xml:space="preserve">To ensure that all tables automatically inherit the SharePoint look and feel as well as filtering functionality, use </w:t>
      </w:r>
      <w:proofErr w:type="spellStart"/>
      <w:r>
        <w:t>SPGridView</w:t>
      </w:r>
      <w:proofErr w:type="spellEnd"/>
      <w:r>
        <w:t xml:space="preserve"> when displaying tabular data.</w:t>
      </w:r>
    </w:p>
    <w:p w:rsidR="007C3C6A" w:rsidRDefault="00C63E27" w:rsidP="007C3C6A">
      <w:pPr>
        <w:pStyle w:val="BodyText"/>
      </w:pPr>
      <w:r>
        <w:t>For some</w:t>
      </w:r>
      <w:r w:rsidR="007C3C6A">
        <w:t xml:space="preserve"> excellent example</w:t>
      </w:r>
      <w:r>
        <w:t>s</w:t>
      </w:r>
      <w:r w:rsidR="007C3C6A">
        <w:t xml:space="preserve"> see:</w:t>
      </w:r>
    </w:p>
    <w:p w:rsidR="007C3C6A" w:rsidRDefault="000C0A5F" w:rsidP="00605756">
      <w:pPr>
        <w:pStyle w:val="BodyText"/>
        <w:numPr>
          <w:ilvl w:val="0"/>
          <w:numId w:val="30"/>
        </w:numPr>
      </w:pPr>
      <w:r>
        <w:t>Basics:</w:t>
      </w:r>
      <w:r>
        <w:br/>
      </w:r>
      <w:hyperlink r:id="rId26" w:history="1">
        <w:r w:rsidR="00664FA0" w:rsidRPr="00054C85">
          <w:rPr>
            <w:rStyle w:val="Hyperlink"/>
          </w:rPr>
          <w:t>http://blogs.msdn.com/powlo/archive/2007/02/25/displaying-custom-data-through-sharepoint-lists-using-spgridview-and-spmenufield.aspx</w:t>
        </w:r>
      </w:hyperlink>
      <w:r w:rsidR="00664FA0">
        <w:t xml:space="preserve"> </w:t>
      </w:r>
    </w:p>
    <w:p w:rsidR="000C0A5F" w:rsidRDefault="000C0A5F" w:rsidP="00605756">
      <w:pPr>
        <w:pStyle w:val="BodyText"/>
        <w:numPr>
          <w:ilvl w:val="0"/>
          <w:numId w:val="30"/>
        </w:numPr>
      </w:pPr>
      <w:r>
        <w:t>Paging:</w:t>
      </w:r>
      <w:r>
        <w:br/>
      </w:r>
      <w:hyperlink r:id="rId27" w:history="1">
        <w:r w:rsidR="00664FA0" w:rsidRPr="00054C85">
          <w:rPr>
            <w:rStyle w:val="Hyperlink"/>
          </w:rPr>
          <w:t>http://blogs.msdn.com/powlo/archive/2007/03/23/adding-paging-to-spgridview-when-using-custom-data-sources.aspx</w:t>
        </w:r>
      </w:hyperlink>
      <w:r w:rsidR="00664FA0">
        <w:t xml:space="preserve"> </w:t>
      </w:r>
    </w:p>
    <w:p w:rsidR="000C0A5F" w:rsidRPr="00766178" w:rsidRDefault="000C0A5F" w:rsidP="00605756">
      <w:pPr>
        <w:pStyle w:val="BodyText"/>
        <w:numPr>
          <w:ilvl w:val="0"/>
          <w:numId w:val="30"/>
        </w:numPr>
        <w:rPr>
          <w:lang w:val="nl-NL"/>
        </w:rPr>
      </w:pPr>
      <w:r w:rsidRPr="00766178">
        <w:rPr>
          <w:lang w:val="nl-NL"/>
        </w:rPr>
        <w:t xml:space="preserve">Filtering: </w:t>
      </w:r>
      <w:hyperlink r:id="rId28" w:history="1">
        <w:r w:rsidR="00664FA0" w:rsidRPr="00054C85">
          <w:rPr>
            <w:rStyle w:val="Hyperlink"/>
            <w:lang w:val="nl-NL"/>
          </w:rPr>
          <w:t>http://www.sharepointblogs.com/bobsbonanza/archive/2007/07/02/filtering-with-spgridview.aspx</w:t>
        </w:r>
      </w:hyperlink>
      <w:r w:rsidR="00664FA0">
        <w:rPr>
          <w:lang w:val="nl-NL"/>
        </w:rPr>
        <w:t xml:space="preserve"> </w:t>
      </w:r>
    </w:p>
    <w:p w:rsidR="000C0A5F" w:rsidRPr="00766178" w:rsidRDefault="000C0A5F" w:rsidP="000C0A5F">
      <w:pPr>
        <w:pStyle w:val="BodyText"/>
        <w:rPr>
          <w:lang w:val="nl-NL"/>
        </w:rPr>
      </w:pPr>
    </w:p>
    <w:p w:rsidR="000C0A5F" w:rsidRDefault="000C0A5F" w:rsidP="000C0A5F">
      <w:pPr>
        <w:pStyle w:val="BodyText"/>
      </w:pPr>
      <w:r>
        <w:t xml:space="preserve">Make sure the size of the </w:t>
      </w:r>
      <w:proofErr w:type="spellStart"/>
      <w:r>
        <w:t>ViewState</w:t>
      </w:r>
      <w:proofErr w:type="spellEnd"/>
      <w:r>
        <w:t xml:space="preserve"> does not become unmanageable when the grid contains a large amount of data.</w:t>
      </w:r>
    </w:p>
    <w:p w:rsidR="000C0A5F" w:rsidRDefault="00AF1E39" w:rsidP="000C0A5F">
      <w:pPr>
        <w:pStyle w:val="BodyText"/>
      </w:pPr>
      <w:r>
        <w:t>For large grids make sure that calculating and displaying the filter options doesn’t take an unacceptable amount of time.</w:t>
      </w:r>
      <w:r w:rsidR="000C0A5F">
        <w:t xml:space="preserve"> </w:t>
      </w:r>
    </w:p>
    <w:p w:rsidR="00B66E2E" w:rsidRPr="007C3C6A" w:rsidRDefault="00B66E2E" w:rsidP="000C0A5F">
      <w:pPr>
        <w:pStyle w:val="BodyText"/>
      </w:pPr>
    </w:p>
    <w:p w:rsidR="00F7092F" w:rsidRDefault="00F7092F" w:rsidP="00F7092F">
      <w:pPr>
        <w:pStyle w:val="Heading2"/>
      </w:pPr>
      <w:bookmarkStart w:id="66" w:name="_Toc230492893"/>
      <w:r w:rsidRPr="00E821D6">
        <w:t>Storing settings</w:t>
      </w:r>
      <w:bookmarkEnd w:id="66"/>
    </w:p>
    <w:p w:rsidR="00D8028F" w:rsidRDefault="00D8028F" w:rsidP="00D8028F">
      <w:pPr>
        <w:pStyle w:val="BodyText"/>
      </w:pPr>
      <w:r>
        <w:t xml:space="preserve">SharePoint provides a number of different facilities for storing settings. There is no ‘one size fits all’ solution so use your judgement when selecting </w:t>
      </w:r>
      <w:r w:rsidR="00AD5087">
        <w:t>a technology:</w:t>
      </w:r>
    </w:p>
    <w:p w:rsidR="00572551" w:rsidRDefault="00572551" w:rsidP="00572551">
      <w:pPr>
        <w:pStyle w:val="BodyText"/>
        <w:numPr>
          <w:ilvl w:val="0"/>
          <w:numId w:val="32"/>
        </w:numPr>
        <w:jc w:val="left"/>
      </w:pPr>
      <w:r w:rsidRPr="00AD5087">
        <w:rPr>
          <w:b/>
        </w:rPr>
        <w:t>Hierarchical Object Store</w:t>
      </w:r>
      <w:r>
        <w:t>: The HOS allows settings to be attached to virtually any SharePoint object (</w:t>
      </w:r>
      <w:proofErr w:type="spellStart"/>
      <w:r>
        <w:t>SPFarm</w:t>
      </w:r>
      <w:proofErr w:type="spellEnd"/>
      <w:r>
        <w:t xml:space="preserve">, Web Application, </w:t>
      </w:r>
      <w:proofErr w:type="gramStart"/>
      <w:r>
        <w:t>List</w:t>
      </w:r>
      <w:proofErr w:type="gramEnd"/>
      <w:r>
        <w:t xml:space="preserve"> etc). For an example see </w:t>
      </w:r>
      <w:hyperlink r:id="rId29" w:history="1">
        <w:r w:rsidR="00664FA0" w:rsidRPr="00054C85">
          <w:rPr>
            <w:rStyle w:val="Hyperlink"/>
          </w:rPr>
          <w:t>http://www.bluedoglimited.com/SharePointThoughts/ViewPost.aspx?ID=271</w:t>
        </w:r>
      </w:hyperlink>
      <w:r w:rsidR="00664FA0">
        <w:t xml:space="preserve"> </w:t>
      </w:r>
      <w:r>
        <w:br/>
        <w:t xml:space="preserve">It is particularly useful in combination with Custom Timer Jobs: </w:t>
      </w:r>
      <w:hyperlink r:id="rId30" w:history="1">
        <w:r w:rsidR="00664FA0" w:rsidRPr="00054C85">
          <w:rPr>
            <w:rStyle w:val="Hyperlink"/>
          </w:rPr>
          <w:t>http://msdn.microsoft.com/en-us/library/cc406686.aspx</w:t>
        </w:r>
      </w:hyperlink>
      <w:r w:rsidR="00664FA0">
        <w:t xml:space="preserve"> </w:t>
      </w:r>
    </w:p>
    <w:p w:rsidR="00572551" w:rsidRPr="006A51C8" w:rsidRDefault="00572551" w:rsidP="00572551">
      <w:pPr>
        <w:pStyle w:val="BodyText"/>
        <w:ind w:left="1040"/>
        <w:jc w:val="left"/>
        <w:rPr>
          <w:i/>
          <w:color w:val="FF0000"/>
        </w:rPr>
      </w:pPr>
      <w:r w:rsidRPr="006A51C8">
        <w:rPr>
          <w:i/>
          <w:color w:val="FF0000"/>
        </w:rPr>
        <w:t xml:space="preserve">Please note that when a new version of a DLL that uses the HOS is released (with a new </w:t>
      </w:r>
      <w:r w:rsidR="00664FA0">
        <w:rPr>
          <w:i/>
          <w:color w:val="FF0000"/>
        </w:rPr>
        <w:t xml:space="preserve">strong named </w:t>
      </w:r>
      <w:r w:rsidRPr="006A51C8">
        <w:rPr>
          <w:i/>
          <w:color w:val="FF0000"/>
        </w:rPr>
        <w:t>version number) it cannot read entries written by a previous version, even when the implementation is exactly the same.</w:t>
      </w:r>
      <w:r w:rsidR="00FC767D">
        <w:rPr>
          <w:i/>
          <w:color w:val="FF0000"/>
        </w:rPr>
        <w:t xml:space="preserve"> Another reason to keep the version number in </w:t>
      </w:r>
      <w:r w:rsidR="00664FA0">
        <w:rPr>
          <w:i/>
          <w:color w:val="FF0000"/>
        </w:rPr>
        <w:t xml:space="preserve">the Strong Name always the same (See </w:t>
      </w:r>
      <w:r w:rsidR="00664FA0">
        <w:rPr>
          <w:i/>
          <w:color w:val="FF0000"/>
        </w:rPr>
        <w:fldChar w:fldCharType="begin"/>
      </w:r>
      <w:r w:rsidR="00664FA0">
        <w:rPr>
          <w:i/>
          <w:color w:val="FF0000"/>
        </w:rPr>
        <w:instrText xml:space="preserve"> REF _Ref230490494 \r \h </w:instrText>
      </w:r>
      <w:r w:rsidR="00664FA0">
        <w:rPr>
          <w:i/>
          <w:color w:val="FF0000"/>
        </w:rPr>
      </w:r>
      <w:r w:rsidR="00664FA0">
        <w:rPr>
          <w:i/>
          <w:color w:val="FF0000"/>
        </w:rPr>
        <w:fldChar w:fldCharType="separate"/>
      </w:r>
      <w:r w:rsidR="008134E0">
        <w:rPr>
          <w:i/>
          <w:color w:val="FF0000"/>
        </w:rPr>
        <w:t>8.1</w:t>
      </w:r>
      <w:r w:rsidR="00664FA0">
        <w:rPr>
          <w:i/>
          <w:color w:val="FF0000"/>
        </w:rPr>
        <w:fldChar w:fldCharType="end"/>
      </w:r>
      <w:r w:rsidR="00664FA0">
        <w:rPr>
          <w:i/>
          <w:color w:val="FF0000"/>
        </w:rPr>
        <w:t>)</w:t>
      </w:r>
    </w:p>
    <w:p w:rsidR="00AD5087" w:rsidRDefault="00CC228E" w:rsidP="00605756">
      <w:pPr>
        <w:pStyle w:val="BodyText"/>
        <w:numPr>
          <w:ilvl w:val="0"/>
          <w:numId w:val="32"/>
        </w:numPr>
        <w:jc w:val="left"/>
      </w:pPr>
      <w:proofErr w:type="spellStart"/>
      <w:r w:rsidRPr="00CC228E">
        <w:rPr>
          <w:b/>
        </w:rPr>
        <w:t>SPPropertyBag</w:t>
      </w:r>
      <w:proofErr w:type="spellEnd"/>
      <w:r>
        <w:t xml:space="preserve">: Some of the key objects in SharePoint such as </w:t>
      </w:r>
      <w:proofErr w:type="spellStart"/>
      <w:r>
        <w:t>SPFarm</w:t>
      </w:r>
      <w:proofErr w:type="spellEnd"/>
      <w:r>
        <w:t xml:space="preserve">, </w:t>
      </w:r>
      <w:proofErr w:type="spellStart"/>
      <w:r>
        <w:t>SPWebApplication</w:t>
      </w:r>
      <w:proofErr w:type="spellEnd"/>
      <w:r>
        <w:t xml:space="preserve"> and </w:t>
      </w:r>
      <w:proofErr w:type="spellStart"/>
      <w:r>
        <w:t>SPWeb</w:t>
      </w:r>
      <w:proofErr w:type="spellEnd"/>
      <w:r>
        <w:t xml:space="preserve"> contain a </w:t>
      </w:r>
      <w:r>
        <w:rPr>
          <w:i/>
        </w:rPr>
        <w:t>Properties</w:t>
      </w:r>
      <w:r>
        <w:t xml:space="preserve"> collection that can be used to store name / value pairs. It is not as flexible as the HOS, but more often than not it is good enough and very easy to use. For an example see </w:t>
      </w:r>
      <w:hyperlink r:id="rId31" w:history="1">
        <w:r w:rsidR="00664FA0" w:rsidRPr="00054C85">
          <w:rPr>
            <w:rStyle w:val="Hyperlink"/>
          </w:rPr>
          <w:t>http://sharepoint.nailhead.net/2008/06/managing-key-value-pair-settings-in.html</w:t>
        </w:r>
      </w:hyperlink>
      <w:r w:rsidR="00664FA0">
        <w:t xml:space="preserve"> </w:t>
      </w:r>
    </w:p>
    <w:p w:rsidR="00CC228E" w:rsidRDefault="00CC228E" w:rsidP="00605756">
      <w:pPr>
        <w:pStyle w:val="BodyText"/>
        <w:numPr>
          <w:ilvl w:val="0"/>
          <w:numId w:val="32"/>
        </w:numPr>
        <w:jc w:val="left"/>
      </w:pPr>
      <w:proofErr w:type="spellStart"/>
      <w:r w:rsidRPr="006C55F7">
        <w:rPr>
          <w:b/>
        </w:rPr>
        <w:t>Web.config</w:t>
      </w:r>
      <w:proofErr w:type="spellEnd"/>
      <w:r w:rsidRPr="006C55F7">
        <w:rPr>
          <w:b/>
        </w:rPr>
        <w:t>:</w:t>
      </w:r>
      <w:r>
        <w:t xml:space="preserve"> </w:t>
      </w:r>
      <w:r w:rsidR="006C55F7">
        <w:t xml:space="preserve">SharePoint 2007 makes it relatively simple to modify the </w:t>
      </w:r>
      <w:proofErr w:type="spellStart"/>
      <w:r w:rsidR="006C55F7">
        <w:t>web.config</w:t>
      </w:r>
      <w:proofErr w:type="spellEnd"/>
      <w:r w:rsidR="006C55F7">
        <w:t xml:space="preserve">, however in our opinion it should be used sparingly as any </w:t>
      </w:r>
      <w:r w:rsidR="006C55F7">
        <w:lastRenderedPageBreak/>
        <w:t xml:space="preserve">modification to the </w:t>
      </w:r>
      <w:proofErr w:type="spellStart"/>
      <w:r w:rsidR="006C55F7">
        <w:t>web.config</w:t>
      </w:r>
      <w:proofErr w:type="spellEnd"/>
      <w:r w:rsidR="006C55F7">
        <w:t xml:space="preserve"> will restart the web application. Only use it when you really have to. </w:t>
      </w:r>
    </w:p>
    <w:p w:rsidR="00CC228E" w:rsidRDefault="00CC228E" w:rsidP="00605756">
      <w:pPr>
        <w:pStyle w:val="BodyText"/>
        <w:numPr>
          <w:ilvl w:val="0"/>
          <w:numId w:val="32"/>
        </w:numPr>
        <w:jc w:val="left"/>
      </w:pPr>
      <w:r w:rsidRPr="006C55F7">
        <w:rPr>
          <w:b/>
        </w:rPr>
        <w:t>Lists:</w:t>
      </w:r>
      <w:r>
        <w:t xml:space="preserve"> </w:t>
      </w:r>
      <w:r w:rsidR="006C55F7">
        <w:t>Sometimes the best option is to store settings in a standard SharePoint list. This may make sense if end users should be able to update the settings. It is not always the best option as Lists are tied to a Site Collection</w:t>
      </w:r>
      <w:r w:rsidR="005247DC">
        <w:t xml:space="preserve"> and need to be created in code.</w:t>
      </w:r>
    </w:p>
    <w:p w:rsidR="00572551" w:rsidRDefault="00572551" w:rsidP="006C55F7">
      <w:pPr>
        <w:pStyle w:val="BodyText"/>
        <w:jc w:val="left"/>
      </w:pPr>
      <w:r w:rsidRPr="00572551">
        <w:t>Unless there is a good reason to use something else, our preference is to use options #2 and #1 (in this order).</w:t>
      </w:r>
    </w:p>
    <w:p w:rsidR="00B66E2E" w:rsidRPr="006C55F7" w:rsidRDefault="00B66E2E" w:rsidP="006C55F7">
      <w:pPr>
        <w:pStyle w:val="BodyText"/>
        <w:jc w:val="left"/>
      </w:pPr>
    </w:p>
    <w:p w:rsidR="00721997" w:rsidRDefault="00721997" w:rsidP="00D8028F">
      <w:pPr>
        <w:pStyle w:val="Heading2"/>
      </w:pPr>
      <w:bookmarkStart w:id="67" w:name="_Ref217195939"/>
      <w:bookmarkStart w:id="68" w:name="_Toc230492894"/>
      <w:r>
        <w:t>Modifying the web.config</w:t>
      </w:r>
      <w:bookmarkEnd w:id="68"/>
    </w:p>
    <w:p w:rsidR="00FE6324" w:rsidRPr="00FE6324" w:rsidRDefault="00FE6324" w:rsidP="00721997">
      <w:pPr>
        <w:pStyle w:val="BodyText"/>
      </w:pPr>
      <w:r w:rsidRPr="00FE6324">
        <w:t>Certain changes can only be m</w:t>
      </w:r>
      <w:r>
        <w:t xml:space="preserve">ade by modifying the </w:t>
      </w:r>
      <w:proofErr w:type="spellStart"/>
      <w:r>
        <w:t>web.config</w:t>
      </w:r>
      <w:proofErr w:type="spellEnd"/>
      <w:r>
        <w:t>,</w:t>
      </w:r>
      <w:r w:rsidRPr="00FE6324">
        <w:t xml:space="preserve"> e.g. adding </w:t>
      </w:r>
      <w:proofErr w:type="spellStart"/>
      <w:r w:rsidRPr="00FE6324">
        <w:t>authorizedTypes</w:t>
      </w:r>
      <w:proofErr w:type="spellEnd"/>
      <w:r w:rsidRPr="00FE6324">
        <w:t xml:space="preserve"> for custom workflow actions. </w:t>
      </w:r>
    </w:p>
    <w:p w:rsidR="00721997" w:rsidRDefault="00FE6324" w:rsidP="00FE6324">
      <w:pPr>
        <w:pStyle w:val="BodyText"/>
      </w:pPr>
      <w:r w:rsidRPr="00FE6324">
        <w:t>Change</w:t>
      </w:r>
      <w:r>
        <w:t>s</w:t>
      </w:r>
      <w:r w:rsidRPr="00FE6324">
        <w:t xml:space="preserve"> can be made either declaratively or programmatically. For simple changes, which are unlikely to ever change, use the declarative approach outlined at </w:t>
      </w:r>
      <w:hyperlink r:id="rId32" w:history="1">
        <w:r w:rsidR="00664FA0" w:rsidRPr="00054C85">
          <w:rPr>
            <w:rStyle w:val="Hyperlink"/>
          </w:rPr>
          <w:t>http://msdn.microsoft.com/en-us/library/ms439965.aspx</w:t>
        </w:r>
      </w:hyperlink>
      <w:r w:rsidR="00664FA0">
        <w:t>.</w:t>
      </w:r>
    </w:p>
    <w:p w:rsidR="00FE6324" w:rsidRPr="00FE6324" w:rsidRDefault="00FE6324" w:rsidP="00FE6324">
      <w:pPr>
        <w:pStyle w:val="BodyText"/>
      </w:pPr>
      <w:r w:rsidRPr="00FE6324">
        <w:t xml:space="preserve">For more complex changes, or changes that will likely be updated in </w:t>
      </w:r>
      <w:r>
        <w:t>future</w:t>
      </w:r>
      <w:r w:rsidRPr="00FE6324">
        <w:t xml:space="preserve"> versions</w:t>
      </w:r>
      <w:r>
        <w:t xml:space="preserve"> of our software</w:t>
      </w:r>
      <w:r w:rsidRPr="00FE6324">
        <w:t>, use the programmatic approach.</w:t>
      </w:r>
    </w:p>
    <w:p w:rsidR="00B66E2E" w:rsidRPr="00721997" w:rsidRDefault="00B66E2E" w:rsidP="00721997">
      <w:pPr>
        <w:pStyle w:val="BodyText"/>
        <w:rPr>
          <w:color w:val="FF0000"/>
        </w:rPr>
      </w:pPr>
    </w:p>
    <w:p w:rsidR="00D8028F" w:rsidRDefault="00D8028F" w:rsidP="00D8028F">
      <w:pPr>
        <w:pStyle w:val="Heading2"/>
      </w:pPr>
      <w:bookmarkStart w:id="69" w:name="_Toc230492895"/>
      <w:r>
        <w:t>Elevating privileges</w:t>
      </w:r>
      <w:bookmarkEnd w:id="67"/>
      <w:bookmarkEnd w:id="69"/>
    </w:p>
    <w:p w:rsidR="00D120A7" w:rsidRDefault="00D120A7" w:rsidP="00D8028F">
      <w:pPr>
        <w:pStyle w:val="BodyText"/>
      </w:pPr>
      <w:r>
        <w:t xml:space="preserve">Sometimes a piece of code needs access to resources the current user may not have access to. In such cases the security context can be elevated using a call to </w:t>
      </w:r>
      <w:proofErr w:type="spellStart"/>
      <w:r w:rsidRPr="00D120A7">
        <w:rPr>
          <w:i/>
        </w:rPr>
        <w:t>SPSecurity.RunWithElevatedPrivileges</w:t>
      </w:r>
      <w:proofErr w:type="spellEnd"/>
      <w:r>
        <w:t>.</w:t>
      </w:r>
    </w:p>
    <w:p w:rsidR="00D120A7" w:rsidRDefault="00D120A7" w:rsidP="00D8028F">
      <w:pPr>
        <w:pStyle w:val="BodyText"/>
      </w:pPr>
    </w:p>
    <w:p w:rsidR="00D120A7" w:rsidRDefault="00D120A7" w:rsidP="00D8028F">
      <w:pPr>
        <w:pStyle w:val="BodyText"/>
      </w:pPr>
      <w:r>
        <w:t>Guidelines and tips:</w:t>
      </w:r>
    </w:p>
    <w:p w:rsidR="00D120A7" w:rsidRDefault="00D120A7" w:rsidP="00605756">
      <w:pPr>
        <w:pStyle w:val="BodyText"/>
        <w:numPr>
          <w:ilvl w:val="0"/>
          <w:numId w:val="33"/>
        </w:numPr>
      </w:pPr>
      <w:r>
        <w:t>Only use this when absolutely needed. It is extremely bad practice to just run everything in elevated mode.</w:t>
      </w:r>
    </w:p>
    <w:p w:rsidR="00D120A7" w:rsidRDefault="00D120A7" w:rsidP="00605756">
      <w:pPr>
        <w:pStyle w:val="BodyText"/>
        <w:numPr>
          <w:ilvl w:val="0"/>
          <w:numId w:val="33"/>
        </w:numPr>
      </w:pPr>
      <w:r>
        <w:t xml:space="preserve">Recreate new </w:t>
      </w:r>
      <w:proofErr w:type="spellStart"/>
      <w:r>
        <w:t>SPSite</w:t>
      </w:r>
      <w:proofErr w:type="spellEnd"/>
      <w:r>
        <w:t xml:space="preserve"> objects inside the elevated code. Don’t use </w:t>
      </w:r>
      <w:r w:rsidR="00141EEF">
        <w:t xml:space="preserve">the one that comes straight of </w:t>
      </w:r>
      <w:proofErr w:type="spellStart"/>
      <w:r w:rsidR="00141EEF">
        <w:t>SPContext</w:t>
      </w:r>
      <w:proofErr w:type="spellEnd"/>
      <w:r w:rsidR="00141EEF">
        <w:t>.</w:t>
      </w:r>
    </w:p>
    <w:p w:rsidR="00141EEF" w:rsidRDefault="00141EEF" w:rsidP="00D8028F">
      <w:pPr>
        <w:pStyle w:val="BodyText"/>
      </w:pPr>
    </w:p>
    <w:p w:rsidR="00D120A7" w:rsidRDefault="00D120A7" w:rsidP="00D8028F">
      <w:pPr>
        <w:pStyle w:val="BodyText"/>
      </w:pPr>
      <w:r>
        <w:t>For more information see:</w:t>
      </w:r>
    </w:p>
    <w:p w:rsidR="00D120A7" w:rsidRDefault="00664FA0" w:rsidP="00D120A7">
      <w:pPr>
        <w:pStyle w:val="BodyText"/>
        <w:ind w:left="1440"/>
      </w:pPr>
      <w:hyperlink r:id="rId33" w:history="1">
        <w:r w:rsidRPr="00054C85">
          <w:rPr>
            <w:rStyle w:val="Hyperlink"/>
          </w:rPr>
          <w:t>http://dhunter-thinkingoutaloud.blogspot.com/2007/07/sharepoint-2007-running.html</w:t>
        </w:r>
      </w:hyperlink>
      <w:r>
        <w:t xml:space="preserve"> </w:t>
      </w:r>
    </w:p>
    <w:p w:rsidR="00FE6324" w:rsidRDefault="00FE6324" w:rsidP="00D120A7">
      <w:pPr>
        <w:pStyle w:val="BodyText"/>
        <w:ind w:left="1440"/>
      </w:pPr>
    </w:p>
    <w:p w:rsidR="00FE6324" w:rsidRDefault="00FE6324" w:rsidP="00D120A7">
      <w:pPr>
        <w:pStyle w:val="BodyText"/>
        <w:ind w:left="1440"/>
      </w:pPr>
    </w:p>
    <w:p w:rsidR="00FE6324" w:rsidRDefault="00FE6324" w:rsidP="00D120A7">
      <w:pPr>
        <w:pStyle w:val="BodyText"/>
        <w:ind w:left="1440"/>
      </w:pPr>
    </w:p>
    <w:p w:rsidR="00FE6324" w:rsidRPr="00D8028F" w:rsidRDefault="00FE6324" w:rsidP="00D120A7">
      <w:pPr>
        <w:pStyle w:val="BodyText"/>
        <w:ind w:left="1440"/>
      </w:pPr>
    </w:p>
    <w:p w:rsidR="00BE6B84" w:rsidRPr="00E821D6" w:rsidRDefault="00BE6B84" w:rsidP="00362790">
      <w:pPr>
        <w:pStyle w:val="Heading2"/>
      </w:pPr>
      <w:bookmarkStart w:id="70" w:name="_Toc230492896"/>
      <w:r w:rsidRPr="00E821D6">
        <w:lastRenderedPageBreak/>
        <w:t>Preventing memory leaks</w:t>
      </w:r>
      <w:bookmarkEnd w:id="70"/>
    </w:p>
    <w:p w:rsidR="00D8028F" w:rsidRDefault="00D8028F" w:rsidP="00D8028F">
      <w:pPr>
        <w:pStyle w:val="BodyText"/>
      </w:pPr>
      <w:r>
        <w:t xml:space="preserve">It is easy to leak a lot of memory in SharePoint, even when you think you are disposing your </w:t>
      </w:r>
      <w:proofErr w:type="spellStart"/>
      <w:r>
        <w:t>SPSite</w:t>
      </w:r>
      <w:proofErr w:type="spellEnd"/>
      <w:r>
        <w:t xml:space="preserve"> objects properly. Listed below are a number of resources that detail common memory leaks and their solutions:</w:t>
      </w:r>
    </w:p>
    <w:p w:rsidR="00766178" w:rsidRDefault="00766178" w:rsidP="00605756">
      <w:pPr>
        <w:pStyle w:val="BodyText"/>
        <w:numPr>
          <w:ilvl w:val="0"/>
          <w:numId w:val="31"/>
        </w:numPr>
        <w:jc w:val="left"/>
      </w:pPr>
      <w:r>
        <w:t xml:space="preserve">SharePoint Dispose Checker Tool: </w:t>
      </w:r>
      <w:hyperlink r:id="rId34" w:history="1">
        <w:r w:rsidR="00664FA0" w:rsidRPr="00054C85">
          <w:rPr>
            <w:rStyle w:val="Hyperlink"/>
          </w:rPr>
          <w:t>http://code.msdn.microsoft.com/SPDisposeCheck</w:t>
        </w:r>
      </w:hyperlink>
      <w:r w:rsidR="00664FA0">
        <w:t xml:space="preserve"> </w:t>
      </w:r>
    </w:p>
    <w:p w:rsidR="00D8028F" w:rsidRDefault="00D8028F" w:rsidP="00605756">
      <w:pPr>
        <w:pStyle w:val="BodyText"/>
        <w:numPr>
          <w:ilvl w:val="0"/>
          <w:numId w:val="31"/>
        </w:numPr>
        <w:jc w:val="left"/>
      </w:pPr>
      <w:r>
        <w:t xml:space="preserve">Various situations in SharePoint that require a Dispose: </w:t>
      </w:r>
      <w:hyperlink r:id="rId35" w:history="1">
        <w:r w:rsidR="00664FA0" w:rsidRPr="00054C85">
          <w:rPr>
            <w:rStyle w:val="Hyperlink"/>
          </w:rPr>
          <w:t>http://blogs.msdn.com/rogerla/archive/2008/02/12/sharepoint-2007-and-wss-3-0-dispose-patterns-by-example.aspx</w:t>
        </w:r>
      </w:hyperlink>
      <w:r w:rsidR="00664FA0">
        <w:t xml:space="preserve"> </w:t>
      </w:r>
    </w:p>
    <w:p w:rsidR="00D8028F" w:rsidRDefault="00D8028F" w:rsidP="00605756">
      <w:pPr>
        <w:pStyle w:val="BodyText"/>
        <w:numPr>
          <w:ilvl w:val="0"/>
          <w:numId w:val="31"/>
        </w:numPr>
        <w:jc w:val="left"/>
      </w:pPr>
      <w:r>
        <w:t xml:space="preserve">Troubleshooting and detecting leaking SharePoint objects: </w:t>
      </w:r>
      <w:hyperlink r:id="rId36" w:history="1">
        <w:r w:rsidR="00664FA0" w:rsidRPr="00054C85">
          <w:rPr>
            <w:rStyle w:val="Hyperlink"/>
          </w:rPr>
          <w:t>http://blogs.technet.com/stefan_gossner/archive/2008/05/07/troubleshooting-spsite-spweb-leaks-in-wss-v3-and-moss-2007.aspx</w:t>
        </w:r>
      </w:hyperlink>
      <w:r w:rsidR="00664FA0">
        <w:t xml:space="preserve"> </w:t>
      </w:r>
    </w:p>
    <w:p w:rsidR="00D8028F" w:rsidRDefault="00D8028F" w:rsidP="00605756">
      <w:pPr>
        <w:pStyle w:val="BodyText"/>
        <w:numPr>
          <w:ilvl w:val="0"/>
          <w:numId w:val="31"/>
        </w:numPr>
        <w:jc w:val="left"/>
      </w:pPr>
      <w:r>
        <w:t xml:space="preserve">Dealing with memory pressure problems in SharePoint: </w:t>
      </w:r>
      <w:hyperlink r:id="rId37" w:history="1">
        <w:r w:rsidR="00664FA0" w:rsidRPr="00054C85">
          <w:rPr>
            <w:rStyle w:val="Hyperlink"/>
          </w:rPr>
          <w:t>http://blogs.technet.com/stefan_gossner/archive/2007/11/26/dealing-with-memory-pressure-problems-in-moss-wss.aspx</w:t>
        </w:r>
      </w:hyperlink>
      <w:r w:rsidR="00664FA0">
        <w:t xml:space="preserve"> </w:t>
      </w:r>
    </w:p>
    <w:p w:rsidR="00D8028F" w:rsidRDefault="00D8028F" w:rsidP="00605756">
      <w:pPr>
        <w:pStyle w:val="BodyText"/>
        <w:numPr>
          <w:ilvl w:val="0"/>
          <w:numId w:val="31"/>
        </w:numPr>
        <w:jc w:val="left"/>
      </w:pPr>
      <w:r>
        <w:t xml:space="preserve">Generic article on preventing memory leaks in .net: </w:t>
      </w:r>
      <w:hyperlink r:id="rId38" w:history="1">
        <w:r w:rsidR="00664FA0" w:rsidRPr="00054C85">
          <w:rPr>
            <w:rStyle w:val="Hyperlink"/>
          </w:rPr>
          <w:t>http://msdn.microsoft.com/en-gb/magazine/cc163491.aspx</w:t>
        </w:r>
      </w:hyperlink>
      <w:r w:rsidR="00664FA0">
        <w:t xml:space="preserve"> </w:t>
      </w:r>
    </w:p>
    <w:p w:rsidR="00BE6B84" w:rsidRPr="00E821D6" w:rsidRDefault="00BE6B84" w:rsidP="0082245C">
      <w:pPr>
        <w:pStyle w:val="BodyText"/>
      </w:pPr>
    </w:p>
    <w:p w:rsidR="00AF7D51" w:rsidRDefault="00AF7D51" w:rsidP="005E24FD">
      <w:pPr>
        <w:pStyle w:val="Heading1"/>
      </w:pPr>
      <w:bookmarkStart w:id="71" w:name="_Toc230492897"/>
      <w:r>
        <w:lastRenderedPageBreak/>
        <w:t>Dealing with version numbers</w:t>
      </w:r>
      <w:bookmarkEnd w:id="71"/>
    </w:p>
    <w:p w:rsidR="00AF7D51" w:rsidRDefault="00AF7D51" w:rsidP="00AF7D51">
      <w:pPr>
        <w:pStyle w:val="BodyText"/>
      </w:pPr>
      <w:r>
        <w:t xml:space="preserve">The .net framework provides a rich infrastructure </w:t>
      </w:r>
      <w:r w:rsidR="005C12D6">
        <w:t>for</w:t>
      </w:r>
      <w:r>
        <w:t xml:space="preserve"> deal</w:t>
      </w:r>
      <w:r w:rsidR="005C12D6">
        <w:t>ing</w:t>
      </w:r>
      <w:r>
        <w:t xml:space="preserve"> with versioning of assemblies. It is tempting to follow best practices and automatically increase version numbers between releases. However, in the context of SharePoint this is usually not a good idea.</w:t>
      </w:r>
    </w:p>
    <w:p w:rsidR="00AF7D51" w:rsidRDefault="00AF7D51" w:rsidP="00AF7D51">
      <w:pPr>
        <w:pStyle w:val="BodyText"/>
      </w:pPr>
      <w:r>
        <w:t xml:space="preserve">What follows is based on real world experience </w:t>
      </w:r>
      <w:r w:rsidR="005501E5">
        <w:t xml:space="preserve">after </w:t>
      </w:r>
      <w:r>
        <w:t>releasing several</w:t>
      </w:r>
      <w:r w:rsidR="005501E5">
        <w:t xml:space="preserve"> incremental</w:t>
      </w:r>
      <w:r>
        <w:t xml:space="preserve"> versions of our products. It is not pretty, but it works in the real world</w:t>
      </w:r>
      <w:r w:rsidR="005C12D6">
        <w:t>.</w:t>
      </w:r>
    </w:p>
    <w:p w:rsidR="005C12D6" w:rsidRDefault="005C12D6" w:rsidP="00AF7D51">
      <w:pPr>
        <w:pStyle w:val="BodyText"/>
      </w:pPr>
    </w:p>
    <w:p w:rsidR="00AF7D51" w:rsidRDefault="00AF7D51" w:rsidP="00AF7D51">
      <w:pPr>
        <w:pStyle w:val="Heading2"/>
      </w:pPr>
      <w:bookmarkStart w:id="72" w:name="_Ref230490494"/>
      <w:bookmarkStart w:id="73" w:name="_Toc230492898"/>
      <w:r>
        <w:t>Determining the ‘strong named’ version number</w:t>
      </w:r>
      <w:bookmarkEnd w:id="72"/>
      <w:bookmarkEnd w:id="73"/>
    </w:p>
    <w:p w:rsidR="00AF7D51" w:rsidRDefault="00AF7D51" w:rsidP="00AF7D51">
      <w:pPr>
        <w:pStyle w:val="BodyText"/>
      </w:pPr>
      <w:r>
        <w:t xml:space="preserve">This section explains the guidelines for generating the version number that is part of the </w:t>
      </w:r>
      <w:r w:rsidR="005501E5">
        <w:t xml:space="preserve">Assembly’s </w:t>
      </w:r>
      <w:r w:rsidRPr="005501E5">
        <w:rPr>
          <w:i/>
        </w:rPr>
        <w:t>strong name</w:t>
      </w:r>
      <w:r>
        <w:t>.</w:t>
      </w:r>
    </w:p>
    <w:p w:rsidR="00AF7D51" w:rsidRDefault="00AF7D51" w:rsidP="00521762">
      <w:pPr>
        <w:pStyle w:val="BodyText"/>
      </w:pPr>
      <w:r>
        <w:t xml:space="preserve">This version number is determined once for a product and never updated, not even during subsequent releases. The reasons for this </w:t>
      </w:r>
      <w:r w:rsidR="00521762">
        <w:t>include, but are not limited to the following:</w:t>
      </w:r>
    </w:p>
    <w:p w:rsidR="00AF7D51" w:rsidRDefault="00AF7D51" w:rsidP="00521762">
      <w:pPr>
        <w:pStyle w:val="BodyText"/>
        <w:numPr>
          <w:ilvl w:val="0"/>
          <w:numId w:val="43"/>
        </w:numPr>
      </w:pPr>
      <w:r>
        <w:t>If the product is used from a SharePoint Workflow then</w:t>
      </w:r>
      <w:r w:rsidR="00521762">
        <w:t xml:space="preserve"> all workflows</w:t>
      </w:r>
      <w:r>
        <w:t xml:space="preserve"> using the product will be invalidated if the version number changes.</w:t>
      </w:r>
    </w:p>
    <w:p w:rsidR="00AF7D51" w:rsidRDefault="00AF7D51" w:rsidP="00521762">
      <w:pPr>
        <w:pStyle w:val="BodyText"/>
        <w:numPr>
          <w:ilvl w:val="0"/>
          <w:numId w:val="43"/>
        </w:numPr>
      </w:pPr>
      <w:r>
        <w:t>Any web parts used by the system will be invalidated if the version number changes</w:t>
      </w:r>
      <w:r w:rsidR="00521762">
        <w:t>.</w:t>
      </w:r>
    </w:p>
    <w:p w:rsidR="00AF7D51" w:rsidRDefault="00AF7D51" w:rsidP="00521762">
      <w:pPr>
        <w:pStyle w:val="BodyText"/>
        <w:numPr>
          <w:ilvl w:val="0"/>
          <w:numId w:val="43"/>
        </w:numPr>
      </w:pPr>
      <w:r>
        <w:t>Data written to the Hierarchical Object Store using one version cannot be read back</w:t>
      </w:r>
      <w:r w:rsidR="00521762">
        <w:t xml:space="preserve"> using a different version of the product.</w:t>
      </w:r>
    </w:p>
    <w:p w:rsidR="00521762" w:rsidRDefault="00521762" w:rsidP="00521762">
      <w:pPr>
        <w:pStyle w:val="BodyText"/>
      </w:pPr>
    </w:p>
    <w:p w:rsidR="00AF7D51" w:rsidRDefault="00521762" w:rsidP="00521762">
      <w:pPr>
        <w:pStyle w:val="BodyText"/>
      </w:pPr>
      <w:r>
        <w:t xml:space="preserve">Assembly version numbers are normally specified as follows: </w:t>
      </w:r>
      <w:proofErr w:type="spellStart"/>
      <w:r w:rsidRPr="00521762">
        <w:rPr>
          <w:i/>
        </w:rPr>
        <w:t>major.minor.build.revision</w:t>
      </w:r>
      <w:proofErr w:type="spellEnd"/>
      <w:r>
        <w:t xml:space="preserve">. This strategy does not work for SharePoint, which is why we </w:t>
      </w:r>
      <w:r w:rsidR="005501E5">
        <w:t>generate</w:t>
      </w:r>
      <w:r>
        <w:t xml:space="preserve"> the version number as follows:</w:t>
      </w:r>
    </w:p>
    <w:p w:rsidR="00521762" w:rsidRDefault="00521762" w:rsidP="00521762">
      <w:pPr>
        <w:pStyle w:val="BodyText"/>
        <w:numPr>
          <w:ilvl w:val="0"/>
          <w:numId w:val="42"/>
        </w:numPr>
      </w:pPr>
      <w:r>
        <w:t>Major: Always 1</w:t>
      </w:r>
    </w:p>
    <w:p w:rsidR="00521762" w:rsidRDefault="00521762" w:rsidP="00521762">
      <w:pPr>
        <w:pStyle w:val="BodyText"/>
        <w:numPr>
          <w:ilvl w:val="0"/>
          <w:numId w:val="42"/>
        </w:numPr>
      </w:pPr>
      <w:r>
        <w:t>Minor: Always 0</w:t>
      </w:r>
    </w:p>
    <w:p w:rsidR="00521762" w:rsidRDefault="00521762" w:rsidP="00521762">
      <w:pPr>
        <w:pStyle w:val="BodyText"/>
        <w:numPr>
          <w:ilvl w:val="0"/>
          <w:numId w:val="42"/>
        </w:numPr>
      </w:pPr>
      <w:r>
        <w:t xml:space="preserve">Build &amp; Revision: Both the same and equal to the </w:t>
      </w:r>
      <w:r w:rsidR="006A1D64">
        <w:t>P</w:t>
      </w:r>
      <w:r>
        <w:t>roduct ID (See</w:t>
      </w:r>
      <w:r w:rsidR="0099473D">
        <w:t xml:space="preserve"> section</w:t>
      </w:r>
      <w:r>
        <w:t xml:space="preserve"> </w:t>
      </w:r>
      <w:r>
        <w:fldChar w:fldCharType="begin"/>
      </w:r>
      <w:r>
        <w:instrText xml:space="preserve"> REF _Ref230426235 \r \h </w:instrText>
      </w:r>
      <w:r>
        <w:fldChar w:fldCharType="separate"/>
      </w:r>
      <w:r w:rsidR="008134E0">
        <w:t>9</w:t>
      </w:r>
      <w:r>
        <w:fldChar w:fldCharType="end"/>
      </w:r>
      <w:r>
        <w:t xml:space="preserve"> </w:t>
      </w:r>
      <w:fldSimple w:instr=" REF _Ref230426235 \h  \* MERGEFORMAT ">
        <w:r w:rsidR="008134E0" w:rsidRPr="008134E0">
          <w:rPr>
            <w:i/>
          </w:rPr>
          <w:t>Sharing Libraries and DLLs between SharePoint solutions</w:t>
        </w:r>
      </w:fldSimple>
      <w:r>
        <w:t>)</w:t>
      </w:r>
    </w:p>
    <w:p w:rsidR="00521762" w:rsidRDefault="00521762" w:rsidP="00521762">
      <w:pPr>
        <w:pStyle w:val="BodyText"/>
      </w:pPr>
    </w:p>
    <w:p w:rsidR="006A1D64" w:rsidRDefault="006A1D64" w:rsidP="00521762">
      <w:pPr>
        <w:pStyle w:val="BodyText"/>
      </w:pPr>
      <w:r>
        <w:t xml:space="preserve">The reason for the Revision </w:t>
      </w:r>
      <w:r w:rsidR="0099473D">
        <w:t>n</w:t>
      </w:r>
      <w:r>
        <w:t xml:space="preserve">umber being the same as the </w:t>
      </w:r>
      <w:r w:rsidR="0099473D">
        <w:t>B</w:t>
      </w:r>
      <w:r>
        <w:t>uild number is related to a bug in the SharePoint workflow engine. On some systems the build and revision number are sometimes switched around, resulting in SharePoint not being able to find the DLL with the specified version number.</w:t>
      </w:r>
    </w:p>
    <w:p w:rsidR="006A1D64" w:rsidRDefault="006A1D64" w:rsidP="006A1D64">
      <w:pPr>
        <w:pStyle w:val="BodyText"/>
        <w:jc w:val="left"/>
      </w:pPr>
      <w:r>
        <w:t xml:space="preserve">For details see </w:t>
      </w:r>
      <w:hyperlink r:id="rId39" w:history="1">
        <w:r w:rsidRPr="00054C85">
          <w:rPr>
            <w:rStyle w:val="Hyperlink"/>
          </w:rPr>
          <w:t>http://social.msdn.microsoft.com/Forums/en-US/sharepointworkflow/thread/db99b3c0-e56f-41c1-8991-6e4a0cc33a1e</w:t>
        </w:r>
      </w:hyperlink>
      <w:r>
        <w:t>.</w:t>
      </w:r>
    </w:p>
    <w:p w:rsidR="006A1D64" w:rsidRDefault="006A1D64" w:rsidP="00521762">
      <w:pPr>
        <w:pStyle w:val="BodyText"/>
      </w:pPr>
    </w:p>
    <w:p w:rsidR="005C12D6" w:rsidRPr="00AF7D51" w:rsidRDefault="005C12D6" w:rsidP="00521762">
      <w:pPr>
        <w:pStyle w:val="BodyText"/>
      </w:pPr>
    </w:p>
    <w:p w:rsidR="00AF7D51" w:rsidRDefault="006A1D64" w:rsidP="00AF7D51">
      <w:pPr>
        <w:pStyle w:val="Heading2"/>
      </w:pPr>
      <w:bookmarkStart w:id="74" w:name="_Toc230492899"/>
      <w:r>
        <w:lastRenderedPageBreak/>
        <w:t>Determining the real</w:t>
      </w:r>
      <w:r w:rsidR="00AF7D51">
        <w:t xml:space="preserve"> vers</w:t>
      </w:r>
      <w:r>
        <w:t>ion number</w:t>
      </w:r>
      <w:bookmarkEnd w:id="74"/>
    </w:p>
    <w:p w:rsidR="006A1D64" w:rsidRDefault="006A1D64" w:rsidP="006A1D64">
      <w:pPr>
        <w:pStyle w:val="BodyText"/>
      </w:pPr>
      <w:r>
        <w:t xml:space="preserve">The </w:t>
      </w:r>
      <w:r>
        <w:rPr>
          <w:i/>
        </w:rPr>
        <w:t xml:space="preserve">real </w:t>
      </w:r>
      <w:r>
        <w:t xml:space="preserve">version number, the number that really indicates which release you are running, is incremented every time a new version of our software is released. </w:t>
      </w:r>
    </w:p>
    <w:p w:rsidR="005C12D6" w:rsidRDefault="005C12D6" w:rsidP="006A1D64">
      <w:pPr>
        <w:pStyle w:val="BodyText"/>
      </w:pPr>
      <w:r>
        <w:t xml:space="preserve">Rather than storing this version number in the </w:t>
      </w:r>
      <w:proofErr w:type="spellStart"/>
      <w:r w:rsidRPr="005501E5">
        <w:rPr>
          <w:i/>
        </w:rPr>
        <w:t>AssemblyVersion</w:t>
      </w:r>
      <w:proofErr w:type="spellEnd"/>
      <w:r>
        <w:t xml:space="preserve"> attribute (used as part of Assembly’s strong name), we store </w:t>
      </w:r>
      <w:r w:rsidR="005501E5">
        <w:t>it</w:t>
      </w:r>
      <w:r>
        <w:t xml:space="preserve"> in the </w:t>
      </w:r>
      <w:proofErr w:type="spellStart"/>
      <w:r w:rsidRPr="005501E5">
        <w:rPr>
          <w:i/>
        </w:rPr>
        <w:t>AssemblyFileVersion</w:t>
      </w:r>
      <w:proofErr w:type="spellEnd"/>
      <w:r>
        <w:t xml:space="preserve"> attribute.</w:t>
      </w:r>
    </w:p>
    <w:p w:rsidR="005C12D6" w:rsidRPr="006A1D64" w:rsidRDefault="005C12D6" w:rsidP="006A1D64">
      <w:pPr>
        <w:pStyle w:val="BodyText"/>
      </w:pPr>
      <w:r>
        <w:t>This attribute is queried at runtime and displayed in th</w:t>
      </w:r>
      <w:r w:rsidR="005501E5">
        <w:t>e</w:t>
      </w:r>
      <w:r>
        <w:t xml:space="preserve"> user interface using the code in section </w:t>
      </w:r>
      <w:r>
        <w:fldChar w:fldCharType="begin"/>
      </w:r>
      <w:r>
        <w:instrText xml:space="preserve"> REF _Ref230427396 \r \h </w:instrText>
      </w:r>
      <w:r>
        <w:fldChar w:fldCharType="separate"/>
      </w:r>
      <w:r w:rsidR="008134E0">
        <w:t>3.2</w:t>
      </w:r>
      <w:r>
        <w:fldChar w:fldCharType="end"/>
      </w:r>
      <w:r>
        <w:t>.</w:t>
      </w:r>
    </w:p>
    <w:p w:rsidR="005E24FD" w:rsidRDefault="005E24FD" w:rsidP="005E24FD">
      <w:pPr>
        <w:pStyle w:val="Heading1"/>
      </w:pPr>
      <w:bookmarkStart w:id="75" w:name="_Ref230426235"/>
      <w:bookmarkStart w:id="76" w:name="_Toc230492900"/>
      <w:r>
        <w:lastRenderedPageBreak/>
        <w:t>Sharing Libraries and DLLs between SharePoint solutions</w:t>
      </w:r>
      <w:bookmarkEnd w:id="75"/>
      <w:bookmarkEnd w:id="76"/>
    </w:p>
    <w:p w:rsidR="0023026E" w:rsidRDefault="0023026E" w:rsidP="005E24FD">
      <w:pPr>
        <w:pStyle w:val="BodyText"/>
      </w:pPr>
      <w:r>
        <w:t>Any software development company, or IT department, that develops solutions usually have one or more shared libraries that contain generic functionality shared by multiple products or projects.</w:t>
      </w:r>
    </w:p>
    <w:p w:rsidR="0023026E" w:rsidRDefault="0023026E" w:rsidP="005E24FD">
      <w:pPr>
        <w:pStyle w:val="BodyText"/>
      </w:pPr>
      <w:r>
        <w:t>Due to a flaw in the SharePoint deployment mechanism</w:t>
      </w:r>
      <w:r w:rsidR="0099473D">
        <w:t xml:space="preserve"> - </w:t>
      </w:r>
      <w:r>
        <w:t xml:space="preserve">the lack of reference counts for shared </w:t>
      </w:r>
      <w:r w:rsidR="0099473D">
        <w:t>files -</w:t>
      </w:r>
      <w:r>
        <w:t xml:space="preserve"> implementing shared libraries is troublesome, though not impossible.</w:t>
      </w:r>
    </w:p>
    <w:p w:rsidR="0023026E" w:rsidRDefault="0023026E" w:rsidP="005E24FD">
      <w:pPr>
        <w:pStyle w:val="BodyText"/>
      </w:pPr>
    </w:p>
    <w:p w:rsidR="0023026E" w:rsidRDefault="0023026E" w:rsidP="0023026E">
      <w:pPr>
        <w:pStyle w:val="Heading2"/>
      </w:pPr>
      <w:bookmarkStart w:id="77" w:name="_Toc230492901"/>
      <w:r>
        <w:t>The problem</w:t>
      </w:r>
      <w:bookmarkEnd w:id="77"/>
    </w:p>
    <w:p w:rsidR="0023026E" w:rsidRDefault="0023026E" w:rsidP="005E24FD">
      <w:pPr>
        <w:pStyle w:val="BodyText"/>
      </w:pPr>
      <w:r>
        <w:t>Under normal circumstances (products / projects that don’t use SharePoint)</w:t>
      </w:r>
      <w:r w:rsidR="00D9211A">
        <w:t xml:space="preserve"> the process is as follows:</w:t>
      </w:r>
    </w:p>
    <w:p w:rsidR="00D9211A" w:rsidRDefault="00D9211A" w:rsidP="00D9211A">
      <w:pPr>
        <w:pStyle w:val="BodyText"/>
        <w:numPr>
          <w:ilvl w:val="0"/>
          <w:numId w:val="44"/>
        </w:numPr>
      </w:pPr>
      <w:r>
        <w:t>Maintain shared libraries somewhere in your source tree.</w:t>
      </w:r>
    </w:p>
    <w:p w:rsidR="00D9211A" w:rsidRDefault="00D9211A" w:rsidP="00D9211A">
      <w:pPr>
        <w:pStyle w:val="BodyText"/>
        <w:numPr>
          <w:ilvl w:val="0"/>
          <w:numId w:val="44"/>
        </w:numPr>
      </w:pPr>
      <w:r>
        <w:t>Periodically compile this code into a shared DLL.</w:t>
      </w:r>
    </w:p>
    <w:p w:rsidR="00D9211A" w:rsidRDefault="00D9211A" w:rsidP="00D9211A">
      <w:pPr>
        <w:pStyle w:val="BodyText"/>
        <w:numPr>
          <w:ilvl w:val="0"/>
          <w:numId w:val="44"/>
        </w:numPr>
      </w:pPr>
      <w:r>
        <w:t>Branch this DLL into your project.</w:t>
      </w:r>
    </w:p>
    <w:p w:rsidR="00D9211A" w:rsidRDefault="00D9211A" w:rsidP="00D9211A">
      <w:pPr>
        <w:pStyle w:val="BodyText"/>
        <w:numPr>
          <w:ilvl w:val="0"/>
          <w:numId w:val="44"/>
        </w:numPr>
      </w:pPr>
      <w:r>
        <w:t>Reference this DLL from your project.</w:t>
      </w:r>
    </w:p>
    <w:p w:rsidR="00D9211A" w:rsidRDefault="00D9211A" w:rsidP="00D9211A">
      <w:pPr>
        <w:pStyle w:val="BodyText"/>
      </w:pPr>
    </w:p>
    <w:p w:rsidR="00D9211A" w:rsidRDefault="00D9211A" w:rsidP="00D9211A">
      <w:pPr>
        <w:pStyle w:val="BodyText"/>
      </w:pPr>
      <w:r>
        <w:t>Let’s illustrate why this doesn’t work in SharePoint using an example:</w:t>
      </w:r>
    </w:p>
    <w:p w:rsidR="00D9211A" w:rsidRDefault="00D9211A" w:rsidP="00D9211A">
      <w:pPr>
        <w:pStyle w:val="BodyText"/>
        <w:numPr>
          <w:ilvl w:val="0"/>
          <w:numId w:val="45"/>
        </w:numPr>
      </w:pPr>
      <w:r>
        <w:t xml:space="preserve">We have 2 different products named </w:t>
      </w:r>
      <w:r w:rsidRPr="00D9211A">
        <w:rPr>
          <w:i/>
        </w:rPr>
        <w:t>A</w:t>
      </w:r>
      <w:r>
        <w:t xml:space="preserve"> and </w:t>
      </w:r>
      <w:r w:rsidRPr="00D9211A">
        <w:rPr>
          <w:i/>
        </w:rPr>
        <w:t>B</w:t>
      </w:r>
      <w:r>
        <w:t xml:space="preserve"> that both use a shared DLL named </w:t>
      </w:r>
      <w:r w:rsidRPr="00D9211A">
        <w:rPr>
          <w:i/>
        </w:rPr>
        <w:t>C</w:t>
      </w:r>
      <w:r>
        <w:t>.</w:t>
      </w:r>
    </w:p>
    <w:p w:rsidR="00D9211A" w:rsidRDefault="00D9211A" w:rsidP="00D9211A">
      <w:pPr>
        <w:pStyle w:val="BodyText"/>
        <w:numPr>
          <w:ilvl w:val="0"/>
          <w:numId w:val="45"/>
        </w:numPr>
      </w:pPr>
      <w:r>
        <w:t>Both products are deployed as a SharePoint Solution (</w:t>
      </w:r>
      <w:proofErr w:type="spellStart"/>
      <w:r>
        <w:t>wsp</w:t>
      </w:r>
      <w:proofErr w:type="spellEnd"/>
      <w:r>
        <w:t>) file. This has the following effect:</w:t>
      </w:r>
    </w:p>
    <w:p w:rsidR="00D9211A" w:rsidRDefault="00D9211A" w:rsidP="00D9211A">
      <w:pPr>
        <w:pStyle w:val="BodyText"/>
        <w:numPr>
          <w:ilvl w:val="1"/>
          <w:numId w:val="45"/>
        </w:numPr>
      </w:pPr>
      <w:r>
        <w:t>When Product A is deployed, assemblies A and C are installed, e.g. in the GAC</w:t>
      </w:r>
    </w:p>
    <w:p w:rsidR="00D9211A" w:rsidRDefault="00D9211A" w:rsidP="00D9211A">
      <w:pPr>
        <w:pStyle w:val="BodyText"/>
        <w:numPr>
          <w:ilvl w:val="1"/>
          <w:numId w:val="45"/>
        </w:numPr>
      </w:pPr>
      <w:r>
        <w:t>When Product B is deployed, assembly B is deployed and if you are lucky Assembly C is deployed as well. If you are not lucky Assembly C is in use by IIS and locked resulting in a deployment error.</w:t>
      </w:r>
    </w:p>
    <w:p w:rsidR="00D9211A" w:rsidRDefault="00D9211A" w:rsidP="00D9211A">
      <w:pPr>
        <w:pStyle w:val="BodyText"/>
        <w:numPr>
          <w:ilvl w:val="0"/>
          <w:numId w:val="45"/>
        </w:numPr>
      </w:pPr>
      <w:r>
        <w:t xml:space="preserve">It is decided that product B is really not needed and is </w:t>
      </w:r>
      <w:r w:rsidR="002E7E9B">
        <w:t>retracted from SharePoint. Unfortunately this removes the shared Assembly C as wel</w:t>
      </w:r>
      <w:r w:rsidR="0099473D">
        <w:t>l</w:t>
      </w:r>
      <w:r w:rsidR="002E7E9B">
        <w:t xml:space="preserve">, leaving Product </w:t>
      </w:r>
      <w:proofErr w:type="gramStart"/>
      <w:r w:rsidR="002E7E9B">
        <w:t>A</w:t>
      </w:r>
      <w:proofErr w:type="gramEnd"/>
      <w:r w:rsidR="002E7E9B">
        <w:t xml:space="preserve"> broken.</w:t>
      </w:r>
    </w:p>
    <w:p w:rsidR="002E7E9B" w:rsidRDefault="002E7E9B" w:rsidP="002E7E9B">
      <w:pPr>
        <w:pStyle w:val="BodyText"/>
      </w:pPr>
    </w:p>
    <w:p w:rsidR="002E7E9B" w:rsidRDefault="002E7E9B" w:rsidP="002E7E9B">
      <w:pPr>
        <w:pStyle w:val="BodyText"/>
      </w:pPr>
      <w:r>
        <w:t xml:space="preserve">Although you may be able to document your way around this in a typical enterprise IT department, there is no way we can afford these </w:t>
      </w:r>
      <w:r w:rsidR="0099473D">
        <w:t>kinds</w:t>
      </w:r>
      <w:r>
        <w:t xml:space="preserve"> of problems in commercial products.</w:t>
      </w:r>
    </w:p>
    <w:p w:rsidR="00D9211A" w:rsidRDefault="00D9211A" w:rsidP="00D9211A">
      <w:pPr>
        <w:pStyle w:val="BodyText"/>
      </w:pPr>
    </w:p>
    <w:p w:rsidR="002E7E9B" w:rsidRDefault="002E7E9B" w:rsidP="00D9211A">
      <w:pPr>
        <w:pStyle w:val="BodyText"/>
      </w:pPr>
    </w:p>
    <w:p w:rsidR="005E24FD" w:rsidRDefault="002E7E9B" w:rsidP="005E24FD">
      <w:pPr>
        <w:pStyle w:val="Heading2"/>
      </w:pPr>
      <w:bookmarkStart w:id="78" w:name="_Toc230492902"/>
      <w:r>
        <w:lastRenderedPageBreak/>
        <w:t xml:space="preserve">The Solution for </w:t>
      </w:r>
      <w:r w:rsidR="005E24FD">
        <w:t>First party libraries</w:t>
      </w:r>
      <w:bookmarkEnd w:id="78"/>
    </w:p>
    <w:p w:rsidR="005E24FD" w:rsidRDefault="002E7E9B" w:rsidP="005E24FD">
      <w:pPr>
        <w:pStyle w:val="BodyText"/>
      </w:pPr>
      <w:r>
        <w:t xml:space="preserve">First Party Libraries, aka the libraries you write and control, can be shared between SharePoint solutions by </w:t>
      </w:r>
      <w:proofErr w:type="gramStart"/>
      <w:r>
        <w:t>branching</w:t>
      </w:r>
      <w:proofErr w:type="gramEnd"/>
      <w:r>
        <w:t xml:space="preserve"> the source code into the product and then making the version number the same as the product’s version number.</w:t>
      </w:r>
    </w:p>
    <w:p w:rsidR="002E7E9B" w:rsidRDefault="002E7E9B" w:rsidP="005E24FD">
      <w:pPr>
        <w:pStyle w:val="BodyText"/>
      </w:pPr>
      <w:r>
        <w:t>The process is as follows:</w:t>
      </w:r>
    </w:p>
    <w:p w:rsidR="002E7E9B" w:rsidRDefault="002E7E9B" w:rsidP="002E7E9B">
      <w:pPr>
        <w:pStyle w:val="BodyText"/>
        <w:numPr>
          <w:ilvl w:val="0"/>
          <w:numId w:val="46"/>
        </w:numPr>
      </w:pPr>
      <w:r>
        <w:t>Maintain the source of the shared library somewhere central in your source control system.</w:t>
      </w:r>
    </w:p>
    <w:p w:rsidR="002E7E9B" w:rsidRDefault="002E7E9B" w:rsidP="002E7E9B">
      <w:pPr>
        <w:pStyle w:val="BodyText"/>
        <w:numPr>
          <w:ilvl w:val="0"/>
          <w:numId w:val="46"/>
        </w:numPr>
      </w:pPr>
      <w:r>
        <w:t>When a project needs this library, the source is branched into the project.</w:t>
      </w:r>
    </w:p>
    <w:p w:rsidR="002E7E9B" w:rsidRDefault="002E7E9B" w:rsidP="002E7E9B">
      <w:pPr>
        <w:pStyle w:val="BodyText"/>
        <w:numPr>
          <w:ilvl w:val="0"/>
          <w:numId w:val="46"/>
        </w:numPr>
      </w:pPr>
      <w:r>
        <w:t xml:space="preserve">The version number of the branched source code is synchronised with the project it is embedded in (we use a shared </w:t>
      </w:r>
      <w:proofErr w:type="spellStart"/>
      <w:r>
        <w:t>SolutionInfo</w:t>
      </w:r>
      <w:proofErr w:type="spellEnd"/>
      <w:r>
        <w:t xml:space="preserve"> file).</w:t>
      </w:r>
    </w:p>
    <w:p w:rsidR="00284205" w:rsidRDefault="00284205" w:rsidP="002E7E9B">
      <w:pPr>
        <w:pStyle w:val="BodyText"/>
        <w:numPr>
          <w:ilvl w:val="0"/>
          <w:numId w:val="46"/>
        </w:numPr>
      </w:pPr>
      <w:r>
        <w:t>During the development of the project</w:t>
      </w:r>
      <w:r w:rsidR="0099473D">
        <w:t>,</w:t>
      </w:r>
      <w:r>
        <w:t xml:space="preserve"> changes can be made to the branched source code.</w:t>
      </w:r>
    </w:p>
    <w:p w:rsidR="00284205" w:rsidRDefault="00284205" w:rsidP="002E7E9B">
      <w:pPr>
        <w:pStyle w:val="BodyText"/>
        <w:numPr>
          <w:ilvl w:val="0"/>
          <w:numId w:val="46"/>
        </w:numPr>
      </w:pPr>
      <w:r>
        <w:t xml:space="preserve">The build script compiles all assemblies, including </w:t>
      </w:r>
      <w:r w:rsidR="004454A4">
        <w:t>this customised shared library</w:t>
      </w:r>
      <w:r>
        <w:t xml:space="preserve"> and places it in the WSP file.</w:t>
      </w:r>
    </w:p>
    <w:p w:rsidR="00284205" w:rsidRDefault="00284205" w:rsidP="002E7E9B">
      <w:pPr>
        <w:pStyle w:val="BodyText"/>
        <w:numPr>
          <w:ilvl w:val="0"/>
          <w:numId w:val="46"/>
        </w:numPr>
      </w:pPr>
      <w:r>
        <w:t>At the end of the project the branched code is merged back into the main repository.</w:t>
      </w:r>
    </w:p>
    <w:p w:rsidR="002E7E9B" w:rsidRDefault="002E7E9B" w:rsidP="005E24FD">
      <w:pPr>
        <w:pStyle w:val="BodyText"/>
      </w:pPr>
      <w:r>
        <w:t>This potentially leads to some duplication, but considering the average .net library is well below 100KB, this is generally not a problem.</w:t>
      </w:r>
    </w:p>
    <w:p w:rsidR="002E7E9B" w:rsidRDefault="002E7E9B" w:rsidP="005E24FD">
      <w:pPr>
        <w:pStyle w:val="BodyText"/>
      </w:pPr>
    </w:p>
    <w:p w:rsidR="00284205" w:rsidRDefault="00284205" w:rsidP="00284205">
      <w:pPr>
        <w:pStyle w:val="BodyText"/>
        <w:jc w:val="center"/>
      </w:pPr>
      <w:r>
        <w:rPr>
          <w:noProof/>
          <w:lang w:eastAsia="zh-TW"/>
        </w:rPr>
        <w:drawing>
          <wp:inline distT="0" distB="0" distL="0" distR="0">
            <wp:extent cx="3659392" cy="2005201"/>
            <wp:effectExtent l="19050" t="19050" r="17258" b="14099"/>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l="28659" t="13742" r="35267" b="58775"/>
                    <a:stretch>
                      <a:fillRect/>
                    </a:stretch>
                  </pic:blipFill>
                  <pic:spPr bwMode="auto">
                    <a:xfrm>
                      <a:off x="0" y="0"/>
                      <a:ext cx="3659392" cy="2005201"/>
                    </a:xfrm>
                    <a:prstGeom prst="rect">
                      <a:avLst/>
                    </a:prstGeom>
                    <a:noFill/>
                    <a:ln w="9525">
                      <a:solidFill>
                        <a:schemeClr val="tx1"/>
                      </a:solidFill>
                      <a:miter lim="800000"/>
                      <a:headEnd/>
                      <a:tailEnd/>
                    </a:ln>
                  </pic:spPr>
                </pic:pic>
              </a:graphicData>
            </a:graphic>
          </wp:inline>
        </w:drawing>
      </w:r>
    </w:p>
    <w:p w:rsidR="00284205" w:rsidRPr="00284205" w:rsidRDefault="00284205" w:rsidP="00284205">
      <w:pPr>
        <w:pStyle w:val="BodyText"/>
        <w:jc w:val="center"/>
        <w:rPr>
          <w:i/>
          <w:sz w:val="18"/>
          <w:szCs w:val="18"/>
        </w:rPr>
      </w:pPr>
      <w:r w:rsidRPr="00284205">
        <w:rPr>
          <w:i/>
          <w:sz w:val="18"/>
          <w:szCs w:val="18"/>
        </w:rPr>
        <w:t>Different versions of the same assemblies in the GAC</w:t>
      </w:r>
      <w:r>
        <w:rPr>
          <w:rStyle w:val="FootnoteReference"/>
          <w:i/>
          <w:sz w:val="18"/>
          <w:szCs w:val="18"/>
        </w:rPr>
        <w:footnoteReference w:id="2"/>
      </w:r>
    </w:p>
    <w:p w:rsidR="00284205" w:rsidRDefault="00284205" w:rsidP="005E24FD">
      <w:pPr>
        <w:pStyle w:val="BodyText"/>
      </w:pPr>
    </w:p>
    <w:p w:rsidR="004454A4" w:rsidRDefault="00B170C9" w:rsidP="005E24FD">
      <w:pPr>
        <w:pStyle w:val="BodyText"/>
      </w:pPr>
      <w:r>
        <w:t>The following Product IDs (last 2 digits of strong named version number) are currently in use:</w:t>
      </w:r>
    </w:p>
    <w:p w:rsidR="00B170C9" w:rsidRDefault="00B170C9" w:rsidP="00B170C9">
      <w:pPr>
        <w:pStyle w:val="BodyText"/>
        <w:numPr>
          <w:ilvl w:val="0"/>
          <w:numId w:val="12"/>
        </w:numPr>
      </w:pPr>
      <w:r>
        <w:t>License Manager: 0</w:t>
      </w:r>
    </w:p>
    <w:p w:rsidR="00B170C9" w:rsidRDefault="00B170C9" w:rsidP="00B170C9">
      <w:pPr>
        <w:pStyle w:val="BodyText"/>
        <w:numPr>
          <w:ilvl w:val="0"/>
          <w:numId w:val="12"/>
        </w:numPr>
      </w:pPr>
      <w:r>
        <w:t>PDF Converter: 1</w:t>
      </w:r>
    </w:p>
    <w:p w:rsidR="00B170C9" w:rsidRDefault="00B170C9" w:rsidP="00B170C9">
      <w:pPr>
        <w:pStyle w:val="BodyText"/>
        <w:numPr>
          <w:ilvl w:val="0"/>
          <w:numId w:val="12"/>
        </w:numPr>
      </w:pPr>
      <w:r>
        <w:t>SharePoint Audit: 2</w:t>
      </w:r>
    </w:p>
    <w:p w:rsidR="004454A4" w:rsidRDefault="004454A4" w:rsidP="0099473D">
      <w:pPr>
        <w:pStyle w:val="BodyText"/>
        <w:ind w:left="0"/>
      </w:pPr>
    </w:p>
    <w:p w:rsidR="005E24FD" w:rsidRDefault="002E7E9B" w:rsidP="005E24FD">
      <w:pPr>
        <w:pStyle w:val="Heading2"/>
      </w:pPr>
      <w:bookmarkStart w:id="79" w:name="_Toc230492903"/>
      <w:r>
        <w:lastRenderedPageBreak/>
        <w:t xml:space="preserve">The Solution for </w:t>
      </w:r>
      <w:r w:rsidR="005E24FD">
        <w:t>Third party libraries</w:t>
      </w:r>
      <w:bookmarkEnd w:id="79"/>
    </w:p>
    <w:p w:rsidR="004454A4" w:rsidRDefault="004454A4" w:rsidP="005E24FD">
      <w:pPr>
        <w:pStyle w:val="BodyText"/>
      </w:pPr>
      <w:r>
        <w:t xml:space="preserve">When third party libraries are shared between products then we don’t have the luxury of being able to synchronise all version numbers with the main assembly. We could jump through some hoops </w:t>
      </w:r>
      <w:proofErr w:type="gramStart"/>
      <w:r>
        <w:t>and ‘re</w:t>
      </w:r>
      <w:proofErr w:type="gramEnd"/>
      <w:r>
        <w:t xml:space="preserve">-version’ someone else’s library, but that may lead to all kind of other problems. </w:t>
      </w:r>
    </w:p>
    <w:p w:rsidR="005E24FD" w:rsidRDefault="004454A4" w:rsidP="005E24FD">
      <w:pPr>
        <w:pStyle w:val="BodyText"/>
      </w:pPr>
      <w:r>
        <w:t xml:space="preserve">Instead we use </w:t>
      </w:r>
      <w:proofErr w:type="spellStart"/>
      <w:r w:rsidR="005E24FD" w:rsidRPr="004454A4">
        <w:rPr>
          <w:i/>
        </w:rPr>
        <w:t>ilmerge</w:t>
      </w:r>
      <w:proofErr w:type="spellEnd"/>
      <w:r>
        <w:t>, a command line utility from Microsoft research, to merge any third pa</w:t>
      </w:r>
      <w:r w:rsidR="0099473D">
        <w:t>rty libraries into our own DLLs as part of the build process.</w:t>
      </w:r>
    </w:p>
    <w:p w:rsidR="004454A4" w:rsidRDefault="004454A4" w:rsidP="005E24FD">
      <w:pPr>
        <w:pStyle w:val="BodyText"/>
      </w:pPr>
    </w:p>
    <w:p w:rsidR="004454A4" w:rsidRPr="004454A4" w:rsidRDefault="004454A4" w:rsidP="004454A4">
      <w:pPr>
        <w:pStyle w:val="BodyText"/>
        <w:ind w:left="1440"/>
        <w:jc w:val="left"/>
        <w:rPr>
          <w:rFonts w:ascii="Courier New" w:hAnsi="Courier New" w:cs="Courier New"/>
          <w:sz w:val="18"/>
          <w:szCs w:val="18"/>
        </w:rPr>
      </w:pPr>
      <w:proofErr w:type="spellStart"/>
      <w:proofErr w:type="gramStart"/>
      <w:r w:rsidRPr="004454A4">
        <w:rPr>
          <w:rFonts w:ascii="Courier New" w:hAnsi="Courier New" w:cs="Courier New"/>
          <w:sz w:val="18"/>
          <w:szCs w:val="18"/>
        </w:rPr>
        <w:t>ilmerge</w:t>
      </w:r>
      <w:proofErr w:type="spellEnd"/>
      <w:proofErr w:type="gramEnd"/>
      <w:r w:rsidRPr="004454A4">
        <w:rPr>
          <w:rFonts w:ascii="Courier New" w:hAnsi="Courier New" w:cs="Courier New"/>
          <w:sz w:val="18"/>
          <w:szCs w:val="18"/>
        </w:rPr>
        <w:t xml:space="preserve"> /</w:t>
      </w:r>
      <w:proofErr w:type="spellStart"/>
      <w:r w:rsidRPr="004454A4">
        <w:rPr>
          <w:rFonts w:ascii="Courier New" w:hAnsi="Courier New" w:cs="Courier New"/>
          <w:sz w:val="18"/>
          <w:szCs w:val="18"/>
        </w:rPr>
        <w:t>ndebug</w:t>
      </w:r>
      <w:proofErr w:type="spellEnd"/>
      <w:r w:rsidRPr="004454A4">
        <w:rPr>
          <w:rFonts w:ascii="Courier New" w:hAnsi="Courier New" w:cs="Courier New"/>
          <w:sz w:val="18"/>
          <w:szCs w:val="18"/>
        </w:rPr>
        <w:t xml:space="preserve"> /internalize /</w:t>
      </w:r>
      <w:proofErr w:type="spellStart"/>
      <w:r w:rsidRPr="004454A4">
        <w:rPr>
          <w:rFonts w:ascii="Courier New" w:hAnsi="Courier New" w:cs="Courier New"/>
          <w:sz w:val="18"/>
          <w:szCs w:val="18"/>
        </w:rPr>
        <w:t>keyfile:muhimbi.snk</w:t>
      </w:r>
      <w:proofErr w:type="spellEnd"/>
      <w:r w:rsidRPr="004454A4">
        <w:rPr>
          <w:rFonts w:ascii="Courier New" w:hAnsi="Courier New" w:cs="Courier New"/>
          <w:sz w:val="18"/>
          <w:szCs w:val="18"/>
        </w:rPr>
        <w:t xml:space="preserve"> /out:"</w:t>
      </w:r>
      <w:r>
        <w:rPr>
          <w:rFonts w:ascii="Courier New" w:hAnsi="Courier New" w:cs="Courier New"/>
          <w:sz w:val="18"/>
          <w:szCs w:val="18"/>
        </w:rPr>
        <w:t>OurProduct</w:t>
      </w:r>
      <w:r w:rsidRPr="004454A4">
        <w:rPr>
          <w:rFonts w:ascii="Courier New" w:hAnsi="Courier New" w:cs="Courier New"/>
          <w:sz w:val="18"/>
          <w:szCs w:val="18"/>
        </w:rPr>
        <w:t>.dll" "</w:t>
      </w:r>
      <w:r>
        <w:rPr>
          <w:rFonts w:ascii="Courier New" w:hAnsi="Courier New" w:cs="Courier New"/>
          <w:sz w:val="18"/>
          <w:szCs w:val="18"/>
        </w:rPr>
        <w:t>OurProduct</w:t>
      </w:r>
      <w:r w:rsidRPr="004454A4">
        <w:rPr>
          <w:rFonts w:ascii="Courier New" w:hAnsi="Courier New" w:cs="Courier New"/>
          <w:sz w:val="18"/>
          <w:szCs w:val="18"/>
        </w:rPr>
        <w:t>.dll" "So</w:t>
      </w:r>
      <w:r>
        <w:rPr>
          <w:rFonts w:ascii="Courier New" w:hAnsi="Courier New" w:cs="Courier New"/>
          <w:sz w:val="18"/>
          <w:szCs w:val="18"/>
        </w:rPr>
        <w:t>me Shared Lib</w:t>
      </w:r>
      <w:r w:rsidRPr="004454A4">
        <w:rPr>
          <w:rFonts w:ascii="Courier New" w:hAnsi="Courier New" w:cs="Courier New"/>
          <w:sz w:val="18"/>
          <w:szCs w:val="18"/>
        </w:rPr>
        <w:t>.dll"</w:t>
      </w:r>
    </w:p>
    <w:p w:rsidR="004454A4" w:rsidRDefault="004454A4" w:rsidP="005E24FD">
      <w:pPr>
        <w:pStyle w:val="BodyText"/>
      </w:pPr>
    </w:p>
    <w:p w:rsidR="004454A4" w:rsidRDefault="004454A4" w:rsidP="004454A4">
      <w:pPr>
        <w:pStyle w:val="BodyText"/>
        <w:jc w:val="left"/>
      </w:pPr>
      <w:r>
        <w:t xml:space="preserve">Full details can be found on the </w:t>
      </w:r>
      <w:proofErr w:type="spellStart"/>
      <w:r>
        <w:t>ilmerge</w:t>
      </w:r>
      <w:proofErr w:type="spellEnd"/>
      <w:r>
        <w:t xml:space="preserve"> website at:</w:t>
      </w:r>
    </w:p>
    <w:p w:rsidR="005E24FD" w:rsidRDefault="004454A4" w:rsidP="004454A4">
      <w:pPr>
        <w:pStyle w:val="BodyText"/>
        <w:ind w:left="1400" w:firstLine="40"/>
        <w:jc w:val="left"/>
      </w:pPr>
      <w:r>
        <w:t xml:space="preserve"> </w:t>
      </w:r>
      <w:hyperlink r:id="rId41" w:history="1">
        <w:r w:rsidRPr="00054C85">
          <w:rPr>
            <w:rStyle w:val="Hyperlink"/>
          </w:rPr>
          <w:t>http://research.microsoft.com/en-us/people/mbarnett/ILMerge.aspx</w:t>
        </w:r>
      </w:hyperlink>
      <w:r>
        <w:t>.</w:t>
      </w:r>
    </w:p>
    <w:p w:rsidR="004454A4" w:rsidRDefault="004454A4" w:rsidP="004454A4">
      <w:pPr>
        <w:pStyle w:val="BodyText"/>
        <w:jc w:val="left"/>
      </w:pPr>
    </w:p>
    <w:p w:rsidR="005E24FD" w:rsidRDefault="005E24FD" w:rsidP="005E24FD">
      <w:pPr>
        <w:pStyle w:val="BodyText"/>
      </w:pPr>
    </w:p>
    <w:p w:rsidR="005E24FD" w:rsidRPr="005E24FD" w:rsidRDefault="005E24FD" w:rsidP="005E24FD">
      <w:pPr>
        <w:pStyle w:val="BodyText"/>
      </w:pPr>
    </w:p>
    <w:p w:rsidR="002579ED" w:rsidRDefault="002579ED" w:rsidP="00BE6B84">
      <w:pPr>
        <w:pStyle w:val="Heading1"/>
      </w:pPr>
      <w:bookmarkStart w:id="80" w:name="_Toc230492904"/>
      <w:r w:rsidRPr="00E821D6">
        <w:lastRenderedPageBreak/>
        <w:t>Scalability</w:t>
      </w:r>
      <w:bookmarkEnd w:id="80"/>
    </w:p>
    <w:p w:rsidR="00E77263" w:rsidRDefault="00E77263" w:rsidP="00E77263">
      <w:pPr>
        <w:pStyle w:val="BodyText"/>
      </w:pPr>
      <w:r>
        <w:t xml:space="preserve">As some SharePoint </w:t>
      </w:r>
      <w:r w:rsidR="005247DC">
        <w:t>environments</w:t>
      </w:r>
      <w:r>
        <w:t xml:space="preserve"> exceed 100.000 users it is essential that Scalability of any solution is taken into account.</w:t>
      </w:r>
    </w:p>
    <w:p w:rsidR="00E77263" w:rsidRDefault="0072695D" w:rsidP="00E77263">
      <w:pPr>
        <w:pStyle w:val="BodyText"/>
      </w:pPr>
      <w:r>
        <w:t>A full discussion about writing scalable application is outside the scope of this document, but the key tips and guidelines are:</w:t>
      </w:r>
    </w:p>
    <w:p w:rsidR="0072695D" w:rsidRDefault="0072695D" w:rsidP="00605756">
      <w:pPr>
        <w:pStyle w:val="BodyText"/>
        <w:numPr>
          <w:ilvl w:val="0"/>
          <w:numId w:val="34"/>
        </w:numPr>
      </w:pPr>
      <w:r>
        <w:t>Always assume that your application will be deployed across multiple Web Front End servers. So be careful if and where to maintain state and make sure any binaries / configuration changes are automatically deployed to all machines.</w:t>
      </w:r>
    </w:p>
    <w:p w:rsidR="0072695D" w:rsidRPr="00E77263" w:rsidRDefault="0072695D" w:rsidP="00605756">
      <w:pPr>
        <w:pStyle w:val="BodyText"/>
        <w:numPr>
          <w:ilvl w:val="0"/>
          <w:numId w:val="34"/>
        </w:numPr>
      </w:pPr>
      <w:r>
        <w:t xml:space="preserve">Repeatedly accessing data that is expensive to retrieve </w:t>
      </w:r>
      <w:r w:rsidR="008324CA">
        <w:t>and doesn’t change frequently is a prime candidate for caching.</w:t>
      </w:r>
    </w:p>
    <w:p w:rsidR="002579ED" w:rsidRPr="00E821D6" w:rsidRDefault="008324CA" w:rsidP="00605756">
      <w:pPr>
        <w:pStyle w:val="BodyText"/>
        <w:numPr>
          <w:ilvl w:val="0"/>
          <w:numId w:val="34"/>
        </w:numPr>
      </w:pPr>
      <w:r>
        <w:t>When dealing with long running requests do not create new threads, but rather create a job and poll for the results.</w:t>
      </w:r>
    </w:p>
    <w:p w:rsidR="00984066" w:rsidRPr="00E821D6" w:rsidRDefault="00984066" w:rsidP="0082245C">
      <w:pPr>
        <w:pStyle w:val="BodyText"/>
      </w:pPr>
    </w:p>
    <w:p w:rsidR="002579ED" w:rsidRDefault="002579ED" w:rsidP="00BE6B84">
      <w:pPr>
        <w:pStyle w:val="Heading1"/>
      </w:pPr>
      <w:bookmarkStart w:id="81" w:name="_Toc230492905"/>
      <w:r w:rsidRPr="00E821D6">
        <w:lastRenderedPageBreak/>
        <w:t>Security</w:t>
      </w:r>
      <w:bookmarkEnd w:id="81"/>
    </w:p>
    <w:p w:rsidR="00CA7D6F" w:rsidRDefault="00CA7D6F" w:rsidP="00CA7D6F">
      <w:pPr>
        <w:pStyle w:val="BodyText"/>
        <w:rPr>
          <w:i/>
          <w:color w:val="FF0000"/>
        </w:rPr>
      </w:pPr>
      <w:r>
        <w:t>SharePoint environments typically contain highly sensitive information. It is essential that security is taken into account while developing applications.</w:t>
      </w:r>
      <w:r w:rsidR="00102194">
        <w:t xml:space="preserve"> </w:t>
      </w:r>
      <w:r w:rsidR="00102194" w:rsidRPr="00102194">
        <w:rPr>
          <w:i/>
          <w:color w:val="FF0000"/>
        </w:rPr>
        <w:t>It is assumed that all Muhimbi developers are aware of the NSA’s list of the Top 25 Most Dangerous Programming errors (</w:t>
      </w:r>
      <w:hyperlink r:id="rId42" w:history="1">
        <w:r w:rsidR="002F3771" w:rsidRPr="00054C85">
          <w:rPr>
            <w:rStyle w:val="Hyperlink"/>
            <w:i/>
          </w:rPr>
          <w:t>http://www.sans.org/top25errors/</w:t>
        </w:r>
      </w:hyperlink>
      <w:r w:rsidR="00102194" w:rsidRPr="00102194">
        <w:rPr>
          <w:i/>
          <w:color w:val="FF0000"/>
        </w:rPr>
        <w:t>).</w:t>
      </w:r>
    </w:p>
    <w:p w:rsidR="002F3771" w:rsidRDefault="002F3771" w:rsidP="00CA7D6F">
      <w:pPr>
        <w:pStyle w:val="BodyText"/>
      </w:pPr>
    </w:p>
    <w:p w:rsidR="002579ED" w:rsidRDefault="002579ED" w:rsidP="00CA7D6F">
      <w:pPr>
        <w:pStyle w:val="Heading2"/>
      </w:pPr>
      <w:bookmarkStart w:id="82" w:name="_Toc230492906"/>
      <w:r w:rsidRPr="00E821D6">
        <w:t>SSL</w:t>
      </w:r>
      <w:bookmarkEnd w:id="82"/>
    </w:p>
    <w:p w:rsidR="00CA7D6F" w:rsidRDefault="00CA7D6F" w:rsidP="00CA7D6F">
      <w:pPr>
        <w:pStyle w:val="BodyText"/>
      </w:pPr>
      <w:r>
        <w:t xml:space="preserve">Typically no work is required </w:t>
      </w:r>
      <w:r w:rsidR="002F3771">
        <w:t>by</w:t>
      </w:r>
      <w:r>
        <w:t xml:space="preserve"> the developer to support SSL. However take into account that sometimes your application may run in an environment where URLs start with ‘https’. Be careful when requesting the URL of a page or object as it may be returned with an http prefix.</w:t>
      </w:r>
    </w:p>
    <w:p w:rsidR="002F3771" w:rsidRPr="00CA7D6F" w:rsidRDefault="002F3771" w:rsidP="00CA7D6F">
      <w:pPr>
        <w:pStyle w:val="BodyText"/>
      </w:pPr>
    </w:p>
    <w:p w:rsidR="00984066" w:rsidRDefault="00984066" w:rsidP="00CA7D6F">
      <w:pPr>
        <w:pStyle w:val="Heading2"/>
      </w:pPr>
      <w:bookmarkStart w:id="83" w:name="_Toc230492907"/>
      <w:r w:rsidRPr="00E821D6">
        <w:t>Anonymous Access</w:t>
      </w:r>
      <w:bookmarkEnd w:id="83"/>
    </w:p>
    <w:p w:rsidR="00CA7D6F" w:rsidRDefault="00CA7D6F" w:rsidP="00CA7D6F">
      <w:pPr>
        <w:pStyle w:val="BodyText"/>
      </w:pPr>
      <w:r>
        <w:t>Take into account that sometimes your solution will run on a SharePoint site that allows anonymous access. As a result it may not be possible to tell users apart or request their credentials.</w:t>
      </w:r>
    </w:p>
    <w:p w:rsidR="002F3771" w:rsidRPr="00CA7D6F" w:rsidRDefault="002F3771" w:rsidP="00CA7D6F">
      <w:pPr>
        <w:pStyle w:val="BodyText"/>
      </w:pPr>
    </w:p>
    <w:p w:rsidR="00984066" w:rsidRDefault="00984066" w:rsidP="00CA7D6F">
      <w:pPr>
        <w:pStyle w:val="Heading2"/>
      </w:pPr>
      <w:bookmarkStart w:id="84" w:name="_Toc230492908"/>
      <w:r w:rsidRPr="00E821D6">
        <w:t>Forms Authentication</w:t>
      </w:r>
      <w:bookmarkEnd w:id="84"/>
    </w:p>
    <w:p w:rsidR="00CA7D6F" w:rsidRDefault="00CA7D6F" w:rsidP="00CA7D6F">
      <w:pPr>
        <w:pStyle w:val="BodyText"/>
      </w:pPr>
      <w:r>
        <w:t xml:space="preserve">Although generally </w:t>
      </w:r>
      <w:r w:rsidR="009F13DF">
        <w:t xml:space="preserve">SharePoint runs in an Active Directory environment, some Web Applications may have been configured to allow Forms Based </w:t>
      </w:r>
      <w:r w:rsidR="00A71FFB">
        <w:t xml:space="preserve">Authentication. </w:t>
      </w:r>
    </w:p>
    <w:p w:rsidR="00A71FFB" w:rsidRDefault="00A71FFB" w:rsidP="00CA7D6F">
      <w:pPr>
        <w:pStyle w:val="BodyText"/>
      </w:pPr>
      <w:r>
        <w:t>Make sure your application is tested using this kind of Authentication.</w:t>
      </w:r>
    </w:p>
    <w:p w:rsidR="002F3771" w:rsidRPr="00CA7D6F" w:rsidRDefault="002F3771" w:rsidP="00CA7D6F">
      <w:pPr>
        <w:pStyle w:val="BodyText"/>
      </w:pPr>
    </w:p>
    <w:p w:rsidR="00CA7D6F" w:rsidRDefault="00B35C67" w:rsidP="00CA7D6F">
      <w:pPr>
        <w:pStyle w:val="Heading2"/>
      </w:pPr>
      <w:bookmarkStart w:id="85" w:name="_Toc230492909"/>
      <w:r w:rsidRPr="00E821D6">
        <w:t>Audit log</w:t>
      </w:r>
      <w:bookmarkEnd w:id="85"/>
      <w:r w:rsidRPr="00E821D6">
        <w:t xml:space="preserve"> </w:t>
      </w:r>
    </w:p>
    <w:p w:rsidR="00A71FFB" w:rsidRDefault="00A71FFB" w:rsidP="00CA7D6F">
      <w:pPr>
        <w:pStyle w:val="BodyText"/>
      </w:pPr>
      <w:r>
        <w:t>SharePoint comes with a built in auditing facility. Not only can the audit log be queried from custom application</w:t>
      </w:r>
      <w:r w:rsidR="002F3771">
        <w:t>s</w:t>
      </w:r>
      <w:r>
        <w:t>, it is also possible to write to it.</w:t>
      </w:r>
    </w:p>
    <w:p w:rsidR="00A71FFB" w:rsidRDefault="00A268D6" w:rsidP="00CA7D6F">
      <w:pPr>
        <w:pStyle w:val="BodyText"/>
      </w:pPr>
      <w:r>
        <w:t>W</w:t>
      </w:r>
      <w:r w:rsidR="00A71FFB">
        <w:t>hen</w:t>
      </w:r>
      <w:r>
        <w:t>ever an event occurs that is worth auditing</w:t>
      </w:r>
      <w:r w:rsidR="008134E0">
        <w:t>,</w:t>
      </w:r>
      <w:r>
        <w:t xml:space="preserve"> and is not already audited by </w:t>
      </w:r>
      <w:r w:rsidR="005247DC">
        <w:t>SharePoint</w:t>
      </w:r>
      <w:r w:rsidR="008134E0">
        <w:t>,</w:t>
      </w:r>
      <w:r w:rsidR="005247DC">
        <w:t xml:space="preserve"> then</w:t>
      </w:r>
      <w:r>
        <w:t xml:space="preserve"> make sure an entry is written to the audit log.</w:t>
      </w:r>
      <w:r w:rsidR="002F3771">
        <w:t xml:space="preserve"> Before writing such an event, check that auditing is enabled as SharePoint will not automatically perform this check for you.</w:t>
      </w:r>
    </w:p>
    <w:p w:rsidR="00A71FFB" w:rsidRDefault="00A71FFB" w:rsidP="00CA7D6F">
      <w:pPr>
        <w:pStyle w:val="BodyText"/>
      </w:pPr>
      <w:r>
        <w:t xml:space="preserve">Note that access to Application </w:t>
      </w:r>
      <w:r w:rsidR="00A268D6">
        <w:t xml:space="preserve">(_layouts) </w:t>
      </w:r>
      <w:r>
        <w:t xml:space="preserve">and Administration </w:t>
      </w:r>
      <w:r w:rsidR="00A268D6">
        <w:t xml:space="preserve">(_admin) </w:t>
      </w:r>
      <w:r>
        <w:t>screens is not logged by SharePoint</w:t>
      </w:r>
      <w:r w:rsidR="00A268D6">
        <w:t>, so make sure a ‘View’ audit entry is always written whenever a</w:t>
      </w:r>
      <w:r w:rsidR="005247DC">
        <w:t>ny of these screens are accessed</w:t>
      </w:r>
      <w:r w:rsidR="00A268D6">
        <w:t>.</w:t>
      </w:r>
    </w:p>
    <w:p w:rsidR="00A268D6" w:rsidRDefault="00A268D6" w:rsidP="00CA7D6F">
      <w:pPr>
        <w:pStyle w:val="BodyText"/>
      </w:pPr>
      <w:r>
        <w:t xml:space="preserve">Do not confuse the Audit log with the SharePoint Trace log discussed in section </w:t>
      </w:r>
      <w:r w:rsidR="003772C7">
        <w:fldChar w:fldCharType="begin"/>
      </w:r>
      <w:r>
        <w:instrText xml:space="preserve"> REF _Ref217126725 \r \h </w:instrText>
      </w:r>
      <w:r w:rsidR="003772C7">
        <w:fldChar w:fldCharType="separate"/>
      </w:r>
      <w:r w:rsidR="008134E0">
        <w:t>6.1</w:t>
      </w:r>
      <w:r w:rsidR="003772C7">
        <w:fldChar w:fldCharType="end"/>
      </w:r>
      <w:r>
        <w:t>.</w:t>
      </w:r>
    </w:p>
    <w:p w:rsidR="00A268D6" w:rsidRDefault="00A268D6" w:rsidP="00CA7D6F">
      <w:pPr>
        <w:pStyle w:val="BodyText"/>
      </w:pPr>
      <w:r>
        <w:t xml:space="preserve">For an example on writing data to the Audit log see: </w:t>
      </w:r>
      <w:hyperlink r:id="rId43" w:history="1">
        <w:r w:rsidR="008134E0" w:rsidRPr="00054C85">
          <w:rPr>
            <w:rStyle w:val="Hyperlink"/>
          </w:rPr>
          <w:t>http://msdn.microsoft.com/en-us/library/bb466221.aspx</w:t>
        </w:r>
      </w:hyperlink>
      <w:r w:rsidR="008134E0">
        <w:t>.</w:t>
      </w:r>
    </w:p>
    <w:p w:rsidR="008134E0" w:rsidRPr="00E821D6" w:rsidRDefault="008134E0" w:rsidP="00CA7D6F">
      <w:pPr>
        <w:pStyle w:val="BodyText"/>
      </w:pPr>
    </w:p>
    <w:p w:rsidR="00CA7D6F" w:rsidRDefault="00B35C67" w:rsidP="00CA7D6F">
      <w:pPr>
        <w:pStyle w:val="Heading2"/>
      </w:pPr>
      <w:bookmarkStart w:id="86" w:name="_Toc230492910"/>
      <w:r w:rsidRPr="00E821D6">
        <w:lastRenderedPageBreak/>
        <w:t xml:space="preserve">Validate user data </w:t>
      </w:r>
      <w:r w:rsidR="003E32ED">
        <w:t>/ Prevent cross-site scripting attacks</w:t>
      </w:r>
      <w:bookmarkEnd w:id="86"/>
    </w:p>
    <w:p w:rsidR="00B54E0C" w:rsidRDefault="00B54E0C" w:rsidP="00CA7D6F">
      <w:pPr>
        <w:pStyle w:val="BodyText"/>
      </w:pPr>
      <w:r>
        <w:t>Always make sure any data entered by users is validated on the Server. Prevent cross-site scripting attacks by filtering out any &lt;script&gt; tags and other executable content.</w:t>
      </w:r>
    </w:p>
    <w:p w:rsidR="00B54E0C" w:rsidRDefault="00B54E0C" w:rsidP="00CA7D6F">
      <w:pPr>
        <w:pStyle w:val="BodyText"/>
      </w:pPr>
      <w:r>
        <w:t xml:space="preserve">For more information on Cross Site Scripting and how to prevent it </w:t>
      </w:r>
      <w:r w:rsidR="003E32ED">
        <w:t xml:space="preserve">(including a .net library) </w:t>
      </w:r>
      <w:proofErr w:type="gramStart"/>
      <w:r>
        <w:t>see</w:t>
      </w:r>
      <w:proofErr w:type="gramEnd"/>
      <w:r>
        <w:t xml:space="preserve"> </w:t>
      </w:r>
      <w:hyperlink r:id="rId44" w:history="1">
        <w:r w:rsidR="002F3771" w:rsidRPr="00054C85">
          <w:rPr>
            <w:rStyle w:val="Hyperlink"/>
          </w:rPr>
          <w:t>http://msdn.microsoft.com/en-us/library/aa973813.aspx</w:t>
        </w:r>
      </w:hyperlink>
      <w:r w:rsidR="003E32ED">
        <w:t>.</w:t>
      </w:r>
    </w:p>
    <w:p w:rsidR="002F3771" w:rsidRDefault="002F3771" w:rsidP="00CA7D6F">
      <w:pPr>
        <w:pStyle w:val="BodyText"/>
      </w:pPr>
    </w:p>
    <w:p w:rsidR="00CA7D6F" w:rsidRDefault="00CA7D6F" w:rsidP="00CA7D6F">
      <w:pPr>
        <w:pStyle w:val="Heading2"/>
      </w:pPr>
      <w:bookmarkStart w:id="87" w:name="_Toc230492911"/>
      <w:r>
        <w:t>Non privileged users</w:t>
      </w:r>
      <w:r w:rsidR="003E32ED">
        <w:t xml:space="preserve"> vs Administrators</w:t>
      </w:r>
      <w:bookmarkEnd w:id="87"/>
    </w:p>
    <w:p w:rsidR="003E32ED" w:rsidRDefault="003E32ED" w:rsidP="00CA7D6F">
      <w:pPr>
        <w:pStyle w:val="BodyText"/>
      </w:pPr>
      <w:r>
        <w:t xml:space="preserve">During the development cycle the Windows account used by a developer is typically a local </w:t>
      </w:r>
      <w:r w:rsidR="005247DC">
        <w:t xml:space="preserve">Windows </w:t>
      </w:r>
      <w:r>
        <w:t xml:space="preserve">Administrator as well as a </w:t>
      </w:r>
      <w:r w:rsidR="005247DC">
        <w:t xml:space="preserve">SharePoint </w:t>
      </w:r>
      <w:r>
        <w:t>Farm Administrator. This gives the developer almost limitless access to all data in SharePoint and SharePoint will rarely put up any security barriers.</w:t>
      </w:r>
    </w:p>
    <w:p w:rsidR="003E32ED" w:rsidRDefault="005247DC" w:rsidP="00CA7D6F">
      <w:pPr>
        <w:pStyle w:val="BodyText"/>
      </w:pPr>
      <w:r>
        <w:t xml:space="preserve">However, </w:t>
      </w:r>
      <w:r w:rsidR="003E32ED">
        <w:t xml:space="preserve">actual users of the application are typically non-privileged domain users who only have access to those parts of SharePoint they have been explicitly given access to. This may cause all kind of Security exceptions that need to be catered for by either displaying clear error messages or by elevating relevant parts of the application (See section </w:t>
      </w:r>
      <w:r w:rsidR="003772C7">
        <w:fldChar w:fldCharType="begin"/>
      </w:r>
      <w:r w:rsidR="002F7B54">
        <w:instrText xml:space="preserve"> REF _Ref217195939 \r \h </w:instrText>
      </w:r>
      <w:r w:rsidR="003772C7">
        <w:fldChar w:fldCharType="separate"/>
      </w:r>
      <w:r w:rsidR="008134E0">
        <w:t>7.9</w:t>
      </w:r>
      <w:r w:rsidR="003772C7">
        <w:fldChar w:fldCharType="end"/>
      </w:r>
      <w:r w:rsidR="002F7B54">
        <w:t>).</w:t>
      </w:r>
    </w:p>
    <w:p w:rsidR="002F7B54" w:rsidRDefault="002F7B54" w:rsidP="00CA7D6F">
      <w:pPr>
        <w:pStyle w:val="BodyText"/>
      </w:pPr>
      <w:r>
        <w:t>In other words, before releasing the software to the testers, always make sure an initial test has been carried out using a low privileged test account.</w:t>
      </w:r>
    </w:p>
    <w:p w:rsidR="002F3771" w:rsidRDefault="002F3771" w:rsidP="00CA7D6F">
      <w:pPr>
        <w:pStyle w:val="BodyText"/>
      </w:pPr>
    </w:p>
    <w:p w:rsidR="00CA7D6F" w:rsidRDefault="00B35C67" w:rsidP="00CA7D6F">
      <w:pPr>
        <w:pStyle w:val="Heading2"/>
      </w:pPr>
      <w:bookmarkStart w:id="88" w:name="_Toc230492912"/>
      <w:r w:rsidRPr="00E821D6">
        <w:t>Trust levels</w:t>
      </w:r>
      <w:bookmarkEnd w:id="88"/>
    </w:p>
    <w:p w:rsidR="002F7B54" w:rsidRDefault="002F7B54" w:rsidP="00CA7D6F">
      <w:pPr>
        <w:pStyle w:val="BodyText"/>
      </w:pPr>
      <w:r>
        <w:t xml:space="preserve">SharePoint makes extensive use of CAS (Code Access Security) </w:t>
      </w:r>
      <w:r w:rsidR="00DC69D3">
        <w:t xml:space="preserve">to control which code is allowed to be executed. </w:t>
      </w:r>
    </w:p>
    <w:p w:rsidR="00DC69D3" w:rsidRDefault="00DC69D3" w:rsidP="00DC69D3">
      <w:pPr>
        <w:pStyle w:val="BodyText"/>
      </w:pPr>
      <w:r>
        <w:t>This is an important topic. Make sure you familiarise yourself with it. For details see:</w:t>
      </w:r>
    </w:p>
    <w:p w:rsidR="00DC69D3" w:rsidRPr="00E821D6" w:rsidRDefault="00DC69D3" w:rsidP="00DC69D3">
      <w:pPr>
        <w:pStyle w:val="BodyText"/>
        <w:ind w:firstLine="40"/>
      </w:pPr>
      <w:r>
        <w:t xml:space="preserve"> </w:t>
      </w:r>
      <w:hyperlink r:id="rId45" w:history="1">
        <w:r w:rsidR="008134E0" w:rsidRPr="00054C85">
          <w:rPr>
            <w:rStyle w:val="Hyperlink"/>
          </w:rPr>
          <w:t>http://daniellarson.spaces.live.com/blog/cns!D3543C5837291E93!1963.entry</w:t>
        </w:r>
      </w:hyperlink>
      <w:r w:rsidR="008134E0">
        <w:t xml:space="preserve"> </w:t>
      </w:r>
    </w:p>
    <w:p w:rsidR="00DC69D3" w:rsidRDefault="00DC69D3" w:rsidP="00CA7D6F">
      <w:pPr>
        <w:pStyle w:val="BodyText"/>
      </w:pPr>
    </w:p>
    <w:p w:rsidR="00DC69D3" w:rsidRDefault="00DC69D3" w:rsidP="00CA7D6F">
      <w:pPr>
        <w:pStyle w:val="BodyText"/>
      </w:pPr>
      <w:r>
        <w:t>Some tips and guidelines:</w:t>
      </w:r>
    </w:p>
    <w:p w:rsidR="00DC69D3" w:rsidRDefault="00DC69D3" w:rsidP="00605756">
      <w:pPr>
        <w:pStyle w:val="BodyText"/>
        <w:numPr>
          <w:ilvl w:val="0"/>
          <w:numId w:val="35"/>
        </w:numPr>
      </w:pPr>
      <w:r>
        <w:t xml:space="preserve">Always develop using the </w:t>
      </w:r>
      <w:proofErr w:type="spellStart"/>
      <w:r>
        <w:t>WSS_Minimal</w:t>
      </w:r>
      <w:proofErr w:type="spellEnd"/>
      <w:r>
        <w:t xml:space="preserve"> level as specified in the </w:t>
      </w:r>
      <w:proofErr w:type="spellStart"/>
      <w:r>
        <w:t>web.config</w:t>
      </w:r>
      <w:proofErr w:type="spellEnd"/>
      <w:r>
        <w:t>.</w:t>
      </w:r>
    </w:p>
    <w:p w:rsidR="001508FF" w:rsidRDefault="001508FF" w:rsidP="00605756">
      <w:pPr>
        <w:pStyle w:val="BodyText"/>
        <w:numPr>
          <w:ilvl w:val="0"/>
          <w:numId w:val="35"/>
        </w:numPr>
      </w:pPr>
      <w:r>
        <w:t>Deploy custom CAS policies as part of the WSP file.</w:t>
      </w:r>
    </w:p>
    <w:p w:rsidR="001508FF" w:rsidRDefault="001508FF" w:rsidP="00605756">
      <w:pPr>
        <w:pStyle w:val="BodyText"/>
        <w:numPr>
          <w:ilvl w:val="0"/>
          <w:numId w:val="35"/>
        </w:numPr>
      </w:pPr>
      <w:r>
        <w:t>Files in the GAC are not subject to CAS and have full permissions. Don’t use this as an excuse to just throw everything in the GAC.</w:t>
      </w:r>
    </w:p>
    <w:p w:rsidR="001508FF" w:rsidRDefault="001508FF" w:rsidP="001508FF">
      <w:pPr>
        <w:pStyle w:val="BodyText"/>
      </w:pPr>
    </w:p>
    <w:p w:rsidR="002579ED" w:rsidRDefault="002579ED" w:rsidP="00BE6B84">
      <w:pPr>
        <w:pStyle w:val="Heading1"/>
      </w:pPr>
      <w:bookmarkStart w:id="89" w:name="_Toc230492913"/>
      <w:r w:rsidRPr="00E821D6">
        <w:lastRenderedPageBreak/>
        <w:t>Compatibility</w:t>
      </w:r>
      <w:bookmarkEnd w:id="89"/>
    </w:p>
    <w:p w:rsidR="001508FF" w:rsidRDefault="001508FF" w:rsidP="001508FF">
      <w:pPr>
        <w:pStyle w:val="BodyText"/>
      </w:pPr>
      <w:r>
        <w:t>SharePoint can be deployed on a diverse combination of hardware, software and at numerous patch levels. Listed below are some topics about compatibility to ensure our applications run on the majority of SharePoint deployments.</w:t>
      </w:r>
    </w:p>
    <w:p w:rsidR="002F3771" w:rsidRPr="001508FF" w:rsidRDefault="002F3771" w:rsidP="001508FF">
      <w:pPr>
        <w:pStyle w:val="BodyText"/>
      </w:pPr>
    </w:p>
    <w:p w:rsidR="002579ED" w:rsidRDefault="002579ED" w:rsidP="001508FF">
      <w:pPr>
        <w:pStyle w:val="Heading2"/>
      </w:pPr>
      <w:bookmarkStart w:id="90" w:name="_Toc230492914"/>
      <w:r w:rsidRPr="00E821D6">
        <w:t>32/64 bit</w:t>
      </w:r>
      <w:bookmarkEnd w:id="90"/>
    </w:p>
    <w:p w:rsidR="001508FF" w:rsidRDefault="001508FF" w:rsidP="001508FF">
      <w:pPr>
        <w:pStyle w:val="BodyText"/>
      </w:pPr>
      <w:r>
        <w:t>SharePoint can run in both 32 and 64 bit environments. When doing ‘regular’ .net development there should be no need to do anything special unless you interact with any native code.</w:t>
      </w:r>
    </w:p>
    <w:p w:rsidR="001508FF" w:rsidRDefault="001508FF" w:rsidP="001508FF">
      <w:pPr>
        <w:pStyle w:val="BodyText"/>
      </w:pPr>
      <w:r>
        <w:t>To ensure everything is working correctly</w:t>
      </w:r>
      <w:r w:rsidR="00605756">
        <w:t>,</w:t>
      </w:r>
      <w:r>
        <w:t xml:space="preserve"> make sure to test in both 32 and 64 bit environments.</w:t>
      </w:r>
    </w:p>
    <w:p w:rsidR="00605756" w:rsidRDefault="00605756" w:rsidP="001508FF">
      <w:pPr>
        <w:pStyle w:val="BodyText"/>
      </w:pPr>
      <w:r>
        <w:t>For some typical 64-bit ‘</w:t>
      </w:r>
      <w:proofErr w:type="spellStart"/>
      <w:r>
        <w:t>gotchas</w:t>
      </w:r>
      <w:proofErr w:type="spellEnd"/>
      <w:r>
        <w:t>’ check out the following article:</w:t>
      </w:r>
    </w:p>
    <w:p w:rsidR="001508FF" w:rsidRDefault="002F3771" w:rsidP="001508FF">
      <w:pPr>
        <w:pStyle w:val="BodyText"/>
      </w:pPr>
      <w:hyperlink r:id="rId46" w:history="1">
        <w:r w:rsidRPr="00054C85">
          <w:rPr>
            <w:rStyle w:val="Hyperlink"/>
          </w:rPr>
          <w:t>http://www.sharepointblogs.com/johnwpowell/archive/2007/07/19/64-bit-gotchas.aspx</w:t>
        </w:r>
      </w:hyperlink>
    </w:p>
    <w:p w:rsidR="002F3771" w:rsidRPr="001508FF" w:rsidRDefault="002F3771" w:rsidP="001508FF">
      <w:pPr>
        <w:pStyle w:val="BodyText"/>
      </w:pPr>
    </w:p>
    <w:p w:rsidR="002579ED" w:rsidRDefault="005247DC" w:rsidP="001508FF">
      <w:pPr>
        <w:pStyle w:val="Heading2"/>
      </w:pPr>
      <w:bookmarkStart w:id="91" w:name="_Toc230492915"/>
      <w:r>
        <w:t xml:space="preserve">Windows </w:t>
      </w:r>
      <w:r w:rsidR="002579ED" w:rsidRPr="00E821D6">
        <w:t>Server 2003 / 2008</w:t>
      </w:r>
      <w:bookmarkEnd w:id="91"/>
    </w:p>
    <w:p w:rsidR="00605756" w:rsidRDefault="00605756" w:rsidP="00605756">
      <w:pPr>
        <w:pStyle w:val="BodyText"/>
      </w:pPr>
      <w:r>
        <w:t>SharePoint is typically installed on either Windows Server 2003 or 2008. Make sure to test in both environments.</w:t>
      </w:r>
    </w:p>
    <w:p w:rsidR="002F3771" w:rsidRPr="00605756" w:rsidRDefault="002F3771" w:rsidP="00605756">
      <w:pPr>
        <w:pStyle w:val="BodyText"/>
      </w:pPr>
    </w:p>
    <w:p w:rsidR="002579ED" w:rsidRDefault="002579ED" w:rsidP="001508FF">
      <w:pPr>
        <w:pStyle w:val="Heading2"/>
      </w:pPr>
      <w:bookmarkStart w:id="92" w:name="_Toc230492916"/>
      <w:r w:rsidRPr="00E821D6">
        <w:t>Different patch levels</w:t>
      </w:r>
      <w:bookmarkEnd w:id="92"/>
    </w:p>
    <w:p w:rsidR="00605756" w:rsidRDefault="00605756" w:rsidP="00605756">
      <w:pPr>
        <w:pStyle w:val="BodyText"/>
      </w:pPr>
      <w:r>
        <w:t>Since SharePoint 2007 was released</w:t>
      </w:r>
      <w:r w:rsidR="008134E0">
        <w:t>,</w:t>
      </w:r>
      <w:r>
        <w:t xml:space="preserve"> a number of Service Packs and patches have been made available. Make sure that that any application is tested with the following versions:</w:t>
      </w:r>
    </w:p>
    <w:p w:rsidR="00605756" w:rsidRDefault="00605756" w:rsidP="00605756">
      <w:pPr>
        <w:pStyle w:val="BodyText"/>
        <w:numPr>
          <w:ilvl w:val="0"/>
          <w:numId w:val="36"/>
        </w:numPr>
      </w:pPr>
      <w:r>
        <w:t>RTM (Original release). Note that this one does not run on Windows Server 2008</w:t>
      </w:r>
    </w:p>
    <w:p w:rsidR="00605756" w:rsidRDefault="00605756" w:rsidP="00605756">
      <w:pPr>
        <w:pStyle w:val="BodyText"/>
        <w:numPr>
          <w:ilvl w:val="0"/>
          <w:numId w:val="36"/>
        </w:numPr>
      </w:pPr>
      <w:r>
        <w:t>SP1</w:t>
      </w:r>
    </w:p>
    <w:p w:rsidR="002F3771" w:rsidRDefault="008134E0" w:rsidP="00605756">
      <w:pPr>
        <w:pStyle w:val="BodyText"/>
        <w:numPr>
          <w:ilvl w:val="0"/>
          <w:numId w:val="36"/>
        </w:numPr>
      </w:pPr>
      <w:r>
        <w:t>SP2</w:t>
      </w:r>
    </w:p>
    <w:p w:rsidR="00605756" w:rsidRDefault="00605756" w:rsidP="00605756">
      <w:pPr>
        <w:pStyle w:val="BodyText"/>
        <w:numPr>
          <w:ilvl w:val="0"/>
          <w:numId w:val="36"/>
        </w:numPr>
      </w:pPr>
      <w:r>
        <w:t>Any other Service Pack</w:t>
      </w:r>
      <w:r w:rsidR="002F3771">
        <w:t>s</w:t>
      </w:r>
      <w:r>
        <w:t>.</w:t>
      </w:r>
    </w:p>
    <w:p w:rsidR="00605756" w:rsidRDefault="00605756" w:rsidP="00605756">
      <w:pPr>
        <w:pStyle w:val="BodyText"/>
      </w:pPr>
    </w:p>
    <w:p w:rsidR="00605756" w:rsidRDefault="00605756" w:rsidP="00605756">
      <w:pPr>
        <w:pStyle w:val="BodyText"/>
      </w:pPr>
      <w:r>
        <w:t>For an overview of all service packs and patches see the following article:</w:t>
      </w:r>
    </w:p>
    <w:p w:rsidR="00605756" w:rsidRDefault="002F3771" w:rsidP="00605756">
      <w:pPr>
        <w:pStyle w:val="BodyText"/>
        <w:ind w:left="1400" w:firstLine="40"/>
      </w:pPr>
      <w:hyperlink r:id="rId47" w:history="1">
        <w:r w:rsidRPr="00054C85">
          <w:rPr>
            <w:rStyle w:val="Hyperlink"/>
          </w:rPr>
          <w:t>http://www.harbar.net/articles/postsp1.aspx</w:t>
        </w:r>
      </w:hyperlink>
    </w:p>
    <w:p w:rsidR="002F3771" w:rsidRPr="00605756" w:rsidRDefault="002F3771" w:rsidP="00605756">
      <w:pPr>
        <w:pStyle w:val="BodyText"/>
        <w:ind w:left="1400" w:firstLine="40"/>
      </w:pPr>
    </w:p>
    <w:p w:rsidR="002579ED" w:rsidRDefault="002579ED" w:rsidP="001508FF">
      <w:pPr>
        <w:pStyle w:val="Heading2"/>
      </w:pPr>
      <w:bookmarkStart w:id="93" w:name="_Ref217211126"/>
      <w:bookmarkStart w:id="94" w:name="_Toc230492917"/>
      <w:r w:rsidRPr="00E821D6">
        <w:t>WSS3 vs MOSS</w:t>
      </w:r>
      <w:bookmarkEnd w:id="93"/>
      <w:bookmarkEnd w:id="94"/>
    </w:p>
    <w:p w:rsidR="00605756" w:rsidRPr="00605756" w:rsidRDefault="001F0DE1" w:rsidP="00605756">
      <w:pPr>
        <w:pStyle w:val="BodyText"/>
      </w:pPr>
      <w:r>
        <w:t>All solutions provided by Muhimbi support both WSS and MOSS. Therefore it is essential to test any solution on both WSS and MOSS.</w:t>
      </w:r>
    </w:p>
    <w:p w:rsidR="002579ED" w:rsidRDefault="002579ED" w:rsidP="001508FF">
      <w:pPr>
        <w:pStyle w:val="Heading2"/>
      </w:pPr>
      <w:bookmarkStart w:id="95" w:name="_Toc230492918"/>
      <w:r w:rsidRPr="00E821D6">
        <w:lastRenderedPageBreak/>
        <w:t>.net Framework version</w:t>
      </w:r>
      <w:bookmarkEnd w:id="95"/>
    </w:p>
    <w:p w:rsidR="001F0DE1" w:rsidRDefault="001F0DE1" w:rsidP="001F0DE1">
      <w:pPr>
        <w:pStyle w:val="BodyText"/>
      </w:pPr>
      <w:r>
        <w:t xml:space="preserve">SharePoint 2007 requires at a minimum version 3.0 of the .net Framework. Although newer versions of the framework support all kind of interesting toys such as Ajax and </w:t>
      </w:r>
      <w:proofErr w:type="spellStart"/>
      <w:r>
        <w:t>Linq</w:t>
      </w:r>
      <w:proofErr w:type="spellEnd"/>
      <w:r>
        <w:t>, we have to make sure all our solutions work on ‘clean’ SharePoint deployments that may not have been upgraded to the latest and greatest framework.</w:t>
      </w:r>
    </w:p>
    <w:p w:rsidR="001F0DE1" w:rsidRDefault="001F0DE1" w:rsidP="001F0DE1">
      <w:pPr>
        <w:pStyle w:val="BodyText"/>
      </w:pPr>
      <w:r>
        <w:t>So, make sure tests are carried out on systems that only have version 3.0 of the framework installed.</w:t>
      </w:r>
    </w:p>
    <w:p w:rsidR="002F3771" w:rsidRPr="001F0DE1" w:rsidRDefault="002F3771" w:rsidP="001F0DE1">
      <w:pPr>
        <w:pStyle w:val="BodyText"/>
      </w:pPr>
    </w:p>
    <w:p w:rsidR="002579ED" w:rsidRDefault="009D6668" w:rsidP="001508FF">
      <w:pPr>
        <w:pStyle w:val="Heading2"/>
      </w:pPr>
      <w:bookmarkStart w:id="96" w:name="_Toc230492919"/>
      <w:r>
        <w:t>International versions</w:t>
      </w:r>
      <w:bookmarkEnd w:id="96"/>
    </w:p>
    <w:p w:rsidR="005711C8" w:rsidRDefault="009D6668" w:rsidP="009D6668">
      <w:pPr>
        <w:pStyle w:val="BodyText"/>
      </w:pPr>
      <w:r>
        <w:t>Like many other Microsoft products</w:t>
      </w:r>
      <w:r w:rsidR="005247DC">
        <w:t>,</w:t>
      </w:r>
      <w:r>
        <w:t xml:space="preserve"> SharePoint is available </w:t>
      </w:r>
      <w:r w:rsidR="005711C8">
        <w:t>in a large number of different languages, either as a fully localised version or via language packs.</w:t>
      </w:r>
    </w:p>
    <w:p w:rsidR="009D6668" w:rsidRDefault="005711C8" w:rsidP="009D6668">
      <w:pPr>
        <w:pStyle w:val="BodyText"/>
      </w:pPr>
      <w:r>
        <w:t xml:space="preserve">As described in section </w:t>
      </w:r>
      <w:r w:rsidR="003772C7">
        <w:fldChar w:fldCharType="begin"/>
      </w:r>
      <w:r>
        <w:instrText xml:space="preserve"> REF _Ref217202464 \r \h </w:instrText>
      </w:r>
      <w:r w:rsidR="003772C7">
        <w:fldChar w:fldCharType="separate"/>
      </w:r>
      <w:r w:rsidR="008134E0">
        <w:t>4</w:t>
      </w:r>
      <w:r w:rsidR="003772C7">
        <w:fldChar w:fldCharType="end"/>
      </w:r>
      <w:r>
        <w:t xml:space="preserve"> </w:t>
      </w:r>
      <w:fldSimple w:instr=" REF _Ref217202464 \h  \* MERGEFORMAT ">
        <w:r w:rsidR="008134E0" w:rsidRPr="008134E0">
          <w:rPr>
            <w:i/>
          </w:rPr>
          <w:t>Internationalisation / Localisation</w:t>
        </w:r>
      </w:fldSimple>
      <w:r>
        <w:t>, all Muhimbi solutions support multiple locales. Therefore it is essential that all solutions are checked on:</w:t>
      </w:r>
    </w:p>
    <w:p w:rsidR="005711C8" w:rsidRDefault="005711C8" w:rsidP="005711C8">
      <w:pPr>
        <w:pStyle w:val="BodyText"/>
        <w:numPr>
          <w:ilvl w:val="0"/>
          <w:numId w:val="37"/>
        </w:numPr>
      </w:pPr>
      <w:r>
        <w:t>A SharePoint installation with multiple Language Packs installed</w:t>
      </w:r>
    </w:p>
    <w:p w:rsidR="005711C8" w:rsidRDefault="005711C8" w:rsidP="005711C8">
      <w:pPr>
        <w:pStyle w:val="BodyText"/>
        <w:numPr>
          <w:ilvl w:val="0"/>
          <w:numId w:val="37"/>
        </w:numPr>
      </w:pPr>
      <w:r>
        <w:t>A non English fully localized version of SharePoint.</w:t>
      </w:r>
    </w:p>
    <w:p w:rsidR="005711C8" w:rsidRDefault="005711C8" w:rsidP="005711C8">
      <w:pPr>
        <w:pStyle w:val="BodyText"/>
      </w:pPr>
    </w:p>
    <w:p w:rsidR="009D6668" w:rsidRDefault="005711C8" w:rsidP="009D6668">
      <w:pPr>
        <w:pStyle w:val="BodyText"/>
      </w:pPr>
      <w:r>
        <w:t>For additional details see the following article</w:t>
      </w:r>
      <w:r w:rsidR="001D7D29">
        <w:t>s</w:t>
      </w:r>
      <w:r>
        <w:t>:</w:t>
      </w:r>
    </w:p>
    <w:p w:rsidR="005711C8" w:rsidRDefault="008134E0" w:rsidP="001D7D29">
      <w:pPr>
        <w:pStyle w:val="BodyText"/>
        <w:numPr>
          <w:ilvl w:val="0"/>
          <w:numId w:val="38"/>
        </w:numPr>
      </w:pPr>
      <w:hyperlink r:id="rId48" w:history="1">
        <w:r w:rsidRPr="00054C85">
          <w:rPr>
            <w:rStyle w:val="Hyperlink"/>
          </w:rPr>
          <w:t>http://blogs.msdn.com/sharepoint/archive/2007/04/27/additional-information-about-wss-3-0-and-moss-2007-language-packs.aspx</w:t>
        </w:r>
      </w:hyperlink>
      <w:r>
        <w:t xml:space="preserve"> </w:t>
      </w:r>
    </w:p>
    <w:p w:rsidR="001D7D29" w:rsidRDefault="001D7D29" w:rsidP="001D7D29">
      <w:pPr>
        <w:pStyle w:val="BodyText"/>
        <w:numPr>
          <w:ilvl w:val="0"/>
          <w:numId w:val="38"/>
        </w:numPr>
      </w:pPr>
      <w:r>
        <w:t xml:space="preserve">Language pack installation guide: </w:t>
      </w:r>
      <w:hyperlink r:id="rId49" w:history="1">
        <w:r w:rsidR="008134E0" w:rsidRPr="00054C85">
          <w:rPr>
            <w:rStyle w:val="Hyperlink"/>
          </w:rPr>
          <w:t>http://technet.microsoft.com/en-us/library/cc288518.aspx</w:t>
        </w:r>
      </w:hyperlink>
      <w:r w:rsidR="008134E0">
        <w:t xml:space="preserve"> </w:t>
      </w:r>
    </w:p>
    <w:p w:rsidR="005711C8" w:rsidRPr="009D6668" w:rsidRDefault="005711C8" w:rsidP="009D6668">
      <w:pPr>
        <w:pStyle w:val="BodyText"/>
      </w:pPr>
    </w:p>
    <w:p w:rsidR="00CD5356" w:rsidRPr="00E821D6" w:rsidRDefault="00CD5356" w:rsidP="00CD5356">
      <w:pPr>
        <w:pStyle w:val="BodyText"/>
        <w:ind w:left="0"/>
      </w:pPr>
    </w:p>
    <w:p w:rsidR="00415312" w:rsidRPr="00E821D6" w:rsidRDefault="00415312" w:rsidP="00415312">
      <w:pPr>
        <w:pStyle w:val="BodyText"/>
      </w:pPr>
    </w:p>
    <w:p w:rsidR="0082245C" w:rsidRPr="00E821D6" w:rsidRDefault="0082245C" w:rsidP="0082245C">
      <w:pPr>
        <w:pStyle w:val="Heading1"/>
      </w:pPr>
      <w:bookmarkStart w:id="97" w:name="_Toc230492920"/>
      <w:r w:rsidRPr="00E821D6">
        <w:lastRenderedPageBreak/>
        <w:t>Creating a new project</w:t>
      </w:r>
      <w:bookmarkEnd w:id="97"/>
    </w:p>
    <w:p w:rsidR="00A73755" w:rsidRPr="00E821D6" w:rsidRDefault="00A73755" w:rsidP="00A73755">
      <w:pPr>
        <w:pStyle w:val="BodyText"/>
      </w:pPr>
      <w:r w:rsidRPr="00E821D6">
        <w:t>Whenever a new project is created from scratch a number of steps need to be carried out.</w:t>
      </w:r>
    </w:p>
    <w:p w:rsidR="00A73755" w:rsidRPr="00E821D6" w:rsidRDefault="00A73755" w:rsidP="00A73755">
      <w:pPr>
        <w:pStyle w:val="BodyText"/>
      </w:pPr>
    </w:p>
    <w:p w:rsidR="0082245C" w:rsidRPr="00E821D6" w:rsidRDefault="00596CC4" w:rsidP="00596CC4">
      <w:pPr>
        <w:pStyle w:val="Heading2"/>
      </w:pPr>
      <w:bookmarkStart w:id="98" w:name="_Ref217207866"/>
      <w:bookmarkStart w:id="99" w:name="_Toc230492921"/>
      <w:r w:rsidRPr="00E821D6">
        <w:t>In TFS</w:t>
      </w:r>
      <w:bookmarkEnd w:id="98"/>
      <w:bookmarkEnd w:id="99"/>
    </w:p>
    <w:p w:rsidR="00A73755" w:rsidRPr="00E821D6" w:rsidRDefault="00A73755" w:rsidP="00601D19">
      <w:pPr>
        <w:pStyle w:val="BodyText"/>
      </w:pPr>
      <w:r w:rsidRPr="00E821D6">
        <w:t>The new Project needs to be created in TFS first. Follow the steps outlined below:</w:t>
      </w:r>
    </w:p>
    <w:p w:rsidR="00A73755" w:rsidRPr="00E821D6" w:rsidRDefault="00A73755" w:rsidP="00605756">
      <w:pPr>
        <w:pStyle w:val="BodyText"/>
        <w:numPr>
          <w:ilvl w:val="0"/>
          <w:numId w:val="2"/>
        </w:numPr>
      </w:pPr>
      <w:r w:rsidRPr="00E821D6">
        <w:t>Login as a member of the TFS Administrators group</w:t>
      </w:r>
    </w:p>
    <w:p w:rsidR="00A73755" w:rsidRPr="00E821D6" w:rsidRDefault="00A73755" w:rsidP="00605756">
      <w:pPr>
        <w:pStyle w:val="BodyText"/>
        <w:numPr>
          <w:ilvl w:val="0"/>
          <w:numId w:val="2"/>
        </w:numPr>
      </w:pPr>
      <w:r w:rsidRPr="00E821D6">
        <w:t>Open the Team Explorer in Visual Studio, right click on the root node and select ‘New Team Project’</w:t>
      </w:r>
    </w:p>
    <w:p w:rsidR="00A73755" w:rsidRPr="00E821D6" w:rsidRDefault="00A73755" w:rsidP="00605756">
      <w:pPr>
        <w:pStyle w:val="BodyText"/>
        <w:numPr>
          <w:ilvl w:val="0"/>
          <w:numId w:val="2"/>
        </w:numPr>
      </w:pPr>
      <w:r w:rsidRPr="00E821D6">
        <w:t>Fill out the wizard</w:t>
      </w:r>
      <w:r w:rsidR="00D05A07" w:rsidRPr="00E821D6">
        <w:t xml:space="preserve"> and select the </w:t>
      </w:r>
      <w:r w:rsidR="007027F6" w:rsidRPr="00E821D6">
        <w:t>‘</w:t>
      </w:r>
      <w:r w:rsidR="00D05A07" w:rsidRPr="00E821D6">
        <w:t>Muhimbi Agile</w:t>
      </w:r>
      <w:r w:rsidR="007027F6" w:rsidRPr="00E821D6">
        <w:t>’</w:t>
      </w:r>
      <w:r w:rsidR="00D05A07" w:rsidRPr="00E821D6">
        <w:t xml:space="preserve"> process template.</w:t>
      </w:r>
    </w:p>
    <w:p w:rsidR="00A73755" w:rsidRPr="00E821D6" w:rsidRDefault="00D05A07" w:rsidP="00605756">
      <w:pPr>
        <w:pStyle w:val="BodyText"/>
        <w:numPr>
          <w:ilvl w:val="0"/>
          <w:numId w:val="2"/>
        </w:numPr>
      </w:pPr>
      <w:r w:rsidRPr="00E821D6">
        <w:t>Assign the default work items to the relevant team members and action all items.</w:t>
      </w:r>
    </w:p>
    <w:p w:rsidR="00C07C7D" w:rsidRPr="00E821D6" w:rsidRDefault="00C07C7D" w:rsidP="00605756">
      <w:pPr>
        <w:pStyle w:val="BodyText"/>
        <w:numPr>
          <w:ilvl w:val="0"/>
          <w:numId w:val="2"/>
        </w:numPr>
      </w:pPr>
      <w:r w:rsidRPr="00E821D6">
        <w:t>Copy the content of ‘$/TFS/Source code Folder Structure Template’ to the Source Control for the new project.</w:t>
      </w:r>
    </w:p>
    <w:p w:rsidR="00CA1C75" w:rsidRPr="00E821D6" w:rsidRDefault="00CA1C75" w:rsidP="00605756">
      <w:pPr>
        <w:pStyle w:val="BodyText"/>
        <w:numPr>
          <w:ilvl w:val="0"/>
          <w:numId w:val="2"/>
        </w:numPr>
      </w:pPr>
      <w:r w:rsidRPr="00E821D6">
        <w:t>Check in the folder structure. Make sure to include all items market as ‘Excluded’.</w:t>
      </w:r>
    </w:p>
    <w:p w:rsidR="00601D19" w:rsidRPr="00E821D6" w:rsidRDefault="00601D19" w:rsidP="00601D19">
      <w:pPr>
        <w:pStyle w:val="BodyText"/>
      </w:pPr>
    </w:p>
    <w:p w:rsidR="00596CC4" w:rsidRPr="00E821D6" w:rsidRDefault="00596CC4" w:rsidP="00596CC4">
      <w:pPr>
        <w:pStyle w:val="Heading2"/>
      </w:pPr>
      <w:bookmarkStart w:id="100" w:name="_Toc230492922"/>
      <w:r w:rsidRPr="00E821D6">
        <w:t>On the developer workstation</w:t>
      </w:r>
      <w:bookmarkEnd w:id="100"/>
    </w:p>
    <w:p w:rsidR="00D05A07" w:rsidRPr="00E821D6" w:rsidRDefault="00D05A07" w:rsidP="0082245C">
      <w:pPr>
        <w:pStyle w:val="BodyText"/>
      </w:pPr>
      <w:r w:rsidRPr="00E821D6">
        <w:t xml:space="preserve">Each developer participating in the project will need to carry out the following steps. </w:t>
      </w:r>
    </w:p>
    <w:p w:rsidR="00D05A07" w:rsidRPr="00E821D6" w:rsidRDefault="00D05A07" w:rsidP="00605756">
      <w:pPr>
        <w:pStyle w:val="BodyText"/>
        <w:numPr>
          <w:ilvl w:val="0"/>
          <w:numId w:val="3"/>
        </w:numPr>
      </w:pPr>
      <w:r w:rsidRPr="00E821D6">
        <w:t xml:space="preserve">The first time TFS is used by a developer the TFS server needs to be added to the Team Explorer. </w:t>
      </w:r>
    </w:p>
    <w:p w:rsidR="00D05A07" w:rsidRPr="00E821D6" w:rsidRDefault="00D05A07" w:rsidP="00605756">
      <w:pPr>
        <w:pStyle w:val="BodyText"/>
        <w:numPr>
          <w:ilvl w:val="0"/>
          <w:numId w:val="3"/>
        </w:numPr>
      </w:pPr>
      <w:r w:rsidRPr="00E821D6">
        <w:t>Once the server has been added, click on the ‘Add Existing Team Project’ icon in the Team Explorer and select the relevant project.</w:t>
      </w:r>
    </w:p>
    <w:p w:rsidR="00D05A07" w:rsidRPr="00E821D6" w:rsidRDefault="00D05A07" w:rsidP="00605756">
      <w:pPr>
        <w:pStyle w:val="BodyText"/>
        <w:numPr>
          <w:ilvl w:val="0"/>
          <w:numId w:val="3"/>
        </w:numPr>
      </w:pPr>
      <w:r w:rsidRPr="00E821D6">
        <w:t xml:space="preserve">Once the project has been loaded, double click the Source Control icon and map the root TFS node (not the new project) to f:\Projects\&lt;username&gt;. For details see </w:t>
      </w:r>
      <w:r w:rsidR="003772C7" w:rsidRPr="00E821D6">
        <w:fldChar w:fldCharType="begin"/>
      </w:r>
      <w:r w:rsidRPr="00E821D6">
        <w:instrText xml:space="preserve"> REF _Ref213583843 \r \h </w:instrText>
      </w:r>
      <w:r w:rsidR="003772C7" w:rsidRPr="00E821D6">
        <w:fldChar w:fldCharType="separate"/>
      </w:r>
      <w:r w:rsidR="008134E0">
        <w:t>14.2</w:t>
      </w:r>
      <w:r w:rsidR="003772C7" w:rsidRPr="00E821D6">
        <w:fldChar w:fldCharType="end"/>
      </w:r>
      <w:r w:rsidRPr="00E821D6">
        <w:t xml:space="preserve"> </w:t>
      </w:r>
      <w:fldSimple w:instr=" REF _Ref213583848 \h  \* MERGEFORMAT ">
        <w:r w:rsidR="008134E0" w:rsidRPr="008134E0">
          <w:rPr>
            <w:i/>
          </w:rPr>
          <w:t>Client Folder structure</w:t>
        </w:r>
      </w:fldSimple>
      <w:r w:rsidRPr="00E821D6">
        <w:t>.</w:t>
      </w:r>
    </w:p>
    <w:p w:rsidR="00D05A07" w:rsidRPr="00E821D6" w:rsidRDefault="00D05A07" w:rsidP="00605756">
      <w:pPr>
        <w:pStyle w:val="BodyText"/>
        <w:numPr>
          <w:ilvl w:val="0"/>
          <w:numId w:val="3"/>
        </w:numPr>
      </w:pPr>
      <w:r w:rsidRPr="00E821D6">
        <w:t>Setup alerts to track all check-ins and work items assigned to the user. The Project lead should subscribe to all events in the project to keep an overview of what is going on.</w:t>
      </w:r>
    </w:p>
    <w:p w:rsidR="00D05A07" w:rsidRPr="00E821D6" w:rsidRDefault="00D05A07" w:rsidP="00605756">
      <w:pPr>
        <w:pStyle w:val="BodyText"/>
        <w:numPr>
          <w:ilvl w:val="0"/>
          <w:numId w:val="3"/>
        </w:numPr>
      </w:pPr>
      <w:r w:rsidRPr="00E821D6">
        <w:t xml:space="preserve">Create a sub folder for the project in Team Explorer under ‘My </w:t>
      </w:r>
      <w:proofErr w:type="spellStart"/>
      <w:r w:rsidRPr="00E821D6">
        <w:t>Favorites’</w:t>
      </w:r>
      <w:proofErr w:type="spellEnd"/>
      <w:r w:rsidRPr="00E821D6">
        <w:t xml:space="preserve"> and drag ‘My Active Bugs’ and ‘My Active Work Items’ to it.</w:t>
      </w:r>
    </w:p>
    <w:p w:rsidR="008C28C3" w:rsidRDefault="008C28C3" w:rsidP="0082245C">
      <w:pPr>
        <w:pStyle w:val="BodyText"/>
      </w:pPr>
    </w:p>
    <w:p w:rsidR="003E485C" w:rsidRDefault="003E485C" w:rsidP="0082245C">
      <w:pPr>
        <w:pStyle w:val="BodyText"/>
      </w:pPr>
    </w:p>
    <w:p w:rsidR="003E485C" w:rsidRPr="00E821D6" w:rsidRDefault="003E485C" w:rsidP="0082245C">
      <w:pPr>
        <w:pStyle w:val="BodyText"/>
      </w:pPr>
    </w:p>
    <w:p w:rsidR="00C07C7D" w:rsidRDefault="00472A93" w:rsidP="00472A93">
      <w:pPr>
        <w:pStyle w:val="Heading2"/>
      </w:pPr>
      <w:bookmarkStart w:id="101" w:name="_Toc230492923"/>
      <w:r>
        <w:lastRenderedPageBreak/>
        <w:t>Setting up a SharePoint project</w:t>
      </w:r>
      <w:bookmarkEnd w:id="101"/>
    </w:p>
    <w:p w:rsidR="003E485C" w:rsidRDefault="003E485C" w:rsidP="00472A93">
      <w:pPr>
        <w:pStyle w:val="BodyText"/>
        <w:numPr>
          <w:ilvl w:val="0"/>
          <w:numId w:val="39"/>
        </w:numPr>
      </w:pPr>
      <w:r>
        <w:t xml:space="preserve">Setup a TFS project and folder structure as outlined in section </w:t>
      </w:r>
      <w:r w:rsidR="003772C7">
        <w:fldChar w:fldCharType="begin"/>
      </w:r>
      <w:r>
        <w:instrText xml:space="preserve"> REF _Ref217207866 \r \h </w:instrText>
      </w:r>
      <w:r w:rsidR="003772C7">
        <w:fldChar w:fldCharType="separate"/>
      </w:r>
      <w:r w:rsidR="008134E0">
        <w:t>13.1</w:t>
      </w:r>
      <w:r w:rsidR="003772C7">
        <w:fldChar w:fldCharType="end"/>
      </w:r>
      <w:r>
        <w:t>.</w:t>
      </w:r>
    </w:p>
    <w:p w:rsidR="00472A93" w:rsidRDefault="000337EE" w:rsidP="00472A93">
      <w:pPr>
        <w:pStyle w:val="BodyText"/>
        <w:numPr>
          <w:ilvl w:val="0"/>
          <w:numId w:val="39"/>
        </w:numPr>
      </w:pPr>
      <w:r>
        <w:t>Create</w:t>
      </w:r>
      <w:r w:rsidR="00472A93">
        <w:t xml:space="preserve"> a new </w:t>
      </w:r>
      <w:proofErr w:type="spellStart"/>
      <w:r w:rsidR="00472A93">
        <w:t>WSPBuilder</w:t>
      </w:r>
      <w:proofErr w:type="spellEnd"/>
      <w:r w:rsidR="00472A93">
        <w:t xml:space="preserve"> project</w:t>
      </w:r>
    </w:p>
    <w:p w:rsidR="00472A93" w:rsidRDefault="00472A93" w:rsidP="002F3771">
      <w:pPr>
        <w:pStyle w:val="BodyText"/>
        <w:numPr>
          <w:ilvl w:val="0"/>
          <w:numId w:val="39"/>
        </w:numPr>
      </w:pPr>
      <w:r>
        <w:t xml:space="preserve">Make sure </w:t>
      </w:r>
      <w:r w:rsidR="002F3771">
        <w:t>required shared libraries are branched into the project and version numbers are synchronised.</w:t>
      </w:r>
    </w:p>
    <w:p w:rsidR="00472A93" w:rsidRDefault="00472A93" w:rsidP="00472A93">
      <w:pPr>
        <w:pStyle w:val="BodyText"/>
        <w:numPr>
          <w:ilvl w:val="0"/>
          <w:numId w:val="39"/>
        </w:numPr>
      </w:pPr>
      <w:r>
        <w:t>Start building up the ‘12’ folder structure.</w:t>
      </w:r>
    </w:p>
    <w:p w:rsidR="003E485C" w:rsidRDefault="003E485C" w:rsidP="003E485C">
      <w:pPr>
        <w:pStyle w:val="BodyText"/>
      </w:pPr>
    </w:p>
    <w:p w:rsidR="003E485C" w:rsidRDefault="003E485C" w:rsidP="003E485C">
      <w:pPr>
        <w:pStyle w:val="BodyText"/>
      </w:pPr>
      <w:r>
        <w:t xml:space="preserve">Listed below is </w:t>
      </w:r>
      <w:r w:rsidR="000337EE">
        <w:t xml:space="preserve">the structure of </w:t>
      </w:r>
      <w:r>
        <w:t>a typical SharePoint solution.</w:t>
      </w:r>
    </w:p>
    <w:p w:rsidR="00472A93" w:rsidRPr="00E821D6" w:rsidRDefault="003E485C" w:rsidP="003E485C">
      <w:pPr>
        <w:pStyle w:val="BodyText"/>
        <w:jc w:val="center"/>
      </w:pPr>
      <w:r>
        <w:rPr>
          <w:noProof/>
          <w:lang w:eastAsia="zh-TW"/>
        </w:rPr>
        <w:drawing>
          <wp:inline distT="0" distB="0" distL="0" distR="0">
            <wp:extent cx="2988857" cy="5534025"/>
            <wp:effectExtent l="19050" t="0" r="199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srcRect/>
                    <a:stretch>
                      <a:fillRect/>
                    </a:stretch>
                  </pic:blipFill>
                  <pic:spPr bwMode="auto">
                    <a:xfrm>
                      <a:off x="0" y="0"/>
                      <a:ext cx="2990881" cy="5537773"/>
                    </a:xfrm>
                    <a:prstGeom prst="rect">
                      <a:avLst/>
                    </a:prstGeom>
                    <a:noFill/>
                    <a:ln w="9525">
                      <a:noFill/>
                      <a:miter lim="800000"/>
                      <a:headEnd/>
                      <a:tailEnd/>
                    </a:ln>
                  </pic:spPr>
                </pic:pic>
              </a:graphicData>
            </a:graphic>
          </wp:inline>
        </w:drawing>
      </w:r>
    </w:p>
    <w:p w:rsidR="0082245C" w:rsidRPr="00E821D6" w:rsidRDefault="0082245C" w:rsidP="0082245C">
      <w:pPr>
        <w:pStyle w:val="Heading1"/>
      </w:pPr>
      <w:bookmarkStart w:id="102" w:name="_Ref213567948"/>
      <w:bookmarkStart w:id="103" w:name="_Toc230492924"/>
      <w:r w:rsidRPr="00E821D6">
        <w:lastRenderedPageBreak/>
        <w:t>Source code control</w:t>
      </w:r>
      <w:bookmarkEnd w:id="102"/>
      <w:bookmarkEnd w:id="103"/>
    </w:p>
    <w:p w:rsidR="00AA43EE" w:rsidRPr="00E821D6" w:rsidRDefault="00AA43EE" w:rsidP="00AA43EE">
      <w:pPr>
        <w:pStyle w:val="BodyText"/>
      </w:pPr>
      <w:r w:rsidRPr="00E821D6">
        <w:t>The guidelines listed in this topic are based on Microsoft’s best practices (http://www.codeplex.com/TFSGuide). At times it seems to be over engineered due to deep nesting of folders, but this stru</w:t>
      </w:r>
      <w:r w:rsidR="007027F6" w:rsidRPr="00E821D6">
        <w:t>cture makes branching very easy and works quite well once you start using it.</w:t>
      </w:r>
    </w:p>
    <w:p w:rsidR="00AA43EE" w:rsidRPr="00E821D6" w:rsidRDefault="00AA43EE" w:rsidP="007B1C5B">
      <w:pPr>
        <w:pStyle w:val="BodyText"/>
        <w:ind w:left="0"/>
      </w:pPr>
    </w:p>
    <w:p w:rsidR="0082245C" w:rsidRPr="00E821D6" w:rsidRDefault="007B1C5B" w:rsidP="0082245C">
      <w:pPr>
        <w:pStyle w:val="Heading2"/>
      </w:pPr>
      <w:bookmarkStart w:id="104" w:name="_Ref213641733"/>
      <w:bookmarkStart w:id="105" w:name="_Ref213641736"/>
      <w:r w:rsidRPr="00E821D6">
        <w:rPr>
          <w:lang w:eastAsia="en-GB"/>
        </w:rPr>
        <w:t xml:space="preserve"> </w:t>
      </w:r>
      <w:bookmarkStart w:id="106" w:name="_Toc230492925"/>
      <w:r w:rsidR="00601D19" w:rsidRPr="00E821D6">
        <w:t xml:space="preserve">TFS Project </w:t>
      </w:r>
      <w:r w:rsidR="0082245C" w:rsidRPr="00E821D6">
        <w:t>Folder Structure</w:t>
      </w:r>
      <w:bookmarkEnd w:id="104"/>
      <w:bookmarkEnd w:id="105"/>
      <w:bookmarkEnd w:id="106"/>
    </w:p>
    <w:p w:rsidR="00AA43EE" w:rsidRPr="00E821D6" w:rsidRDefault="007B1C5B" w:rsidP="00AA43EE">
      <w:pPr>
        <w:pStyle w:val="BodyText"/>
      </w:pPr>
      <w:r w:rsidRPr="00E821D6">
        <w:rPr>
          <w:noProof/>
          <w:lang w:eastAsia="zh-TW"/>
        </w:rPr>
        <w:drawing>
          <wp:anchor distT="0" distB="0" distL="114300" distR="114300" simplePos="0" relativeHeight="251660800" behindDoc="0" locked="0" layoutInCell="1" allowOverlap="1">
            <wp:simplePos x="0" y="0"/>
            <wp:positionH relativeFrom="margin">
              <wp:align>right</wp:align>
            </wp:positionH>
            <wp:positionV relativeFrom="margin">
              <wp:posOffset>1754505</wp:posOffset>
            </wp:positionV>
            <wp:extent cx="2344420" cy="459740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srcRect/>
                    <a:stretch>
                      <a:fillRect/>
                    </a:stretch>
                  </pic:blipFill>
                  <pic:spPr bwMode="auto">
                    <a:xfrm>
                      <a:off x="0" y="0"/>
                      <a:ext cx="2344420" cy="4597400"/>
                    </a:xfrm>
                    <a:prstGeom prst="rect">
                      <a:avLst/>
                    </a:prstGeom>
                    <a:noFill/>
                    <a:ln w="9525">
                      <a:noFill/>
                      <a:miter lim="800000"/>
                      <a:headEnd/>
                      <a:tailEnd/>
                    </a:ln>
                  </pic:spPr>
                </pic:pic>
              </a:graphicData>
            </a:graphic>
          </wp:anchor>
        </w:drawing>
      </w:r>
      <w:r w:rsidR="00AA43EE" w:rsidRPr="00E821D6">
        <w:t>The source tree on the right hand side is for a typical TFS project as stored on a developer’s file system. The Project named ‘_New Project’ is the name and root folder of the TFS project.</w:t>
      </w:r>
    </w:p>
    <w:p w:rsidR="00AA43EE" w:rsidRPr="00E821D6" w:rsidRDefault="00AA43EE" w:rsidP="00AA43EE">
      <w:pPr>
        <w:pStyle w:val="BodyText"/>
      </w:pPr>
      <w:r w:rsidRPr="00E821D6">
        <w:t xml:space="preserve">The Project folder contains 3 sub folders: Development, Main and Releases, each </w:t>
      </w:r>
      <w:proofErr w:type="gramStart"/>
      <w:r w:rsidRPr="00E821D6">
        <w:t>represent</w:t>
      </w:r>
      <w:r w:rsidR="007B1C5B" w:rsidRPr="00E821D6">
        <w:t>s</w:t>
      </w:r>
      <w:proofErr w:type="gramEnd"/>
      <w:r w:rsidRPr="00E821D6">
        <w:t xml:space="preserve"> different branches.</w:t>
      </w:r>
    </w:p>
    <w:p w:rsidR="00AA43EE" w:rsidRPr="00E821D6" w:rsidRDefault="00AA43EE" w:rsidP="00AA43EE">
      <w:pPr>
        <w:pStyle w:val="Heading3"/>
        <w:rPr>
          <w:lang w:val="en-GB"/>
        </w:rPr>
      </w:pPr>
      <w:bookmarkStart w:id="107" w:name="_Ref213650189"/>
      <w:bookmarkStart w:id="108" w:name="_Toc230492926"/>
      <w:r w:rsidRPr="00E821D6">
        <w:rPr>
          <w:lang w:val="en-GB"/>
        </w:rPr>
        <w:t>Main</w:t>
      </w:r>
      <w:bookmarkEnd w:id="107"/>
      <w:bookmarkEnd w:id="108"/>
    </w:p>
    <w:p w:rsidR="00AA43EE" w:rsidRPr="00E821D6" w:rsidRDefault="00231DE9" w:rsidP="00AA43EE">
      <w:pPr>
        <w:pStyle w:val="BodyText"/>
      </w:pPr>
      <w:r w:rsidRPr="00E821D6">
        <w:t>This is the main branch where development normally takes place. New Projects / solutions are started here and under normal circumstances developers work here</w:t>
      </w:r>
      <w:r w:rsidR="007B1C5B" w:rsidRPr="00E821D6">
        <w:t xml:space="preserve"> as well</w:t>
      </w:r>
      <w:r w:rsidRPr="00E821D6">
        <w:t>.</w:t>
      </w:r>
    </w:p>
    <w:p w:rsidR="00231DE9" w:rsidRPr="00E821D6" w:rsidRDefault="00231DE9" w:rsidP="00AA43EE">
      <w:pPr>
        <w:pStyle w:val="BodyText"/>
      </w:pPr>
      <w:r w:rsidRPr="00E821D6">
        <w:t>It contains the following sub folders:</w:t>
      </w:r>
    </w:p>
    <w:p w:rsidR="00231DE9" w:rsidRPr="00E821D6" w:rsidRDefault="00231DE9" w:rsidP="00605756">
      <w:pPr>
        <w:pStyle w:val="BodyText"/>
        <w:numPr>
          <w:ilvl w:val="0"/>
          <w:numId w:val="5"/>
        </w:numPr>
      </w:pPr>
      <w:r w:rsidRPr="00E821D6">
        <w:rPr>
          <w:b/>
        </w:rPr>
        <w:t>Docs:</w:t>
      </w:r>
      <w:r w:rsidRPr="00E821D6">
        <w:t xml:space="preserve"> Any documents that are part of a release and are shipped to customers / end users are stored here. An example of such a document is a User Guide or License Agreement. Do not store documents such as requirements or the High Level Design in here. </w:t>
      </w:r>
      <w:r w:rsidRPr="00E821D6">
        <w:br/>
        <w:t>SharePoint is typically used to edit and store documents. When the project has been signed off copy the documents from SharePoint to the Source Tree.</w:t>
      </w:r>
    </w:p>
    <w:p w:rsidR="00231DE9" w:rsidRPr="00E821D6" w:rsidRDefault="00231DE9" w:rsidP="00605756">
      <w:pPr>
        <w:pStyle w:val="BodyText"/>
        <w:numPr>
          <w:ilvl w:val="0"/>
          <w:numId w:val="5"/>
        </w:numPr>
      </w:pPr>
      <w:r w:rsidRPr="00E821D6">
        <w:rPr>
          <w:b/>
        </w:rPr>
        <w:t>Source:</w:t>
      </w:r>
      <w:r w:rsidRPr="00E821D6">
        <w:t xml:space="preserve"> </w:t>
      </w:r>
      <w:r w:rsidR="00BD376F" w:rsidRPr="00E821D6">
        <w:t xml:space="preserve">This is the root folder for all source code. It contains 1 or more solution files as well as the root folders for the </w:t>
      </w:r>
      <w:proofErr w:type="spellStart"/>
      <w:r w:rsidR="00BD376F" w:rsidRPr="00E821D6">
        <w:t>SharedBinaries</w:t>
      </w:r>
      <w:proofErr w:type="spellEnd"/>
      <w:r w:rsidR="00BD376F" w:rsidRPr="00E821D6">
        <w:t xml:space="preserve">, </w:t>
      </w:r>
      <w:proofErr w:type="spellStart"/>
      <w:r w:rsidR="00BD376F" w:rsidRPr="00E821D6">
        <w:t>SharedSource</w:t>
      </w:r>
      <w:proofErr w:type="spellEnd"/>
      <w:r w:rsidR="00BD376F" w:rsidRPr="00E821D6">
        <w:t xml:space="preserve"> and Build scripts:</w:t>
      </w:r>
    </w:p>
    <w:p w:rsidR="00BD376F" w:rsidRPr="00E821D6" w:rsidRDefault="00BD376F" w:rsidP="00605756">
      <w:pPr>
        <w:pStyle w:val="BodyText"/>
        <w:numPr>
          <w:ilvl w:val="1"/>
          <w:numId w:val="5"/>
        </w:numPr>
      </w:pPr>
      <w:r w:rsidRPr="00E821D6">
        <w:rPr>
          <w:b/>
        </w:rPr>
        <w:t>CustomSolution1:</w:t>
      </w:r>
      <w:r w:rsidRPr="00E821D6">
        <w:t xml:space="preserve"> This folder will need to be renamed to the actual solution name, </w:t>
      </w:r>
      <w:proofErr w:type="spellStart"/>
      <w:r w:rsidRPr="00E821D6">
        <w:t>e.g</w:t>
      </w:r>
      <w:proofErr w:type="spellEnd"/>
      <w:r w:rsidRPr="00E821D6">
        <w:t xml:space="preserve"> </w:t>
      </w:r>
      <w:proofErr w:type="spellStart"/>
      <w:r w:rsidRPr="00E821D6">
        <w:t>SharePointAudit</w:t>
      </w:r>
      <w:proofErr w:type="spellEnd"/>
      <w:r w:rsidRPr="00E821D6">
        <w:t xml:space="preserve">. This solution may contain multiple sub folders, e.g. for solution specific documentation, but in general has only two sub folders ‘Configuration’ and ‘Source’. The ‘Source’ subfolder contains the actual Visual Studio SLN file and one or more sub </w:t>
      </w:r>
      <w:proofErr w:type="gramStart"/>
      <w:r w:rsidRPr="00E821D6">
        <w:t>projects,</w:t>
      </w:r>
      <w:proofErr w:type="gramEnd"/>
      <w:r w:rsidRPr="00E821D6">
        <w:t xml:space="preserve"> the </w:t>
      </w:r>
      <w:r w:rsidRPr="00E821D6">
        <w:lastRenderedPageBreak/>
        <w:t>‘Configuration’ sub folder contains configuration files for Dev, Test and Production.</w:t>
      </w:r>
    </w:p>
    <w:p w:rsidR="00BD376F" w:rsidRPr="00E821D6" w:rsidRDefault="00BD376F" w:rsidP="00605756">
      <w:pPr>
        <w:pStyle w:val="BodyText"/>
        <w:numPr>
          <w:ilvl w:val="1"/>
          <w:numId w:val="5"/>
        </w:numPr>
      </w:pPr>
      <w:proofErr w:type="spellStart"/>
      <w:r w:rsidRPr="00E821D6">
        <w:rPr>
          <w:b/>
        </w:rPr>
        <w:t>SharedBinaries</w:t>
      </w:r>
      <w:proofErr w:type="spellEnd"/>
      <w:r w:rsidRPr="00E821D6">
        <w:rPr>
          <w:b/>
        </w:rPr>
        <w:t>:</w:t>
      </w:r>
      <w:r w:rsidRPr="00E821D6">
        <w:t xml:space="preserve"> </w:t>
      </w:r>
      <w:r w:rsidR="004F1F44" w:rsidRPr="00E821D6">
        <w:t xml:space="preserve">Contains any binaries that may be shared between different TFS projects. For example the company’s SNK file, </w:t>
      </w:r>
      <w:proofErr w:type="spellStart"/>
      <w:r w:rsidR="00F33299">
        <w:t>ilmerge</w:t>
      </w:r>
      <w:proofErr w:type="spellEnd"/>
      <w:r w:rsidR="00F33299">
        <w:t xml:space="preserve">, </w:t>
      </w:r>
      <w:proofErr w:type="spellStart"/>
      <w:r w:rsidR="00F33299">
        <w:t>wspbuilder</w:t>
      </w:r>
      <w:proofErr w:type="spellEnd"/>
      <w:r w:rsidR="00F33299">
        <w:t xml:space="preserve">, </w:t>
      </w:r>
      <w:r w:rsidR="004F1F44" w:rsidRPr="00E821D6">
        <w:t>SharePoint DLLs or other third party DLLs. Basically any dependency that is needed to perform a build on a clean build server. For details on sharing files between TFS projects see</w:t>
      </w:r>
      <w:r w:rsidR="007B1C5B" w:rsidRPr="00E821D6">
        <w:t xml:space="preserve"> </w:t>
      </w:r>
      <w:r w:rsidR="003772C7" w:rsidRPr="00E821D6">
        <w:fldChar w:fldCharType="begin"/>
      </w:r>
      <w:r w:rsidR="007B1C5B" w:rsidRPr="00E821D6">
        <w:instrText xml:space="preserve"> REF _Ref213660742 \r \h </w:instrText>
      </w:r>
      <w:r w:rsidR="003772C7" w:rsidRPr="00E821D6">
        <w:fldChar w:fldCharType="separate"/>
      </w:r>
      <w:r w:rsidR="008134E0">
        <w:t>14.4</w:t>
      </w:r>
      <w:r w:rsidR="003772C7" w:rsidRPr="00E821D6">
        <w:fldChar w:fldCharType="end"/>
      </w:r>
      <w:r w:rsidR="007B1C5B" w:rsidRPr="00E821D6">
        <w:t xml:space="preserve"> </w:t>
      </w:r>
      <w:fldSimple w:instr=" REF _Ref213660744 \h  \* MERGEFORMAT ">
        <w:r w:rsidR="008134E0" w:rsidRPr="008134E0">
          <w:rPr>
            <w:i/>
          </w:rPr>
          <w:t>Working with shared libraries and files</w:t>
        </w:r>
      </w:fldSimple>
      <w:r w:rsidR="007B1C5B" w:rsidRPr="00E821D6">
        <w:t>.</w:t>
      </w:r>
    </w:p>
    <w:p w:rsidR="004F1F44" w:rsidRPr="00E821D6" w:rsidRDefault="004F1F44" w:rsidP="00605756">
      <w:pPr>
        <w:pStyle w:val="BodyText"/>
        <w:numPr>
          <w:ilvl w:val="1"/>
          <w:numId w:val="5"/>
        </w:numPr>
      </w:pPr>
      <w:proofErr w:type="spellStart"/>
      <w:r w:rsidRPr="00E821D6">
        <w:rPr>
          <w:b/>
        </w:rPr>
        <w:t>SharedSource</w:t>
      </w:r>
      <w:proofErr w:type="spellEnd"/>
      <w:r w:rsidRPr="00E821D6">
        <w:rPr>
          <w:b/>
        </w:rPr>
        <w:t>:</w:t>
      </w:r>
      <w:r w:rsidRPr="00E821D6">
        <w:t xml:space="preserve"> </w:t>
      </w:r>
      <w:r w:rsidR="00F33299" w:rsidRPr="00F33299">
        <w:rPr>
          <w:i/>
          <w:color w:val="FF0000"/>
        </w:rPr>
        <w:t xml:space="preserve">Use of this folder is no longer </w:t>
      </w:r>
      <w:r w:rsidR="008134E0" w:rsidRPr="00F33299">
        <w:rPr>
          <w:i/>
          <w:color w:val="FF0000"/>
        </w:rPr>
        <w:t>encouraged;</w:t>
      </w:r>
      <w:r w:rsidR="00F33299" w:rsidRPr="00F33299">
        <w:rPr>
          <w:i/>
          <w:color w:val="FF0000"/>
        </w:rPr>
        <w:t xml:space="preserve"> shared source is directly branched into the project so everything is at the same ‘level’</w:t>
      </w:r>
      <w:r w:rsidR="00F33299">
        <w:rPr>
          <w:i/>
          <w:color w:val="FF0000"/>
        </w:rPr>
        <w:t>.</w:t>
      </w:r>
    </w:p>
    <w:p w:rsidR="004F1F44" w:rsidRPr="00E821D6" w:rsidRDefault="004F1F44" w:rsidP="00605756">
      <w:pPr>
        <w:pStyle w:val="BodyText"/>
        <w:numPr>
          <w:ilvl w:val="1"/>
          <w:numId w:val="5"/>
        </w:numPr>
      </w:pPr>
      <w:proofErr w:type="spellStart"/>
      <w:r w:rsidRPr="00E821D6">
        <w:rPr>
          <w:b/>
        </w:rPr>
        <w:t>TeamBuildTypes</w:t>
      </w:r>
      <w:proofErr w:type="spellEnd"/>
      <w:r w:rsidRPr="00E821D6">
        <w:rPr>
          <w:b/>
        </w:rPr>
        <w:t>:</w:t>
      </w:r>
      <w:r w:rsidRPr="00E821D6">
        <w:t xml:space="preserve"> Each TFS Solution can have one or more build scripts. These scripts </w:t>
      </w:r>
      <w:r w:rsidR="00A4243C" w:rsidRPr="00E821D6">
        <w:t xml:space="preserve">can be assigned to a build definition, which is then </w:t>
      </w:r>
      <w:r w:rsidRPr="00E821D6">
        <w:t xml:space="preserve">used by </w:t>
      </w:r>
      <w:r w:rsidR="00A4243C" w:rsidRPr="00E821D6">
        <w:t xml:space="preserve">the </w:t>
      </w:r>
      <w:r w:rsidRPr="00E821D6">
        <w:t xml:space="preserve">build server to </w:t>
      </w:r>
      <w:r w:rsidR="00A4243C" w:rsidRPr="00E821D6">
        <w:t>create a ‘build’.</w:t>
      </w:r>
    </w:p>
    <w:p w:rsidR="00A4243C" w:rsidRPr="00E821D6" w:rsidRDefault="00A4243C" w:rsidP="00605756">
      <w:pPr>
        <w:pStyle w:val="BodyText"/>
        <w:numPr>
          <w:ilvl w:val="0"/>
          <w:numId w:val="5"/>
        </w:numPr>
      </w:pPr>
      <w:r w:rsidRPr="00E821D6">
        <w:rPr>
          <w:b/>
        </w:rPr>
        <w:t>Tests:</w:t>
      </w:r>
      <w:r w:rsidRPr="00E821D6">
        <w:t xml:space="preserve"> Test results, not the unit tests</w:t>
      </w:r>
      <w:r w:rsidR="007B1C5B" w:rsidRPr="00E821D6">
        <w:t>,</w:t>
      </w:r>
      <w:r w:rsidRPr="00E821D6">
        <w:t xml:space="preserve"> are stored in here.  </w:t>
      </w:r>
    </w:p>
    <w:p w:rsidR="008D2CB2" w:rsidRPr="00E821D6" w:rsidRDefault="00AA43EE" w:rsidP="008D2CB2">
      <w:pPr>
        <w:pStyle w:val="Heading3"/>
        <w:rPr>
          <w:lang w:val="en-GB"/>
        </w:rPr>
      </w:pPr>
      <w:bookmarkStart w:id="109" w:name="_Toc230492927"/>
      <w:r w:rsidRPr="00E821D6">
        <w:rPr>
          <w:lang w:val="en-GB"/>
        </w:rPr>
        <w:t>Development</w:t>
      </w:r>
      <w:bookmarkEnd w:id="109"/>
    </w:p>
    <w:p w:rsidR="00A4243C" w:rsidRPr="00E821D6" w:rsidRDefault="00A4243C" w:rsidP="00A4243C">
      <w:pPr>
        <w:pStyle w:val="BodyText"/>
      </w:pPr>
      <w:r w:rsidRPr="00E821D6">
        <w:t xml:space="preserve">The Development Branch can be used for parallel development. This should be an exception rather than the rule (see </w:t>
      </w:r>
      <w:r w:rsidR="003772C7" w:rsidRPr="00E821D6">
        <w:fldChar w:fldCharType="begin"/>
      </w:r>
      <w:r w:rsidRPr="00E821D6">
        <w:instrText xml:space="preserve"> REF _Ref213640772 \r \h </w:instrText>
      </w:r>
      <w:r w:rsidR="003772C7" w:rsidRPr="00E821D6">
        <w:fldChar w:fldCharType="separate"/>
      </w:r>
      <w:r w:rsidR="008134E0">
        <w:t>14.3</w:t>
      </w:r>
      <w:r w:rsidR="003772C7" w:rsidRPr="00E821D6">
        <w:fldChar w:fldCharType="end"/>
      </w:r>
      <w:r w:rsidRPr="00E821D6">
        <w:t xml:space="preserve"> </w:t>
      </w:r>
      <w:fldSimple w:instr=" REF _Ref213640775 \h  \* MERGEFORMAT ">
        <w:r w:rsidR="008134E0" w:rsidRPr="008134E0">
          <w:rPr>
            <w:i/>
          </w:rPr>
          <w:t>Branching guidelines</w:t>
        </w:r>
      </w:fldSimple>
      <w:r w:rsidRPr="00E821D6">
        <w:t>)</w:t>
      </w:r>
      <w:r w:rsidR="000A2E32" w:rsidRPr="00E821D6">
        <w:t xml:space="preserve">. A typical scenario is the development of a major new feature or breaking change while development </w:t>
      </w:r>
      <w:r w:rsidR="000337EE">
        <w:t>is also going on i</w:t>
      </w:r>
      <w:r w:rsidR="000A2E32" w:rsidRPr="00E821D6">
        <w:t>n the Main Branch.</w:t>
      </w:r>
    </w:p>
    <w:p w:rsidR="00AA43EE" w:rsidRPr="00E821D6" w:rsidRDefault="00AA43EE" w:rsidP="00AA43EE">
      <w:pPr>
        <w:pStyle w:val="Heading3"/>
        <w:rPr>
          <w:lang w:val="en-GB"/>
        </w:rPr>
      </w:pPr>
      <w:bookmarkStart w:id="110" w:name="_Toc230492928"/>
      <w:r w:rsidRPr="00E821D6">
        <w:rPr>
          <w:lang w:val="en-GB"/>
        </w:rPr>
        <w:t>Releases</w:t>
      </w:r>
      <w:bookmarkEnd w:id="110"/>
    </w:p>
    <w:p w:rsidR="00AA43EE" w:rsidRPr="00E821D6" w:rsidRDefault="000A2E32" w:rsidP="00AA43EE">
      <w:pPr>
        <w:pStyle w:val="BodyText"/>
      </w:pPr>
      <w:r w:rsidRPr="00E821D6">
        <w:t xml:space="preserve">Release branches are generally used by companies who need to maintain and support several different product versions that are in use by customers. For example </w:t>
      </w:r>
      <w:r w:rsidR="007B1C5B" w:rsidRPr="00E821D6">
        <w:t>Microsoft</w:t>
      </w:r>
      <w:r w:rsidRPr="00E821D6">
        <w:t xml:space="preserve"> would have a Windows XP and a Windows Vista release branch while Windows 7 is in development in Main. If a security bug is found in XP then this can be fixed in the Windows XP release branch. </w:t>
      </w:r>
      <w:r w:rsidR="007B1C5B" w:rsidRPr="00E821D6">
        <w:t>Obviously</w:t>
      </w:r>
      <w:r w:rsidRPr="00E821D6">
        <w:t xml:space="preserve"> this is a simplified view, Microsoft has hundreds of branches.</w:t>
      </w:r>
    </w:p>
    <w:p w:rsidR="000A2E32" w:rsidRPr="00E821D6" w:rsidRDefault="000A2E32" w:rsidP="00AA43EE">
      <w:pPr>
        <w:pStyle w:val="BodyText"/>
      </w:pPr>
      <w:r w:rsidRPr="00E821D6">
        <w:t xml:space="preserve">In house development departments or professional services companies who only look after one version of a production system generally have </w:t>
      </w:r>
      <w:r w:rsidR="0074033C" w:rsidRPr="00E821D6">
        <w:t>little use for Release Branches with one major exception, which is the ability to patch the current production software while a new version is being developed on the Main branch.</w:t>
      </w:r>
    </w:p>
    <w:p w:rsidR="0005420E" w:rsidRPr="00E821D6" w:rsidRDefault="0005420E" w:rsidP="00C07C7D">
      <w:pPr>
        <w:pStyle w:val="BodyText"/>
      </w:pPr>
    </w:p>
    <w:p w:rsidR="00601D19" w:rsidRPr="00E821D6" w:rsidRDefault="00601D19" w:rsidP="00601D19">
      <w:pPr>
        <w:pStyle w:val="Heading2"/>
      </w:pPr>
      <w:bookmarkStart w:id="111" w:name="_Ref213583843"/>
      <w:bookmarkStart w:id="112" w:name="_Ref213583848"/>
      <w:bookmarkStart w:id="113" w:name="_Toc230492929"/>
      <w:r w:rsidRPr="00E821D6">
        <w:t>Client Folder structure</w:t>
      </w:r>
      <w:bookmarkEnd w:id="111"/>
      <w:bookmarkEnd w:id="112"/>
      <w:bookmarkEnd w:id="113"/>
    </w:p>
    <w:p w:rsidR="0005420E" w:rsidRPr="00E821D6" w:rsidRDefault="0005420E" w:rsidP="00601D19">
      <w:pPr>
        <w:pStyle w:val="BodyText"/>
      </w:pPr>
      <w:r w:rsidRPr="00E821D6">
        <w:t>The folder structure on the developer’s workstation is identical to the structure i</w:t>
      </w:r>
      <w:r w:rsidR="0074033C" w:rsidRPr="00E821D6">
        <w:t>n TFS. The only difference is</w:t>
      </w:r>
      <w:r w:rsidRPr="00E821D6">
        <w:t xml:space="preserve"> that the root folder for all projects is as follows:</w:t>
      </w:r>
    </w:p>
    <w:p w:rsidR="0005420E" w:rsidRPr="00E821D6" w:rsidRDefault="0005420E" w:rsidP="00601D19">
      <w:pPr>
        <w:pStyle w:val="BodyText"/>
      </w:pPr>
      <w:r w:rsidRPr="00E821D6">
        <w:tab/>
      </w:r>
      <w:r w:rsidRPr="00E821D6">
        <w:tab/>
        <w:t>F:\Projects\&lt;User name&gt;</w:t>
      </w:r>
    </w:p>
    <w:p w:rsidR="00601D19" w:rsidRPr="00E821D6" w:rsidRDefault="0005420E" w:rsidP="00092E70">
      <w:pPr>
        <w:pStyle w:val="BodyText"/>
      </w:pPr>
      <w:r w:rsidRPr="00E821D6">
        <w:t>This allows multiple developers to work on the same machine without interfering with each other’s source tree. In general all developers have their own PC, but sometimes PCs are temporarily shared for troubleshooting or emergency purposes.</w:t>
      </w:r>
    </w:p>
    <w:p w:rsidR="0082245C" w:rsidRPr="00E821D6" w:rsidRDefault="0082245C" w:rsidP="0082245C">
      <w:pPr>
        <w:pStyle w:val="Heading2"/>
      </w:pPr>
      <w:bookmarkStart w:id="114" w:name="_Ref213640772"/>
      <w:bookmarkStart w:id="115" w:name="_Ref213640775"/>
      <w:bookmarkStart w:id="116" w:name="_Toc230492930"/>
      <w:r w:rsidRPr="00E821D6">
        <w:lastRenderedPageBreak/>
        <w:t>Branching guidelines</w:t>
      </w:r>
      <w:bookmarkEnd w:id="114"/>
      <w:bookmarkEnd w:id="115"/>
      <w:bookmarkEnd w:id="116"/>
    </w:p>
    <w:p w:rsidR="0074033C" w:rsidRPr="00E821D6" w:rsidRDefault="0074033C" w:rsidP="0074033C">
      <w:pPr>
        <w:pStyle w:val="BodyText"/>
      </w:pPr>
      <w:r w:rsidRPr="00E821D6">
        <w:t xml:space="preserve">TFS follows a similar branching strategy as VSS. Branching can be very useful, but as </w:t>
      </w:r>
      <w:proofErr w:type="gramStart"/>
      <w:r w:rsidRPr="00E821D6">
        <w:t xml:space="preserve">a general rule </w:t>
      </w:r>
      <w:r w:rsidRPr="00E821D6">
        <w:rPr>
          <w:b/>
          <w:i/>
        </w:rPr>
        <w:t>don’t</w:t>
      </w:r>
      <w:proofErr w:type="gramEnd"/>
      <w:r w:rsidRPr="00E821D6">
        <w:rPr>
          <w:b/>
          <w:i/>
        </w:rPr>
        <w:t xml:space="preserve"> branch unless you have a good reason to do so</w:t>
      </w:r>
      <w:r w:rsidRPr="00E821D6">
        <w:t xml:space="preserve"> and consult your team’s tech lead for advice.</w:t>
      </w:r>
    </w:p>
    <w:p w:rsidR="00BB6EE1" w:rsidRPr="00E821D6" w:rsidRDefault="0074033C" w:rsidP="0074033C">
      <w:pPr>
        <w:pStyle w:val="Heading3"/>
        <w:rPr>
          <w:lang w:val="en-GB"/>
        </w:rPr>
      </w:pPr>
      <w:bookmarkStart w:id="117" w:name="_Toc230492931"/>
      <w:r w:rsidRPr="00E821D6">
        <w:rPr>
          <w:lang w:val="en-GB"/>
        </w:rPr>
        <w:t>Typical branching scenarios</w:t>
      </w:r>
      <w:bookmarkEnd w:id="117"/>
    </w:p>
    <w:p w:rsidR="006973CC" w:rsidRPr="00E821D6" w:rsidRDefault="006973CC" w:rsidP="00605756">
      <w:pPr>
        <w:pStyle w:val="BodyText"/>
        <w:numPr>
          <w:ilvl w:val="0"/>
          <w:numId w:val="6"/>
        </w:numPr>
      </w:pPr>
      <w:r w:rsidRPr="00E821D6">
        <w:rPr>
          <w:b/>
        </w:rPr>
        <w:t>No Branch:</w:t>
      </w:r>
      <w:r w:rsidRPr="00E821D6">
        <w:t xml:space="preserve"> The most common scenario is to work on the Main branch during day to day development. This prevents the </w:t>
      </w:r>
      <w:r w:rsidR="006307B7" w:rsidRPr="00E821D6">
        <w:t>administrative</w:t>
      </w:r>
      <w:r w:rsidRPr="00E821D6">
        <w:t xml:space="preserve"> overhead of </w:t>
      </w:r>
      <w:r w:rsidR="006307B7" w:rsidRPr="00E821D6">
        <w:t>periodically merging changes</w:t>
      </w:r>
      <w:r w:rsidR="002B5AA5" w:rsidRPr="00E821D6">
        <w:t xml:space="preserve"> and resolving conflicts</w:t>
      </w:r>
      <w:r w:rsidR="006307B7" w:rsidRPr="00E821D6">
        <w:t>.</w:t>
      </w:r>
    </w:p>
    <w:p w:rsidR="0074033C" w:rsidRPr="00E821D6" w:rsidRDefault="0074033C" w:rsidP="00605756">
      <w:pPr>
        <w:pStyle w:val="BodyText"/>
        <w:numPr>
          <w:ilvl w:val="0"/>
          <w:numId w:val="6"/>
        </w:numPr>
      </w:pPr>
      <w:r w:rsidRPr="00E821D6">
        <w:rPr>
          <w:b/>
        </w:rPr>
        <w:t>Maintenance releases:</w:t>
      </w:r>
      <w:r w:rsidRPr="00E821D6">
        <w:t xml:space="preserve"> When a change</w:t>
      </w:r>
      <w:r w:rsidR="00092E70" w:rsidRPr="00E821D6">
        <w:t xml:space="preserve"> is required to a version of the software that was previously released and a new version is under development then a branch can be created from the previously released version number into the </w:t>
      </w:r>
      <w:r w:rsidR="00092E70" w:rsidRPr="00E15A7F">
        <w:rPr>
          <w:i/>
        </w:rPr>
        <w:t>Releases</w:t>
      </w:r>
      <w:r w:rsidR="00092E70" w:rsidRPr="00E821D6">
        <w:t xml:space="preserve"> Branch folder. Once the changes have been made it is worth considering merging the changes into the Main branch to ensure any future releases automatically benefit from th</w:t>
      </w:r>
      <w:r w:rsidR="002B5AA5" w:rsidRPr="00E821D6">
        <w:t>e</w:t>
      </w:r>
      <w:r w:rsidR="00092E70" w:rsidRPr="00E821D6">
        <w:t xml:space="preserve"> change. There is no need to automatically create a Release branch</w:t>
      </w:r>
      <w:r w:rsidR="00E15A7F">
        <w:t xml:space="preserve"> after delivery of each version,</w:t>
      </w:r>
      <w:r w:rsidR="00092E70" w:rsidRPr="00E821D6">
        <w:t xml:space="preserve"> </w:t>
      </w:r>
      <w:r w:rsidR="00E15A7F">
        <w:t>o</w:t>
      </w:r>
      <w:r w:rsidR="00092E70" w:rsidRPr="00E821D6">
        <w:t>nly branch when changes are required.</w:t>
      </w:r>
    </w:p>
    <w:p w:rsidR="00092E70" w:rsidRPr="00E821D6" w:rsidRDefault="00092E70" w:rsidP="00605756">
      <w:pPr>
        <w:pStyle w:val="BodyText"/>
        <w:numPr>
          <w:ilvl w:val="0"/>
          <w:numId w:val="6"/>
        </w:numPr>
      </w:pPr>
      <w:r w:rsidRPr="00E821D6">
        <w:rPr>
          <w:b/>
        </w:rPr>
        <w:t>Feature branches:</w:t>
      </w:r>
      <w:r w:rsidRPr="00E821D6">
        <w:t xml:space="preserve"> When a potential large change is about to be made, which may break the main build, while parallel development is also ongoing on the Main branch then it may be a</w:t>
      </w:r>
      <w:r w:rsidR="002B5AA5" w:rsidRPr="00E821D6">
        <w:t xml:space="preserve"> good idea to create a ‘Feature</w:t>
      </w:r>
      <w:r w:rsidRPr="00E821D6">
        <w:t xml:space="preserve"> branch</w:t>
      </w:r>
      <w:r w:rsidR="002B5AA5" w:rsidRPr="00E821D6">
        <w:t>’</w:t>
      </w:r>
      <w:r w:rsidRPr="00E821D6">
        <w:t xml:space="preserve"> under the ‘Development’ Branch folder. Once development on the feature branch is complete changes can be merged into the Main Branch.</w:t>
      </w:r>
    </w:p>
    <w:p w:rsidR="0005420E" w:rsidRPr="00E821D6" w:rsidRDefault="0074033C" w:rsidP="0005420E">
      <w:pPr>
        <w:pStyle w:val="BodyText"/>
      </w:pPr>
      <w:r w:rsidRPr="00E821D6">
        <w:t xml:space="preserve">For details on the various available branching folders see </w:t>
      </w:r>
      <w:r w:rsidR="003772C7" w:rsidRPr="00E821D6">
        <w:fldChar w:fldCharType="begin"/>
      </w:r>
      <w:r w:rsidRPr="00E821D6">
        <w:instrText xml:space="preserve"> REF _Ref213641733 \r \h </w:instrText>
      </w:r>
      <w:r w:rsidR="003772C7" w:rsidRPr="00E821D6">
        <w:fldChar w:fldCharType="separate"/>
      </w:r>
      <w:r w:rsidR="008134E0">
        <w:t>14.1</w:t>
      </w:r>
      <w:r w:rsidR="003772C7" w:rsidRPr="00E821D6">
        <w:fldChar w:fldCharType="end"/>
      </w:r>
      <w:r w:rsidRPr="00E821D6">
        <w:t xml:space="preserve"> </w:t>
      </w:r>
      <w:fldSimple w:instr=" REF _Ref213641736 \h  \* MERGEFORMAT ">
        <w:r w:rsidR="008134E0" w:rsidRPr="008134E0">
          <w:rPr>
            <w:i/>
          </w:rPr>
          <w:t xml:space="preserve"> TFS Project Folder </w:t>
        </w:r>
        <w:r w:rsidR="008134E0" w:rsidRPr="00E821D6">
          <w:t>Structure</w:t>
        </w:r>
      </w:fldSimple>
      <w:r w:rsidRPr="00E821D6">
        <w:t>.</w:t>
      </w:r>
    </w:p>
    <w:p w:rsidR="00EB0734" w:rsidRPr="00E821D6" w:rsidRDefault="00EB0734" w:rsidP="0005420E">
      <w:pPr>
        <w:pStyle w:val="BodyText"/>
      </w:pPr>
    </w:p>
    <w:p w:rsidR="00EB0734" w:rsidRPr="00E821D6" w:rsidRDefault="00EB0734" w:rsidP="00EB0734">
      <w:pPr>
        <w:pStyle w:val="Heading3"/>
        <w:rPr>
          <w:lang w:val="en-GB"/>
        </w:rPr>
      </w:pPr>
      <w:bookmarkStart w:id="118" w:name="_Toc230492932"/>
      <w:r w:rsidRPr="00E821D6">
        <w:rPr>
          <w:lang w:val="en-GB"/>
        </w:rPr>
        <w:t>How to branch</w:t>
      </w:r>
      <w:bookmarkEnd w:id="118"/>
    </w:p>
    <w:p w:rsidR="00EB0734" w:rsidRPr="00E821D6" w:rsidRDefault="00EB0734" w:rsidP="0005420E">
      <w:pPr>
        <w:pStyle w:val="BodyText"/>
      </w:pPr>
      <w:r w:rsidRPr="00E821D6">
        <w:t>A full discussion of how to branch and merge is out of the scope of this document. Listed below is a short overview of how to create a Feature Branch for a new Reporting Engine.</w:t>
      </w:r>
    </w:p>
    <w:p w:rsidR="00EB0734" w:rsidRPr="00E821D6" w:rsidRDefault="00EB0734" w:rsidP="00605756">
      <w:pPr>
        <w:pStyle w:val="BodyText"/>
        <w:numPr>
          <w:ilvl w:val="0"/>
          <w:numId w:val="7"/>
        </w:numPr>
      </w:pPr>
      <w:r w:rsidRPr="00E821D6">
        <w:t>Use the Team Explorer to open the Source Control view for the project.</w:t>
      </w:r>
    </w:p>
    <w:p w:rsidR="00707EAA" w:rsidRPr="00E821D6" w:rsidRDefault="00707EAA" w:rsidP="00605756">
      <w:pPr>
        <w:pStyle w:val="BodyText"/>
        <w:numPr>
          <w:ilvl w:val="0"/>
          <w:numId w:val="7"/>
        </w:numPr>
      </w:pPr>
      <w:r w:rsidRPr="00E821D6">
        <w:t xml:space="preserve">Create a new folder under </w:t>
      </w:r>
      <w:r w:rsidRPr="00B77FB0">
        <w:rPr>
          <w:i/>
        </w:rPr>
        <w:t>Development</w:t>
      </w:r>
      <w:r w:rsidRPr="00E821D6">
        <w:t xml:space="preserve"> named ‘Feature Branch – Report Engine’</w:t>
      </w:r>
    </w:p>
    <w:p w:rsidR="00EB0734" w:rsidRPr="00E821D6" w:rsidRDefault="00707EAA" w:rsidP="00605756">
      <w:pPr>
        <w:pStyle w:val="BodyText"/>
        <w:numPr>
          <w:ilvl w:val="0"/>
          <w:numId w:val="7"/>
        </w:numPr>
      </w:pPr>
      <w:r w:rsidRPr="00E821D6">
        <w:t>General</w:t>
      </w:r>
      <w:r w:rsidR="00704C4A">
        <w:t>ly</w:t>
      </w:r>
      <w:r w:rsidRPr="00E821D6">
        <w:t xml:space="preserve"> we want to branch the Source only</w:t>
      </w:r>
      <w:r w:rsidR="00704C4A">
        <w:t>,</w:t>
      </w:r>
      <w:r w:rsidRPr="00E821D6">
        <w:t xml:space="preserve"> so right-click on ‘$/TFS </w:t>
      </w:r>
      <w:proofErr w:type="spellStart"/>
      <w:r w:rsidRPr="00E821D6">
        <w:t>ProjectName</w:t>
      </w:r>
      <w:proofErr w:type="spellEnd"/>
      <w:r w:rsidRPr="00E821D6">
        <w:t>/Main/Source’ and select Branch.</w:t>
      </w:r>
    </w:p>
    <w:p w:rsidR="00EB0734" w:rsidRPr="00E821D6" w:rsidRDefault="00707EAA" w:rsidP="00605756">
      <w:pPr>
        <w:pStyle w:val="BodyText"/>
        <w:numPr>
          <w:ilvl w:val="0"/>
          <w:numId w:val="7"/>
        </w:numPr>
      </w:pPr>
      <w:r w:rsidRPr="00E821D6">
        <w:t xml:space="preserve">Use the Browse Button to select the destination branch folder ‘$/TFS </w:t>
      </w:r>
      <w:proofErr w:type="spellStart"/>
      <w:r w:rsidRPr="00E821D6">
        <w:t>ProjectName</w:t>
      </w:r>
      <w:proofErr w:type="spellEnd"/>
      <w:r w:rsidRPr="00E821D6">
        <w:t>/Development/Feature Branch – Report Engine’</w:t>
      </w:r>
    </w:p>
    <w:p w:rsidR="00EB0734" w:rsidRPr="00E821D6" w:rsidRDefault="00707EAA" w:rsidP="00605756">
      <w:pPr>
        <w:pStyle w:val="BodyText"/>
        <w:numPr>
          <w:ilvl w:val="0"/>
          <w:numId w:val="7"/>
        </w:numPr>
      </w:pPr>
      <w:r w:rsidRPr="00E821D6">
        <w:t xml:space="preserve">Select a specific version or accept the default option of ‘Latest Version’. Click OK to create out the branch. </w:t>
      </w:r>
    </w:p>
    <w:p w:rsidR="00EB0734" w:rsidRPr="00E821D6" w:rsidRDefault="00EB0734" w:rsidP="00605756">
      <w:pPr>
        <w:pStyle w:val="BodyText"/>
        <w:numPr>
          <w:ilvl w:val="0"/>
          <w:numId w:val="7"/>
        </w:numPr>
      </w:pPr>
      <w:r w:rsidRPr="00E821D6">
        <w:t>The branch is not checked in by default, so check it in.</w:t>
      </w:r>
    </w:p>
    <w:p w:rsidR="00EB0734" w:rsidRPr="00E821D6" w:rsidRDefault="00EB0734" w:rsidP="00707EAA">
      <w:pPr>
        <w:pStyle w:val="BodyText"/>
      </w:pPr>
    </w:p>
    <w:p w:rsidR="00EB0734" w:rsidRPr="00E821D6" w:rsidRDefault="00EB0734" w:rsidP="0005420E">
      <w:pPr>
        <w:pStyle w:val="BodyText"/>
      </w:pPr>
    </w:p>
    <w:p w:rsidR="008D2CB2" w:rsidRPr="00E821D6" w:rsidRDefault="00ED02D6" w:rsidP="00ED02D6">
      <w:pPr>
        <w:pStyle w:val="Heading2"/>
      </w:pPr>
      <w:bookmarkStart w:id="119" w:name="_Ref213660742"/>
      <w:bookmarkStart w:id="120" w:name="_Ref213660744"/>
      <w:bookmarkStart w:id="121" w:name="_Toc230492933"/>
      <w:r w:rsidRPr="00E821D6">
        <w:lastRenderedPageBreak/>
        <w:t>Working with shared libraries and files</w:t>
      </w:r>
      <w:bookmarkEnd w:id="119"/>
      <w:bookmarkEnd w:id="120"/>
      <w:bookmarkEnd w:id="121"/>
    </w:p>
    <w:p w:rsidR="00ED02D6" w:rsidRPr="00E821D6" w:rsidRDefault="00BB6EE1" w:rsidP="00ED02D6">
      <w:pPr>
        <w:pStyle w:val="BodyText"/>
      </w:pPr>
      <w:r w:rsidRPr="00E821D6">
        <w:t xml:space="preserve">Many projects share, or at least should share, a number of common source code files as well as binary files. This section describes </w:t>
      </w:r>
      <w:r w:rsidR="00404D06">
        <w:t xml:space="preserve">how we deal with this, which is in line with TFS </w:t>
      </w:r>
      <w:r w:rsidRPr="00E821D6">
        <w:t>best practices.</w:t>
      </w:r>
    </w:p>
    <w:p w:rsidR="0016767F" w:rsidRPr="00E821D6" w:rsidRDefault="0016767F" w:rsidP="0016767F">
      <w:pPr>
        <w:pStyle w:val="BodyText"/>
      </w:pPr>
      <w:r w:rsidRPr="00E821D6">
        <w:t xml:space="preserve">As mentioned in </w:t>
      </w:r>
      <w:r w:rsidR="003772C7" w:rsidRPr="00E821D6">
        <w:fldChar w:fldCharType="begin"/>
      </w:r>
      <w:r w:rsidRPr="00E821D6">
        <w:instrText xml:space="preserve"> REF _Ref213650189 \r \h </w:instrText>
      </w:r>
      <w:r w:rsidR="003772C7" w:rsidRPr="00E821D6">
        <w:fldChar w:fldCharType="separate"/>
      </w:r>
      <w:r w:rsidR="008134E0">
        <w:t>14.1.1</w:t>
      </w:r>
      <w:r w:rsidR="003772C7" w:rsidRPr="00E821D6">
        <w:fldChar w:fldCharType="end"/>
      </w:r>
      <w:r w:rsidRPr="00E821D6">
        <w:t xml:space="preserve"> we distinguish between two types of Shared content; </w:t>
      </w:r>
      <w:proofErr w:type="spellStart"/>
      <w:r w:rsidRPr="00404D06">
        <w:rPr>
          <w:i/>
        </w:rPr>
        <w:t>SharedSource</w:t>
      </w:r>
      <w:proofErr w:type="spellEnd"/>
      <w:r w:rsidRPr="00E821D6">
        <w:t xml:space="preserve"> and </w:t>
      </w:r>
      <w:proofErr w:type="spellStart"/>
      <w:r w:rsidRPr="00404D06">
        <w:rPr>
          <w:i/>
        </w:rPr>
        <w:t>SharedBinaries</w:t>
      </w:r>
      <w:proofErr w:type="spellEnd"/>
      <w:r w:rsidRPr="00E821D6">
        <w:t>. Each is maintained in its own TFS project with its own source code and work items.</w:t>
      </w:r>
    </w:p>
    <w:p w:rsidR="000E5AE8" w:rsidRPr="00E821D6" w:rsidRDefault="000E5AE8" w:rsidP="00ED02D6">
      <w:pPr>
        <w:pStyle w:val="BodyText"/>
      </w:pPr>
      <w:r w:rsidRPr="00E821D6">
        <w:t xml:space="preserve">Shared content can be selectively branched into a project. One of the key benefits for using branching over a shared folder approach is that changes in the shared library can be merged into a project at a convenient time to prevent breaking </w:t>
      </w:r>
      <w:r w:rsidR="009476E1" w:rsidRPr="00E821D6">
        <w:t>changes</w:t>
      </w:r>
      <w:r w:rsidRPr="00E821D6">
        <w:t xml:space="preserve"> in a shared library just before a project is released.</w:t>
      </w:r>
    </w:p>
    <w:p w:rsidR="00BB6EE1" w:rsidRPr="00E821D6" w:rsidRDefault="000E5AE8" w:rsidP="00ED02D6">
      <w:pPr>
        <w:pStyle w:val="BodyText"/>
      </w:pPr>
      <w:r w:rsidRPr="00E821D6">
        <w:t>Branching shared content</w:t>
      </w:r>
      <w:r w:rsidR="00704C4A">
        <w:t>, e.g. ‘</w:t>
      </w:r>
      <w:proofErr w:type="spellStart"/>
      <w:r w:rsidR="00704C4A">
        <w:t>wspbuilder</w:t>
      </w:r>
      <w:proofErr w:type="spellEnd"/>
      <w:r w:rsidR="00D015C8" w:rsidRPr="00E821D6">
        <w:t>’</w:t>
      </w:r>
      <w:r w:rsidRPr="00E821D6">
        <w:t xml:space="preserve"> works as follows:</w:t>
      </w:r>
    </w:p>
    <w:p w:rsidR="00D015C8" w:rsidRPr="00E821D6" w:rsidRDefault="00D015C8" w:rsidP="00605756">
      <w:pPr>
        <w:pStyle w:val="BodyText"/>
        <w:numPr>
          <w:ilvl w:val="0"/>
          <w:numId w:val="11"/>
        </w:numPr>
      </w:pPr>
      <w:r w:rsidRPr="00E821D6">
        <w:t>Right-click $/</w:t>
      </w:r>
      <w:proofErr w:type="spellStart"/>
      <w:r w:rsidRPr="00E821D6">
        <w:t>SharedBinaries</w:t>
      </w:r>
      <w:proofErr w:type="spellEnd"/>
      <w:r w:rsidRPr="00E821D6">
        <w:t>/Main/Source/</w:t>
      </w:r>
      <w:proofErr w:type="spellStart"/>
      <w:r w:rsidR="00704C4A">
        <w:t>wspbuilder</w:t>
      </w:r>
      <w:proofErr w:type="spellEnd"/>
      <w:r w:rsidRPr="00E821D6">
        <w:t xml:space="preserve"> and select ‘Branch’.</w:t>
      </w:r>
    </w:p>
    <w:p w:rsidR="00D015C8" w:rsidRPr="00E821D6" w:rsidRDefault="00D015C8" w:rsidP="00605756">
      <w:pPr>
        <w:pStyle w:val="BodyText"/>
        <w:numPr>
          <w:ilvl w:val="0"/>
          <w:numId w:val="11"/>
        </w:numPr>
      </w:pPr>
      <w:r w:rsidRPr="00E821D6">
        <w:t>As the target select $/</w:t>
      </w:r>
      <w:r w:rsidR="00404D06">
        <w:t>&lt;</w:t>
      </w:r>
      <w:r w:rsidRPr="00E821D6">
        <w:t>Project Name</w:t>
      </w:r>
      <w:r w:rsidR="00404D06">
        <w:t>&gt;</w:t>
      </w:r>
      <w:r w:rsidRPr="00E821D6">
        <w:t>/Main/Source/</w:t>
      </w:r>
      <w:proofErr w:type="spellStart"/>
      <w:r w:rsidR="00704C4A">
        <w:t>SharedBinaries</w:t>
      </w:r>
      <w:proofErr w:type="spellEnd"/>
    </w:p>
    <w:p w:rsidR="00D015C8" w:rsidRPr="00E821D6" w:rsidRDefault="00D015C8" w:rsidP="00605756">
      <w:pPr>
        <w:pStyle w:val="BodyText"/>
        <w:numPr>
          <w:ilvl w:val="0"/>
          <w:numId w:val="11"/>
        </w:numPr>
      </w:pPr>
      <w:r w:rsidRPr="00E821D6">
        <w:t>Repeat the same for other shared binaries and check in all changes.</w:t>
      </w:r>
    </w:p>
    <w:p w:rsidR="004F1F44" w:rsidRPr="00E821D6" w:rsidRDefault="004F1F44" w:rsidP="0005420E">
      <w:pPr>
        <w:pStyle w:val="BodyText"/>
      </w:pPr>
    </w:p>
    <w:p w:rsidR="00D015C8" w:rsidRPr="00E821D6" w:rsidRDefault="00D015C8" w:rsidP="0005420E">
      <w:pPr>
        <w:pStyle w:val="BodyText"/>
      </w:pPr>
      <w:r w:rsidRPr="00E821D6">
        <w:t xml:space="preserve">Branching shared source code works in the same way. </w:t>
      </w:r>
    </w:p>
    <w:p w:rsidR="00D015C8" w:rsidRPr="00E821D6" w:rsidRDefault="00D015C8" w:rsidP="0005420E">
      <w:pPr>
        <w:pStyle w:val="BodyText"/>
      </w:pPr>
      <w:r w:rsidRPr="00E821D6">
        <w:t xml:space="preserve">When changes are made to the </w:t>
      </w:r>
      <w:r w:rsidR="00704C4A">
        <w:t xml:space="preserve">shared files </w:t>
      </w:r>
      <w:r w:rsidRPr="00E821D6">
        <w:t xml:space="preserve">in the future then these changes can be </w:t>
      </w:r>
      <w:r w:rsidR="00704C4A">
        <w:t>re-merged</w:t>
      </w:r>
      <w:r w:rsidRPr="00E821D6">
        <w:t xml:space="preserve"> in</w:t>
      </w:r>
      <w:r w:rsidR="00704C4A">
        <w:t>to</w:t>
      </w:r>
      <w:r w:rsidRPr="00E821D6">
        <w:t xml:space="preserve"> individual projects </w:t>
      </w:r>
      <w:r w:rsidR="00704C4A">
        <w:t xml:space="preserve">using the </w:t>
      </w:r>
      <w:r w:rsidR="00704C4A" w:rsidRPr="008134E0">
        <w:rPr>
          <w:i/>
        </w:rPr>
        <w:t>merge</w:t>
      </w:r>
      <w:r w:rsidR="00704C4A">
        <w:t xml:space="preserve"> command</w:t>
      </w:r>
      <w:r w:rsidRPr="00E821D6">
        <w:t>.</w:t>
      </w:r>
    </w:p>
    <w:p w:rsidR="00D015C8" w:rsidRPr="00E821D6" w:rsidRDefault="00D015C8" w:rsidP="0005420E">
      <w:pPr>
        <w:pStyle w:val="BodyText"/>
      </w:pPr>
      <w:r w:rsidRPr="00E821D6">
        <w:t xml:space="preserve">If during the course of </w:t>
      </w:r>
      <w:r w:rsidR="00F14393" w:rsidRPr="00E821D6">
        <w:t xml:space="preserve">the development </w:t>
      </w:r>
      <w:r w:rsidR="003A68CB">
        <w:t>of a</w:t>
      </w:r>
      <w:r w:rsidR="00F14393" w:rsidRPr="00E821D6">
        <w:t xml:space="preserve"> project changes are made </w:t>
      </w:r>
      <w:r w:rsidR="00704C4A">
        <w:t xml:space="preserve">to </w:t>
      </w:r>
      <w:r w:rsidR="00F14393" w:rsidRPr="00E821D6">
        <w:t>the branched libraries</w:t>
      </w:r>
      <w:r w:rsidR="003A68CB">
        <w:t>,</w:t>
      </w:r>
      <w:r w:rsidR="00F14393" w:rsidRPr="00E821D6">
        <w:t xml:space="preserve"> that are now part of the project</w:t>
      </w:r>
      <w:r w:rsidR="003A68CB">
        <w:t>,</w:t>
      </w:r>
      <w:r w:rsidR="00F14393" w:rsidRPr="00E821D6">
        <w:t xml:space="preserve"> then it is worth considering merging those </w:t>
      </w:r>
      <w:r w:rsidR="003A68CB">
        <w:t xml:space="preserve">changes </w:t>
      </w:r>
      <w:r w:rsidR="00F14393" w:rsidRPr="00E821D6">
        <w:t>back.</w:t>
      </w:r>
    </w:p>
    <w:p w:rsidR="00AA43EE" w:rsidRPr="00E821D6" w:rsidRDefault="00AA43EE" w:rsidP="0082245C">
      <w:pPr>
        <w:pStyle w:val="BodyText"/>
      </w:pPr>
    </w:p>
    <w:p w:rsidR="00187038" w:rsidRDefault="00187038" w:rsidP="00187038">
      <w:pPr>
        <w:pStyle w:val="BodyText"/>
        <w:sectPr w:rsidR="00187038" w:rsidSect="00C96D03">
          <w:headerReference w:type="default" r:id="rId52"/>
          <w:footerReference w:type="default" r:id="rId53"/>
          <w:type w:val="oddPage"/>
          <w:pgSz w:w="11907" w:h="16840" w:code="9"/>
          <w:pgMar w:top="1923" w:right="1797" w:bottom="1440" w:left="1797" w:header="360" w:footer="284" w:gutter="0"/>
          <w:cols w:space="720"/>
          <w:docGrid w:linePitch="360"/>
        </w:sectPr>
      </w:pPr>
    </w:p>
    <w:p w:rsidR="00DC3909" w:rsidRDefault="00DC3909" w:rsidP="00DC3909">
      <w:pPr>
        <w:pStyle w:val="Heading1"/>
      </w:pPr>
      <w:bookmarkStart w:id="122" w:name="_Toc230492934"/>
      <w:r w:rsidRPr="00E821D6">
        <w:lastRenderedPageBreak/>
        <w:t>Appendix - Sample files</w:t>
      </w:r>
      <w:bookmarkEnd w:id="122"/>
    </w:p>
    <w:p w:rsidR="00187038" w:rsidRDefault="00187038" w:rsidP="00187038">
      <w:pPr>
        <w:pStyle w:val="BodyText"/>
      </w:pPr>
    </w:p>
    <w:p w:rsidR="00187038" w:rsidRDefault="00187038" w:rsidP="00187038">
      <w:pPr>
        <w:pStyle w:val="BodyText"/>
      </w:pPr>
    </w:p>
    <w:p w:rsidR="00187038" w:rsidRDefault="00187038" w:rsidP="00187038">
      <w:pPr>
        <w:pStyle w:val="BodyText"/>
      </w:pPr>
    </w:p>
    <w:p w:rsidR="00187038" w:rsidRDefault="00187038" w:rsidP="00187038">
      <w:pPr>
        <w:pStyle w:val="BodyText"/>
      </w:pPr>
    </w:p>
    <w:p w:rsidR="00187038" w:rsidRDefault="00187038" w:rsidP="00187038">
      <w:pPr>
        <w:pStyle w:val="BodyText"/>
      </w:pPr>
    </w:p>
    <w:p w:rsidR="00187038" w:rsidRDefault="00187038" w:rsidP="00187038">
      <w:pPr>
        <w:pStyle w:val="BodyText"/>
      </w:pPr>
    </w:p>
    <w:p w:rsidR="00187038" w:rsidRDefault="00187038" w:rsidP="00187038">
      <w:pPr>
        <w:pStyle w:val="BodyText"/>
      </w:pPr>
    </w:p>
    <w:p w:rsidR="00187038" w:rsidRDefault="00187038" w:rsidP="00187038">
      <w:pPr>
        <w:pStyle w:val="BodyText"/>
      </w:pPr>
    </w:p>
    <w:p w:rsidR="00187038" w:rsidRDefault="00187038" w:rsidP="00187038">
      <w:pPr>
        <w:pStyle w:val="BodyText"/>
      </w:pPr>
    </w:p>
    <w:p w:rsidR="00187038" w:rsidRDefault="00187038" w:rsidP="00187038">
      <w:pPr>
        <w:pStyle w:val="BodyText"/>
      </w:pPr>
    </w:p>
    <w:p w:rsidR="00187038" w:rsidRDefault="00187038" w:rsidP="00187038">
      <w:pPr>
        <w:pStyle w:val="BodyText"/>
      </w:pPr>
    </w:p>
    <w:p w:rsidR="00187038" w:rsidRDefault="00187038" w:rsidP="00187038">
      <w:pPr>
        <w:pStyle w:val="BodyText"/>
      </w:pPr>
    </w:p>
    <w:p w:rsidR="00187038" w:rsidRDefault="00187038" w:rsidP="00187038">
      <w:pPr>
        <w:pStyle w:val="BodyText"/>
      </w:pPr>
    </w:p>
    <w:p w:rsidR="00187038" w:rsidRDefault="00187038" w:rsidP="00187038">
      <w:pPr>
        <w:pStyle w:val="BodyText"/>
      </w:pPr>
    </w:p>
    <w:p w:rsidR="00187038" w:rsidRDefault="00187038" w:rsidP="00187038">
      <w:pPr>
        <w:pStyle w:val="BodyText"/>
      </w:pPr>
    </w:p>
    <w:p w:rsidR="00187038" w:rsidRDefault="00187038" w:rsidP="00187038">
      <w:pPr>
        <w:pStyle w:val="BodyText"/>
      </w:pPr>
    </w:p>
    <w:p w:rsidR="00187038" w:rsidRDefault="00187038" w:rsidP="00187038">
      <w:pPr>
        <w:pStyle w:val="BodyText"/>
      </w:pPr>
    </w:p>
    <w:p w:rsidR="00187038" w:rsidRDefault="00187038" w:rsidP="00187038">
      <w:pPr>
        <w:pStyle w:val="BodyText"/>
      </w:pPr>
    </w:p>
    <w:p w:rsidR="00187038" w:rsidRDefault="00187038" w:rsidP="00187038">
      <w:pPr>
        <w:pStyle w:val="BodyText"/>
      </w:pPr>
    </w:p>
    <w:p w:rsidR="00404D06" w:rsidRPr="00187038" w:rsidRDefault="00404D06" w:rsidP="00187038">
      <w:pPr>
        <w:pStyle w:val="BodyText"/>
      </w:pPr>
    </w:p>
    <w:p w:rsidR="00DC3909" w:rsidRDefault="00A96071" w:rsidP="00A96071">
      <w:pPr>
        <w:pStyle w:val="Heading2"/>
      </w:pPr>
      <w:bookmarkStart w:id="123" w:name="_Toc230492935"/>
      <w:r>
        <w:lastRenderedPageBreak/>
        <w:t>Feature.XML</w:t>
      </w:r>
      <w:bookmarkEnd w:id="123"/>
    </w:p>
    <w:p w:rsidR="00DD22A0" w:rsidRDefault="00DD22A0" w:rsidP="00187038">
      <w:pPr>
        <w:pStyle w:val="BodyText"/>
        <w:ind w:left="0"/>
      </w:pPr>
      <w:r>
        <w:t>A typical feature.xml file looks as follows. Note that the translations are loaded from a resource file.</w:t>
      </w:r>
    </w:p>
    <w:tbl>
      <w:tblPr>
        <w:tblStyle w:val="TableGrid"/>
        <w:tblW w:w="13774" w:type="dxa"/>
        <w:tblInd w:w="94" w:type="dxa"/>
        <w:tblLook w:val="04A0"/>
      </w:tblPr>
      <w:tblGrid>
        <w:gridCol w:w="13774"/>
      </w:tblGrid>
      <w:tr w:rsidR="00DD22A0" w:rsidTr="00187038">
        <w:tc>
          <w:tcPr>
            <w:tcW w:w="13774" w:type="dxa"/>
            <w:shd w:val="clear" w:color="auto" w:fill="000000" w:themeFill="text1"/>
          </w:tcPr>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&lt;?</w:t>
            </w:r>
            <w:r w:rsidRPr="00187038">
              <w:rPr>
                <w:rFonts w:ascii="Consolas" w:hAnsi="Consolas"/>
                <w:b/>
                <w:bCs/>
                <w:noProof/>
                <w:color w:val="CC7832"/>
                <w:sz w:val="18"/>
                <w:szCs w:val="18"/>
                <w:highlight w:val="black"/>
                <w:lang w:eastAsia="en-GB"/>
              </w:rPr>
              <w:t>xml</w:t>
            </w:r>
            <w:r w:rsidRPr="00187038">
              <w:rPr>
                <w:rFonts w:ascii="Consolas" w:hAnsi="Consolas"/>
                <w:b/>
                <w:bCs/>
                <w:noProof/>
                <w:color w:val="FFFFFF"/>
                <w:sz w:val="18"/>
                <w:szCs w:val="18"/>
                <w:highlight w:val="black"/>
                <w:lang w:eastAsia="en-GB"/>
              </w:rPr>
              <w:t xml:space="preserve"> version="</w:t>
            </w:r>
            <w:r w:rsidRPr="00187038">
              <w:rPr>
                <w:rFonts w:ascii="Consolas" w:hAnsi="Consolas"/>
                <w:b/>
                <w:bCs/>
                <w:noProof/>
                <w:color w:val="A5C25C"/>
                <w:sz w:val="18"/>
                <w:szCs w:val="18"/>
                <w:highlight w:val="black"/>
                <w:lang w:eastAsia="en-GB"/>
              </w:rPr>
              <w:t>1.0</w:t>
            </w:r>
            <w:r w:rsidRPr="00187038">
              <w:rPr>
                <w:rFonts w:ascii="Consolas" w:hAnsi="Consolas"/>
                <w:b/>
                <w:bCs/>
                <w:noProof/>
                <w:color w:val="FFFFFF"/>
                <w:sz w:val="18"/>
                <w:szCs w:val="18"/>
                <w:highlight w:val="black"/>
                <w:lang w:eastAsia="en-GB"/>
              </w:rPr>
              <w:t>" encoding="</w:t>
            </w:r>
            <w:r w:rsidRPr="00187038">
              <w:rPr>
                <w:rFonts w:ascii="Consolas" w:hAnsi="Consolas"/>
                <w:b/>
                <w:bCs/>
                <w:noProof/>
                <w:color w:val="A5C25C"/>
                <w:sz w:val="18"/>
                <w:szCs w:val="18"/>
                <w:highlight w:val="black"/>
                <w:lang w:eastAsia="en-GB"/>
              </w:rPr>
              <w:t>utf-8</w:t>
            </w:r>
            <w:r w:rsidRPr="00187038">
              <w:rPr>
                <w:rFonts w:ascii="Consolas" w:hAnsi="Consolas"/>
                <w:b/>
                <w:bCs/>
                <w:noProof/>
                <w:color w:val="FFFFFF"/>
                <w:sz w:val="18"/>
                <w:szCs w:val="18"/>
                <w:highlight w:val="black"/>
                <w:lang w:eastAsia="en-GB"/>
              </w:rPr>
              <w:t>" ?&gt;</w:t>
            </w: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&lt;!--</w:t>
            </w: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r w:rsidRPr="00187038">
              <w:rPr>
                <w:rFonts w:ascii="Consolas" w:hAnsi="Consolas"/>
                <w:b/>
                <w:bCs/>
                <w:noProof/>
                <w:color w:val="C0C0C0"/>
                <w:sz w:val="18"/>
                <w:szCs w:val="18"/>
                <w:highlight w:val="black"/>
                <w:lang w:eastAsia="en-GB"/>
              </w:rPr>
              <w:t>********************************************************</w:t>
            </w: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r w:rsidRPr="00187038">
              <w:rPr>
                <w:rFonts w:ascii="Consolas" w:hAnsi="Consolas"/>
                <w:b/>
                <w:bCs/>
                <w:noProof/>
                <w:color w:val="C0C0C0"/>
                <w:sz w:val="18"/>
                <w:szCs w:val="18"/>
                <w:highlight w:val="black"/>
                <w:lang w:eastAsia="en-GB"/>
              </w:rPr>
              <w:t xml:space="preserve">             Muhimbi Licensing for SharePoint</w:t>
            </w: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r w:rsidRPr="00187038">
              <w:rPr>
                <w:rFonts w:ascii="Consolas" w:hAnsi="Consolas"/>
                <w:b/>
                <w:bCs/>
                <w:noProof/>
                <w:color w:val="C0C0C0"/>
                <w:sz w:val="18"/>
                <w:szCs w:val="18"/>
                <w:highlight w:val="black"/>
                <w:lang w:eastAsia="en-GB"/>
              </w:rPr>
              <w:t xml:space="preserve">               Copyright 2008, Muhimbi Ltd</w:t>
            </w: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r w:rsidRPr="00187038">
              <w:rPr>
                <w:rFonts w:ascii="Consolas" w:hAnsi="Consolas"/>
                <w:b/>
                <w:bCs/>
                <w:noProof/>
                <w:color w:val="C0C0C0"/>
                <w:sz w:val="18"/>
                <w:szCs w:val="18"/>
                <w:highlight w:val="black"/>
                <w:lang w:eastAsia="en-GB"/>
              </w:rPr>
              <w:t xml:space="preserve">                     www.muhimbi.com</w:t>
            </w: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r w:rsidRPr="00187038">
              <w:rPr>
                <w:rFonts w:ascii="Consolas" w:hAnsi="Consolas"/>
                <w:b/>
                <w:bCs/>
                <w:noProof/>
                <w:color w:val="C0C0C0"/>
                <w:sz w:val="18"/>
                <w:szCs w:val="18"/>
                <w:highlight w:val="black"/>
                <w:lang w:eastAsia="en-GB"/>
              </w:rPr>
              <w:t xml:space="preserve">                   All rights reserved</w:t>
            </w: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r w:rsidRPr="00187038">
              <w:rPr>
                <w:rFonts w:ascii="Consolas" w:hAnsi="Consolas"/>
                <w:b/>
                <w:bCs/>
                <w:noProof/>
                <w:color w:val="C0C0C0"/>
                <w:sz w:val="18"/>
                <w:szCs w:val="18"/>
                <w:highlight w:val="black"/>
                <w:lang w:eastAsia="en-GB"/>
              </w:rPr>
              <w:t xml:space="preserve">          Original Document author: jeroen.ritmeijer</w:t>
            </w: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r w:rsidRPr="00187038">
              <w:rPr>
                <w:rFonts w:ascii="Consolas" w:hAnsi="Consolas"/>
                <w:b/>
                <w:bCs/>
                <w:noProof/>
                <w:color w:val="C0C0C0"/>
                <w:sz w:val="18"/>
                <w:szCs w:val="18"/>
                <w:highlight w:val="black"/>
                <w:lang w:eastAsia="en-GB"/>
              </w:rPr>
              <w:t xml:space="preserve">     Filename: Feature.xml</w:t>
            </w: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r w:rsidRPr="00187038">
              <w:rPr>
                <w:rFonts w:ascii="Consolas" w:hAnsi="Consolas"/>
                <w:b/>
                <w:bCs/>
                <w:noProof/>
                <w:color w:val="C0C0C0"/>
                <w:sz w:val="18"/>
                <w:szCs w:val="18"/>
                <w:highlight w:val="black"/>
                <w:lang w:eastAsia="en-GB"/>
              </w:rPr>
              <w:t xml:space="preserve">  Description: Enble Farm scoped functionality such as</w:t>
            </w: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r w:rsidRPr="00187038">
              <w:rPr>
                <w:rFonts w:ascii="Consolas" w:hAnsi="Consolas"/>
                <w:b/>
                <w:bCs/>
                <w:noProof/>
                <w:color w:val="C0C0C0"/>
                <w:sz w:val="18"/>
                <w:szCs w:val="18"/>
                <w:highlight w:val="black"/>
                <w:lang w:eastAsia="en-GB"/>
              </w:rPr>
              <w:t xml:space="preserve">               central administration screens</w:t>
            </w: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r w:rsidRPr="00187038">
              <w:rPr>
                <w:rFonts w:ascii="Consolas" w:hAnsi="Consolas"/>
                <w:b/>
                <w:bCs/>
                <w:noProof/>
                <w:color w:val="C0C0C0"/>
                <w:sz w:val="18"/>
                <w:szCs w:val="18"/>
                <w:highlight w:val="black"/>
                <w:lang w:eastAsia="en-GB"/>
              </w:rPr>
              <w:t xml:space="preserve">        To do: -</w:t>
            </w: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r w:rsidRPr="00187038">
              <w:rPr>
                <w:rFonts w:ascii="Consolas" w:hAnsi="Consolas"/>
                <w:b/>
                <w:bCs/>
                <w:noProof/>
                <w:color w:val="C0C0C0"/>
                <w:sz w:val="18"/>
                <w:szCs w:val="18"/>
                <w:highlight w:val="black"/>
                <w:lang w:eastAsia="en-GB"/>
              </w:rPr>
              <w:t xml:space="preserve"> Known issues: -</w:t>
            </w: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r w:rsidRPr="00187038">
              <w:rPr>
                <w:rFonts w:ascii="Consolas" w:hAnsi="Consolas"/>
                <w:b/>
                <w:bCs/>
                <w:noProof/>
                <w:color w:val="C0C0C0"/>
                <w:sz w:val="18"/>
                <w:szCs w:val="18"/>
                <w:highlight w:val="black"/>
                <w:lang w:eastAsia="en-GB"/>
              </w:rPr>
              <w:t xml:space="preserve">      History: 20/11/08 - JR - Initial version </w:t>
            </w: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r w:rsidRPr="00187038">
              <w:rPr>
                <w:rFonts w:ascii="Consolas" w:hAnsi="Consolas"/>
                <w:b/>
                <w:bCs/>
                <w:noProof/>
                <w:color w:val="C0C0C0"/>
                <w:sz w:val="18"/>
                <w:szCs w:val="18"/>
                <w:highlight w:val="black"/>
                <w:lang w:eastAsia="en-GB"/>
              </w:rPr>
              <w:t>********************************************************</w:t>
            </w: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--&gt;</w:t>
            </w: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&lt;</w:t>
            </w:r>
            <w:r w:rsidRPr="00187038">
              <w:rPr>
                <w:rFonts w:ascii="Consolas" w:hAnsi="Consolas"/>
                <w:b/>
                <w:bCs/>
                <w:noProof/>
                <w:color w:val="CC7832"/>
                <w:sz w:val="18"/>
                <w:szCs w:val="18"/>
                <w:highlight w:val="black"/>
                <w:lang w:eastAsia="en-GB"/>
              </w:rPr>
              <w:t>Feature</w:t>
            </w:r>
            <w:r w:rsidRPr="00187038">
              <w:rPr>
                <w:rFonts w:ascii="Consolas" w:hAnsi="Consolas"/>
                <w:b/>
                <w:bCs/>
                <w:noProof/>
                <w:color w:val="FFFFFF"/>
                <w:sz w:val="18"/>
                <w:szCs w:val="18"/>
                <w:highlight w:val="black"/>
                <w:lang w:eastAsia="en-GB"/>
              </w:rPr>
              <w:t xml:space="preserve"> Id="</w:t>
            </w:r>
            <w:r w:rsidRPr="00187038">
              <w:rPr>
                <w:rFonts w:ascii="Consolas" w:hAnsi="Consolas"/>
                <w:b/>
                <w:bCs/>
                <w:noProof/>
                <w:color w:val="A5C25C"/>
                <w:sz w:val="18"/>
                <w:szCs w:val="18"/>
                <w:highlight w:val="black"/>
                <w:lang w:eastAsia="en-GB"/>
              </w:rPr>
              <w:t>33F332C8-6236-4c0e-A3F9-4C3765475F63</w:t>
            </w:r>
            <w:r w:rsidRPr="00187038">
              <w:rPr>
                <w:rFonts w:ascii="Consolas" w:hAnsi="Consolas"/>
                <w:b/>
                <w:bCs/>
                <w:noProof/>
                <w:color w:val="FFFFFF"/>
                <w:sz w:val="18"/>
                <w:szCs w:val="18"/>
                <w:highlight w:val="black"/>
                <w:lang w:eastAsia="en-GB"/>
              </w:rPr>
              <w:t>"</w:t>
            </w: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 xml:space="preserve">         Title="</w:t>
            </w:r>
            <w:r w:rsidRPr="00187038">
              <w:rPr>
                <w:rFonts w:ascii="Consolas" w:hAnsi="Consolas"/>
                <w:b/>
                <w:bCs/>
                <w:noProof/>
                <w:color w:val="A5C25C"/>
                <w:sz w:val="18"/>
                <w:szCs w:val="18"/>
                <w:highlight w:val="black"/>
                <w:lang w:eastAsia="en-GB"/>
              </w:rPr>
              <w:t>$Resources:FeatureTitle;</w:t>
            </w:r>
            <w:r w:rsidRPr="00187038">
              <w:rPr>
                <w:rFonts w:ascii="Consolas" w:hAnsi="Consolas"/>
                <w:b/>
                <w:bCs/>
                <w:noProof/>
                <w:color w:val="FFFFFF"/>
                <w:sz w:val="18"/>
                <w:szCs w:val="18"/>
                <w:highlight w:val="black"/>
                <w:lang w:eastAsia="en-GB"/>
              </w:rPr>
              <w:t>"</w:t>
            </w: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 xml:space="preserve">         Description="</w:t>
            </w:r>
            <w:r w:rsidRPr="00187038">
              <w:rPr>
                <w:rFonts w:ascii="Consolas" w:hAnsi="Consolas"/>
                <w:b/>
                <w:bCs/>
                <w:noProof/>
                <w:color w:val="A5C25C"/>
                <w:sz w:val="18"/>
                <w:szCs w:val="18"/>
                <w:highlight w:val="black"/>
                <w:lang w:eastAsia="en-GB"/>
              </w:rPr>
              <w:t>$Resources:FeatureDescription;</w:t>
            </w:r>
            <w:r w:rsidRPr="00187038">
              <w:rPr>
                <w:rFonts w:ascii="Consolas" w:hAnsi="Consolas"/>
                <w:b/>
                <w:bCs/>
                <w:noProof/>
                <w:color w:val="FFFFFF"/>
                <w:sz w:val="18"/>
                <w:szCs w:val="18"/>
                <w:highlight w:val="black"/>
                <w:lang w:eastAsia="en-GB"/>
              </w:rPr>
              <w:t>"</w:t>
            </w: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 xml:space="preserve">         ImageUrl="</w:t>
            </w:r>
            <w:r w:rsidRPr="00187038">
              <w:rPr>
                <w:rFonts w:ascii="Consolas" w:hAnsi="Consolas"/>
                <w:b/>
                <w:bCs/>
                <w:noProof/>
                <w:color w:val="A5C25C"/>
                <w:sz w:val="18"/>
                <w:szCs w:val="18"/>
                <w:highlight w:val="black"/>
                <w:lang w:eastAsia="en-GB"/>
              </w:rPr>
              <w:t>MUHIMBI.GIF</w:t>
            </w:r>
            <w:r w:rsidRPr="00187038">
              <w:rPr>
                <w:rFonts w:ascii="Consolas" w:hAnsi="Consolas"/>
                <w:b/>
                <w:bCs/>
                <w:noProof/>
                <w:color w:val="FFFFFF"/>
                <w:sz w:val="18"/>
                <w:szCs w:val="18"/>
                <w:highlight w:val="black"/>
                <w:lang w:eastAsia="en-GB"/>
              </w:rPr>
              <w:t>"</w:t>
            </w: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 xml:space="preserve">         Version="</w:t>
            </w:r>
            <w:r w:rsidRPr="00187038">
              <w:rPr>
                <w:rFonts w:ascii="Consolas" w:hAnsi="Consolas"/>
                <w:b/>
                <w:bCs/>
                <w:noProof/>
                <w:color w:val="A5C25C"/>
                <w:sz w:val="18"/>
                <w:szCs w:val="18"/>
                <w:highlight w:val="black"/>
                <w:lang w:eastAsia="en-GB"/>
              </w:rPr>
              <w:t>1.0.0.0</w:t>
            </w:r>
            <w:r w:rsidRPr="00187038">
              <w:rPr>
                <w:rFonts w:ascii="Consolas" w:hAnsi="Consolas"/>
                <w:b/>
                <w:bCs/>
                <w:noProof/>
                <w:color w:val="FFFFFF"/>
                <w:sz w:val="18"/>
                <w:szCs w:val="18"/>
                <w:highlight w:val="black"/>
                <w:lang w:eastAsia="en-GB"/>
              </w:rPr>
              <w:t>"</w:t>
            </w: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 xml:space="preserve">         Scope="</w:t>
            </w:r>
            <w:r w:rsidRPr="00187038">
              <w:rPr>
                <w:rFonts w:ascii="Consolas" w:hAnsi="Consolas"/>
                <w:b/>
                <w:bCs/>
                <w:noProof/>
                <w:color w:val="A5C25C"/>
                <w:sz w:val="18"/>
                <w:szCs w:val="18"/>
                <w:highlight w:val="black"/>
                <w:lang w:eastAsia="en-GB"/>
              </w:rPr>
              <w:t>Farm</w:t>
            </w:r>
            <w:r w:rsidRPr="00187038">
              <w:rPr>
                <w:rFonts w:ascii="Consolas" w:hAnsi="Consolas"/>
                <w:b/>
                <w:bCs/>
                <w:noProof/>
                <w:color w:val="FFFFFF"/>
                <w:sz w:val="18"/>
                <w:szCs w:val="18"/>
                <w:highlight w:val="black"/>
                <w:lang w:eastAsia="en-GB"/>
              </w:rPr>
              <w:t>"</w:t>
            </w:r>
          </w:p>
          <w:p w:rsidR="00DD22A0" w:rsidRPr="005E24FD" w:rsidRDefault="00DD22A0" w:rsidP="005E24FD">
            <w:pPr>
              <w:autoSpaceDE w:val="0"/>
              <w:autoSpaceDN w:val="0"/>
              <w:adjustRightInd w:val="0"/>
              <w:rPr>
                <w:rFonts w:ascii="Consolas" w:hAnsi="Consolas"/>
                <w:b/>
                <w:bCs/>
                <w:noProof/>
                <w:color w:val="FFFFFF"/>
                <w:sz w:val="18"/>
                <w:szCs w:val="18"/>
                <w:highlight w:val="black"/>
                <w:lang w:eastAsia="en-GB"/>
              </w:rPr>
            </w:pPr>
            <w:r w:rsidRPr="005E24FD">
              <w:rPr>
                <w:rFonts w:ascii="Consolas" w:hAnsi="Consolas"/>
                <w:b/>
                <w:bCs/>
                <w:noProof/>
                <w:color w:val="FFFFFF"/>
                <w:sz w:val="18"/>
                <w:szCs w:val="18"/>
                <w:highlight w:val="black"/>
                <w:lang w:eastAsia="en-GB"/>
              </w:rPr>
              <w:t xml:space="preserve">         Hidden="</w:t>
            </w:r>
            <w:r w:rsidRPr="005E24FD">
              <w:rPr>
                <w:rFonts w:ascii="Consolas" w:hAnsi="Consolas"/>
                <w:b/>
                <w:bCs/>
                <w:noProof/>
                <w:color w:val="A5C25C"/>
                <w:sz w:val="18"/>
                <w:szCs w:val="18"/>
                <w:highlight w:val="black"/>
                <w:lang w:eastAsia="en-GB"/>
              </w:rPr>
              <w:t>FALSE</w:t>
            </w:r>
            <w:r w:rsidRPr="005E24FD">
              <w:rPr>
                <w:rFonts w:ascii="Consolas" w:hAnsi="Consolas"/>
                <w:b/>
                <w:bCs/>
                <w:noProof/>
                <w:color w:val="FFFFFF"/>
                <w:sz w:val="18"/>
                <w:szCs w:val="18"/>
                <w:highlight w:val="black"/>
                <w:lang w:eastAsia="en-GB"/>
              </w:rPr>
              <w:t>"</w:t>
            </w:r>
          </w:p>
          <w:p w:rsidR="005E24FD" w:rsidRPr="005E24FD" w:rsidRDefault="005E24FD" w:rsidP="005E24FD">
            <w:pPr>
              <w:pStyle w:val="BodyText"/>
              <w:spacing w:after="0"/>
              <w:ind w:left="0"/>
              <w:rPr>
                <w:sz w:val="18"/>
                <w:szCs w:val="18"/>
                <w:lang w:eastAsia="en-GB"/>
              </w:rPr>
            </w:pPr>
            <w:r w:rsidRPr="005E24FD">
              <w:rPr>
                <w:rFonts w:ascii="Consolas" w:hAnsi="Consolas"/>
                <w:b/>
                <w:bCs/>
                <w:noProof/>
                <w:color w:val="FFFFFF"/>
                <w:sz w:val="18"/>
                <w:szCs w:val="18"/>
                <w:highlight w:val="black"/>
                <w:lang w:eastAsia="en-GB"/>
              </w:rPr>
              <w:t xml:space="preserve">         RequireResources="</w:t>
            </w:r>
            <w:r w:rsidRPr="005E24FD">
              <w:rPr>
                <w:rFonts w:ascii="Consolas" w:hAnsi="Consolas"/>
                <w:b/>
                <w:bCs/>
                <w:noProof/>
                <w:color w:val="A5C25C"/>
                <w:sz w:val="18"/>
                <w:szCs w:val="18"/>
                <w:highlight w:val="black"/>
                <w:lang w:eastAsia="en-GB"/>
              </w:rPr>
              <w:t>FALSE</w:t>
            </w:r>
            <w:r w:rsidRPr="005E24FD">
              <w:rPr>
                <w:rFonts w:ascii="Consolas" w:hAnsi="Consolas"/>
                <w:b/>
                <w:bCs/>
                <w:noProof/>
                <w:color w:val="FFFFFF"/>
                <w:sz w:val="18"/>
                <w:szCs w:val="18"/>
                <w:highlight w:val="black"/>
                <w:lang w:eastAsia="en-GB"/>
              </w:rPr>
              <w:t>"</w:t>
            </w:r>
          </w:p>
          <w:p w:rsidR="00DD22A0" w:rsidRPr="00187038" w:rsidRDefault="00DD22A0" w:rsidP="005E24FD">
            <w:pPr>
              <w:autoSpaceDE w:val="0"/>
              <w:autoSpaceDN w:val="0"/>
              <w:adjustRightInd w:val="0"/>
              <w:rPr>
                <w:rFonts w:ascii="Consolas" w:hAnsi="Consolas"/>
                <w:noProof/>
                <w:color w:val="FFFFFF"/>
                <w:sz w:val="18"/>
                <w:szCs w:val="18"/>
                <w:highlight w:val="black"/>
                <w:lang w:eastAsia="en-GB"/>
              </w:rPr>
            </w:pPr>
            <w:r w:rsidRPr="005E24FD">
              <w:rPr>
                <w:rFonts w:ascii="Consolas" w:hAnsi="Consolas"/>
                <w:b/>
                <w:bCs/>
                <w:noProof/>
                <w:color w:val="FFFFFF"/>
                <w:sz w:val="18"/>
                <w:szCs w:val="18"/>
                <w:highlight w:val="black"/>
                <w:lang w:eastAsia="en-GB"/>
              </w:rPr>
              <w:t xml:space="preserve">         ReceiverAssembly="</w:t>
            </w:r>
            <w:r w:rsidRPr="005E24FD">
              <w:rPr>
                <w:rFonts w:ascii="Consolas" w:hAnsi="Consolas"/>
                <w:b/>
                <w:bCs/>
                <w:noProof/>
                <w:color w:val="A5C25C"/>
                <w:sz w:val="18"/>
                <w:szCs w:val="18"/>
                <w:highlight w:val="black"/>
                <w:lang w:eastAsia="en-GB"/>
              </w:rPr>
              <w:t>Muhimbi.Licensing</w:t>
            </w:r>
            <w:r w:rsidRPr="00187038">
              <w:rPr>
                <w:rFonts w:ascii="Consolas" w:hAnsi="Consolas"/>
                <w:b/>
                <w:bCs/>
                <w:noProof/>
                <w:color w:val="A5C25C"/>
                <w:sz w:val="18"/>
                <w:szCs w:val="18"/>
                <w:highlight w:val="black"/>
                <w:lang w:eastAsia="en-GB"/>
              </w:rPr>
              <w:t>.SharePoint, Version=1.0.0.0, Culture=neutral, PublicKeyToken=c9db4759c9eaad12</w:t>
            </w:r>
            <w:r w:rsidRPr="00187038">
              <w:rPr>
                <w:rFonts w:ascii="Consolas" w:hAnsi="Consolas"/>
                <w:b/>
                <w:bCs/>
                <w:noProof/>
                <w:color w:val="FFFFFF"/>
                <w:sz w:val="18"/>
                <w:szCs w:val="18"/>
                <w:highlight w:val="black"/>
                <w:lang w:eastAsia="en-GB"/>
              </w:rPr>
              <w:t>"</w:t>
            </w: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 xml:space="preserve">         ReceiverClass="</w:t>
            </w:r>
            <w:r w:rsidRPr="00187038">
              <w:rPr>
                <w:rFonts w:ascii="Consolas" w:hAnsi="Consolas"/>
                <w:b/>
                <w:bCs/>
                <w:noProof/>
                <w:color w:val="A5C25C"/>
                <w:sz w:val="18"/>
                <w:szCs w:val="18"/>
                <w:highlight w:val="black"/>
                <w:lang w:eastAsia="en-GB"/>
              </w:rPr>
              <w:t>Muhimbi.Licensing.SharePoint.FeatureReceiver</w:t>
            </w:r>
            <w:r w:rsidRPr="00187038">
              <w:rPr>
                <w:rFonts w:ascii="Consolas" w:hAnsi="Consolas"/>
                <w:b/>
                <w:bCs/>
                <w:noProof/>
                <w:color w:val="FFFFFF"/>
                <w:sz w:val="18"/>
                <w:szCs w:val="18"/>
                <w:highlight w:val="black"/>
                <w:lang w:eastAsia="en-GB"/>
              </w:rPr>
              <w:t>"</w:t>
            </w: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 xml:space="preserve">         xmlns="</w:t>
            </w:r>
            <w:r w:rsidRPr="00187038">
              <w:rPr>
                <w:rFonts w:ascii="Consolas" w:hAnsi="Consolas"/>
                <w:b/>
                <w:bCs/>
                <w:noProof/>
                <w:color w:val="A5C25C"/>
                <w:sz w:val="18"/>
                <w:szCs w:val="18"/>
                <w:highlight w:val="black"/>
                <w:lang w:eastAsia="en-GB"/>
              </w:rPr>
              <w:t>http://schemas.microsoft.com/sharepoint/</w:t>
            </w:r>
            <w:r w:rsidRPr="00187038">
              <w:rPr>
                <w:rFonts w:ascii="Consolas" w:hAnsi="Consolas"/>
                <w:b/>
                <w:bCs/>
                <w:noProof/>
                <w:color w:val="FFFFFF"/>
                <w:sz w:val="18"/>
                <w:szCs w:val="18"/>
                <w:highlight w:val="black"/>
                <w:lang w:eastAsia="en-GB"/>
              </w:rPr>
              <w:t>"&gt;</w:t>
            </w: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 xml:space="preserve">    &lt;</w:t>
            </w:r>
            <w:r w:rsidRPr="00187038">
              <w:rPr>
                <w:rFonts w:ascii="Consolas" w:hAnsi="Consolas"/>
                <w:b/>
                <w:bCs/>
                <w:noProof/>
                <w:color w:val="CC7832"/>
                <w:sz w:val="18"/>
                <w:szCs w:val="18"/>
                <w:highlight w:val="black"/>
                <w:lang w:eastAsia="en-GB"/>
              </w:rPr>
              <w:t>ElementManifests</w:t>
            </w:r>
            <w:r w:rsidRPr="00187038">
              <w:rPr>
                <w:rFonts w:ascii="Consolas" w:hAnsi="Consolas"/>
                <w:b/>
                <w:bCs/>
                <w:noProof/>
                <w:color w:val="FFFFFF"/>
                <w:sz w:val="18"/>
                <w:szCs w:val="18"/>
                <w:highlight w:val="black"/>
                <w:lang w:eastAsia="en-GB"/>
              </w:rPr>
              <w:t>&gt;</w:t>
            </w: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 xml:space="preserve">        &lt;</w:t>
            </w:r>
            <w:r w:rsidRPr="00187038">
              <w:rPr>
                <w:rFonts w:ascii="Consolas" w:hAnsi="Consolas"/>
                <w:b/>
                <w:bCs/>
                <w:noProof/>
                <w:color w:val="CC7832"/>
                <w:sz w:val="18"/>
                <w:szCs w:val="18"/>
                <w:highlight w:val="black"/>
                <w:lang w:eastAsia="en-GB"/>
              </w:rPr>
              <w:t>ElementManifest</w:t>
            </w:r>
            <w:r w:rsidRPr="00187038">
              <w:rPr>
                <w:rFonts w:ascii="Consolas" w:hAnsi="Consolas"/>
                <w:b/>
                <w:bCs/>
                <w:noProof/>
                <w:color w:val="FFFFFF"/>
                <w:sz w:val="18"/>
                <w:szCs w:val="18"/>
                <w:highlight w:val="black"/>
                <w:lang w:eastAsia="en-GB"/>
              </w:rPr>
              <w:t xml:space="preserve"> Location="</w:t>
            </w:r>
            <w:r w:rsidRPr="00187038">
              <w:rPr>
                <w:rFonts w:ascii="Consolas" w:hAnsi="Consolas"/>
                <w:b/>
                <w:bCs/>
                <w:noProof/>
                <w:color w:val="A5C25C"/>
                <w:sz w:val="18"/>
                <w:szCs w:val="18"/>
                <w:highlight w:val="black"/>
                <w:lang w:eastAsia="en-GB"/>
              </w:rPr>
              <w:t>CustomActions\Elements.xml</w:t>
            </w:r>
            <w:r w:rsidRPr="00187038">
              <w:rPr>
                <w:rFonts w:ascii="Consolas" w:hAnsi="Consolas"/>
                <w:b/>
                <w:bCs/>
                <w:noProof/>
                <w:color w:val="FFFFFF"/>
                <w:sz w:val="18"/>
                <w:szCs w:val="18"/>
                <w:highlight w:val="black"/>
                <w:lang w:eastAsia="en-GB"/>
              </w:rPr>
              <w:t>" /&gt;</w:t>
            </w: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 xml:space="preserve">    &lt;/</w:t>
            </w:r>
            <w:r w:rsidRPr="00187038">
              <w:rPr>
                <w:rFonts w:ascii="Consolas" w:hAnsi="Consolas"/>
                <w:b/>
                <w:bCs/>
                <w:noProof/>
                <w:color w:val="CC7832"/>
                <w:sz w:val="18"/>
                <w:szCs w:val="18"/>
                <w:highlight w:val="black"/>
                <w:lang w:eastAsia="en-GB"/>
              </w:rPr>
              <w:t>ElementManifests</w:t>
            </w:r>
            <w:r w:rsidRPr="00187038">
              <w:rPr>
                <w:rFonts w:ascii="Consolas" w:hAnsi="Consolas"/>
                <w:b/>
                <w:bCs/>
                <w:noProof/>
                <w:color w:val="FFFFFF"/>
                <w:sz w:val="18"/>
                <w:szCs w:val="18"/>
                <w:highlight w:val="black"/>
                <w:lang w:eastAsia="en-GB"/>
              </w:rPr>
              <w:t>&gt;</w:t>
            </w: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&lt;/</w:t>
            </w:r>
            <w:r w:rsidRPr="00187038">
              <w:rPr>
                <w:rFonts w:ascii="Consolas" w:hAnsi="Consolas"/>
                <w:b/>
                <w:bCs/>
                <w:noProof/>
                <w:color w:val="CC7832"/>
                <w:sz w:val="18"/>
                <w:szCs w:val="18"/>
                <w:highlight w:val="black"/>
                <w:lang w:eastAsia="en-GB"/>
              </w:rPr>
              <w:t>Feature</w:t>
            </w:r>
            <w:r w:rsidRPr="00187038">
              <w:rPr>
                <w:rFonts w:ascii="Consolas" w:hAnsi="Consolas"/>
                <w:b/>
                <w:bCs/>
                <w:noProof/>
                <w:color w:val="FFFFFF"/>
                <w:sz w:val="18"/>
                <w:szCs w:val="18"/>
                <w:highlight w:val="black"/>
                <w:lang w:eastAsia="en-GB"/>
              </w:rPr>
              <w:t>&gt;</w:t>
            </w:r>
          </w:p>
        </w:tc>
      </w:tr>
    </w:tbl>
    <w:p w:rsidR="00DD22A0" w:rsidRDefault="00DD22A0" w:rsidP="00DD22A0">
      <w:pPr>
        <w:pStyle w:val="BodyText"/>
      </w:pPr>
    </w:p>
    <w:p w:rsidR="00A96071" w:rsidRDefault="00A96071" w:rsidP="00A96071">
      <w:pPr>
        <w:pStyle w:val="Heading2"/>
      </w:pPr>
      <w:bookmarkStart w:id="124" w:name="_Toc230492936"/>
      <w:r>
        <w:lastRenderedPageBreak/>
        <w:t>Elements.xml</w:t>
      </w:r>
      <w:bookmarkEnd w:id="124"/>
    </w:p>
    <w:p w:rsidR="00DD22A0" w:rsidRDefault="00DD22A0" w:rsidP="00187038">
      <w:pPr>
        <w:pStyle w:val="BodyText"/>
        <w:ind w:left="0"/>
      </w:pPr>
      <w:proofErr w:type="gramStart"/>
      <w:r>
        <w:t>A typical Elements.xml file.</w:t>
      </w:r>
      <w:proofErr w:type="gramEnd"/>
      <w:r>
        <w:t xml:space="preserve"> Note the hierarchically named ID attribute.</w:t>
      </w:r>
    </w:p>
    <w:tbl>
      <w:tblPr>
        <w:tblStyle w:val="TableGrid"/>
        <w:tblW w:w="13750" w:type="dxa"/>
        <w:tblInd w:w="108" w:type="dxa"/>
        <w:tblLook w:val="04A0"/>
      </w:tblPr>
      <w:tblGrid>
        <w:gridCol w:w="13750"/>
      </w:tblGrid>
      <w:tr w:rsidR="00DD22A0" w:rsidTr="00187038">
        <w:tc>
          <w:tcPr>
            <w:tcW w:w="13750" w:type="dxa"/>
            <w:shd w:val="clear" w:color="auto" w:fill="000000" w:themeFill="text1"/>
          </w:tcPr>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&lt;?</w:t>
            </w:r>
            <w:r w:rsidRPr="00187038">
              <w:rPr>
                <w:rFonts w:ascii="Consolas" w:hAnsi="Consolas"/>
                <w:b/>
                <w:bCs/>
                <w:noProof/>
                <w:color w:val="CC7832"/>
                <w:sz w:val="18"/>
                <w:szCs w:val="18"/>
                <w:highlight w:val="black"/>
                <w:lang w:eastAsia="en-GB"/>
              </w:rPr>
              <w:t>xml</w:t>
            </w:r>
            <w:r w:rsidRPr="00187038">
              <w:rPr>
                <w:rFonts w:ascii="Consolas" w:hAnsi="Consolas"/>
                <w:b/>
                <w:bCs/>
                <w:noProof/>
                <w:color w:val="FFFFFF"/>
                <w:sz w:val="18"/>
                <w:szCs w:val="18"/>
                <w:highlight w:val="black"/>
                <w:lang w:eastAsia="en-GB"/>
              </w:rPr>
              <w:t xml:space="preserve"> version="</w:t>
            </w:r>
            <w:r w:rsidRPr="00187038">
              <w:rPr>
                <w:rFonts w:ascii="Consolas" w:hAnsi="Consolas"/>
                <w:b/>
                <w:bCs/>
                <w:noProof/>
                <w:color w:val="A5C25C"/>
                <w:sz w:val="18"/>
                <w:szCs w:val="18"/>
                <w:highlight w:val="black"/>
                <w:lang w:eastAsia="en-GB"/>
              </w:rPr>
              <w:t>1.0</w:t>
            </w:r>
            <w:r w:rsidRPr="00187038">
              <w:rPr>
                <w:rFonts w:ascii="Consolas" w:hAnsi="Consolas"/>
                <w:b/>
                <w:bCs/>
                <w:noProof/>
                <w:color w:val="FFFFFF"/>
                <w:sz w:val="18"/>
                <w:szCs w:val="18"/>
                <w:highlight w:val="black"/>
                <w:lang w:eastAsia="en-GB"/>
              </w:rPr>
              <w:t>" encoding="</w:t>
            </w:r>
            <w:r w:rsidRPr="00187038">
              <w:rPr>
                <w:rFonts w:ascii="Consolas" w:hAnsi="Consolas"/>
                <w:b/>
                <w:bCs/>
                <w:noProof/>
                <w:color w:val="A5C25C"/>
                <w:sz w:val="18"/>
                <w:szCs w:val="18"/>
                <w:highlight w:val="black"/>
                <w:lang w:eastAsia="en-GB"/>
              </w:rPr>
              <w:t>utf-8</w:t>
            </w:r>
            <w:r w:rsidRPr="00187038">
              <w:rPr>
                <w:rFonts w:ascii="Consolas" w:hAnsi="Consolas"/>
                <w:b/>
                <w:bCs/>
                <w:noProof/>
                <w:color w:val="FFFFFF"/>
                <w:sz w:val="18"/>
                <w:szCs w:val="18"/>
                <w:highlight w:val="black"/>
                <w:lang w:eastAsia="en-GB"/>
              </w:rPr>
              <w:t>" ?&gt;</w:t>
            </w: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&lt;!--</w:t>
            </w: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r w:rsidRPr="00187038">
              <w:rPr>
                <w:rFonts w:ascii="Consolas" w:hAnsi="Consolas"/>
                <w:b/>
                <w:bCs/>
                <w:noProof/>
                <w:color w:val="C0C0C0"/>
                <w:sz w:val="18"/>
                <w:szCs w:val="18"/>
                <w:highlight w:val="black"/>
                <w:lang w:eastAsia="en-GB"/>
              </w:rPr>
              <w:t>********************************************************</w:t>
            </w: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r w:rsidRPr="00187038">
              <w:rPr>
                <w:rFonts w:ascii="Consolas" w:hAnsi="Consolas"/>
                <w:b/>
                <w:bCs/>
                <w:noProof/>
                <w:color w:val="C0C0C0"/>
                <w:sz w:val="18"/>
                <w:szCs w:val="18"/>
                <w:highlight w:val="black"/>
                <w:lang w:eastAsia="en-GB"/>
              </w:rPr>
              <w:t xml:space="preserve">             Muhimbi Licensing for SharePoint</w:t>
            </w: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r w:rsidRPr="00187038">
              <w:rPr>
                <w:rFonts w:ascii="Consolas" w:hAnsi="Consolas"/>
                <w:b/>
                <w:bCs/>
                <w:noProof/>
                <w:color w:val="C0C0C0"/>
                <w:sz w:val="18"/>
                <w:szCs w:val="18"/>
                <w:highlight w:val="black"/>
                <w:lang w:eastAsia="en-GB"/>
              </w:rPr>
              <w:t xml:space="preserve">               Copyright 2008, Muhimbi Ltd</w:t>
            </w: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r w:rsidRPr="00187038">
              <w:rPr>
                <w:rFonts w:ascii="Consolas" w:hAnsi="Consolas"/>
                <w:b/>
                <w:bCs/>
                <w:noProof/>
                <w:color w:val="C0C0C0"/>
                <w:sz w:val="18"/>
                <w:szCs w:val="18"/>
                <w:highlight w:val="black"/>
                <w:lang w:eastAsia="en-GB"/>
              </w:rPr>
              <w:t xml:space="preserve">                     www.muhimbi.com</w:t>
            </w: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r w:rsidRPr="00187038">
              <w:rPr>
                <w:rFonts w:ascii="Consolas" w:hAnsi="Consolas"/>
                <w:b/>
                <w:bCs/>
                <w:noProof/>
                <w:color w:val="C0C0C0"/>
                <w:sz w:val="18"/>
                <w:szCs w:val="18"/>
                <w:highlight w:val="black"/>
                <w:lang w:eastAsia="en-GB"/>
              </w:rPr>
              <w:t xml:space="preserve">                   All rights reserved</w:t>
            </w: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r w:rsidRPr="00187038">
              <w:rPr>
                <w:rFonts w:ascii="Consolas" w:hAnsi="Consolas"/>
                <w:b/>
                <w:bCs/>
                <w:noProof/>
                <w:color w:val="C0C0C0"/>
                <w:sz w:val="18"/>
                <w:szCs w:val="18"/>
                <w:highlight w:val="black"/>
                <w:lang w:eastAsia="en-GB"/>
              </w:rPr>
              <w:t xml:space="preserve">          Original Document author: jeroen.ritmeijer</w:t>
            </w: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r w:rsidRPr="00187038">
              <w:rPr>
                <w:rFonts w:ascii="Consolas" w:hAnsi="Consolas"/>
                <w:b/>
                <w:bCs/>
                <w:noProof/>
                <w:color w:val="C0C0C0"/>
                <w:sz w:val="18"/>
                <w:szCs w:val="18"/>
                <w:highlight w:val="black"/>
                <w:lang w:eastAsia="en-GB"/>
              </w:rPr>
              <w:t xml:space="preserve">     Filename: Elements.xml</w:t>
            </w: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r w:rsidRPr="00187038">
              <w:rPr>
                <w:rFonts w:ascii="Consolas" w:hAnsi="Consolas"/>
                <w:b/>
                <w:bCs/>
                <w:noProof/>
                <w:color w:val="C0C0C0"/>
                <w:sz w:val="18"/>
                <w:szCs w:val="18"/>
                <w:highlight w:val="black"/>
                <w:lang w:eastAsia="en-GB"/>
              </w:rPr>
              <w:t xml:space="preserve">  Description: Contains custom actions for the various</w:t>
            </w: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r w:rsidRPr="00187038">
              <w:rPr>
                <w:rFonts w:ascii="Consolas" w:hAnsi="Consolas"/>
                <w:b/>
                <w:bCs/>
                <w:noProof/>
                <w:color w:val="C0C0C0"/>
                <w:sz w:val="18"/>
                <w:szCs w:val="18"/>
                <w:highlight w:val="black"/>
                <w:lang w:eastAsia="en-GB"/>
              </w:rPr>
              <w:t xml:space="preserve">               user interface elements in the central</w:t>
            </w: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r w:rsidRPr="00187038">
              <w:rPr>
                <w:rFonts w:ascii="Consolas" w:hAnsi="Consolas"/>
                <w:b/>
                <w:bCs/>
                <w:noProof/>
                <w:color w:val="C0C0C0"/>
                <w:sz w:val="18"/>
                <w:szCs w:val="18"/>
                <w:highlight w:val="black"/>
                <w:lang w:eastAsia="en-GB"/>
              </w:rPr>
              <w:t xml:space="preserve">               administration pages</w:t>
            </w: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r w:rsidRPr="00187038">
              <w:rPr>
                <w:rFonts w:ascii="Consolas" w:hAnsi="Consolas"/>
                <w:b/>
                <w:bCs/>
                <w:noProof/>
                <w:color w:val="C0C0C0"/>
                <w:sz w:val="18"/>
                <w:szCs w:val="18"/>
                <w:highlight w:val="black"/>
                <w:lang w:eastAsia="en-GB"/>
              </w:rPr>
              <w:t xml:space="preserve">        To do: -</w:t>
            </w: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r w:rsidRPr="00187038">
              <w:rPr>
                <w:rFonts w:ascii="Consolas" w:hAnsi="Consolas"/>
                <w:b/>
                <w:bCs/>
                <w:noProof/>
                <w:color w:val="C0C0C0"/>
                <w:sz w:val="18"/>
                <w:szCs w:val="18"/>
                <w:highlight w:val="black"/>
                <w:lang w:eastAsia="en-GB"/>
              </w:rPr>
              <w:t xml:space="preserve"> Known issues: -</w:t>
            </w: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r w:rsidRPr="00187038">
              <w:rPr>
                <w:rFonts w:ascii="Consolas" w:hAnsi="Consolas"/>
                <w:b/>
                <w:bCs/>
                <w:noProof/>
                <w:color w:val="C0C0C0"/>
                <w:sz w:val="18"/>
                <w:szCs w:val="18"/>
                <w:highlight w:val="black"/>
                <w:lang w:eastAsia="en-GB"/>
              </w:rPr>
              <w:t xml:space="preserve">      History: 21/11/08 - JR - Initial version </w:t>
            </w: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p>
          <w:p w:rsidR="00DD22A0" w:rsidRPr="00187038" w:rsidRDefault="00DD22A0" w:rsidP="00DD22A0">
            <w:pPr>
              <w:autoSpaceDE w:val="0"/>
              <w:autoSpaceDN w:val="0"/>
              <w:adjustRightInd w:val="0"/>
              <w:rPr>
                <w:rFonts w:ascii="Consolas" w:hAnsi="Consolas"/>
                <w:noProof/>
                <w:color w:val="C0C0C0"/>
                <w:sz w:val="18"/>
                <w:szCs w:val="18"/>
                <w:highlight w:val="black"/>
                <w:lang w:eastAsia="en-GB"/>
              </w:rPr>
            </w:pPr>
            <w:r w:rsidRPr="00187038">
              <w:rPr>
                <w:rFonts w:ascii="Consolas" w:hAnsi="Consolas"/>
                <w:b/>
                <w:bCs/>
                <w:noProof/>
                <w:color w:val="C0C0C0"/>
                <w:sz w:val="18"/>
                <w:szCs w:val="18"/>
                <w:highlight w:val="black"/>
                <w:lang w:eastAsia="en-GB"/>
              </w:rPr>
              <w:t>********************************************************</w:t>
            </w: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--&gt;</w:t>
            </w: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&lt;</w:t>
            </w:r>
            <w:r w:rsidRPr="00187038">
              <w:rPr>
                <w:rFonts w:ascii="Consolas" w:hAnsi="Consolas"/>
                <w:b/>
                <w:bCs/>
                <w:noProof/>
                <w:color w:val="CC7832"/>
                <w:sz w:val="18"/>
                <w:szCs w:val="18"/>
                <w:highlight w:val="black"/>
                <w:lang w:eastAsia="en-GB"/>
              </w:rPr>
              <w:t>Elements</w:t>
            </w:r>
            <w:r w:rsidRPr="00187038">
              <w:rPr>
                <w:rFonts w:ascii="Consolas" w:hAnsi="Consolas"/>
                <w:b/>
                <w:bCs/>
                <w:noProof/>
                <w:color w:val="FFFFFF"/>
                <w:sz w:val="18"/>
                <w:szCs w:val="18"/>
                <w:highlight w:val="black"/>
                <w:lang w:eastAsia="en-GB"/>
              </w:rPr>
              <w:t xml:space="preserve"> xmlns="</w:t>
            </w:r>
            <w:r w:rsidRPr="00187038">
              <w:rPr>
                <w:rFonts w:ascii="Consolas" w:hAnsi="Consolas"/>
                <w:b/>
                <w:bCs/>
                <w:noProof/>
                <w:color w:val="A5C25C"/>
                <w:sz w:val="18"/>
                <w:szCs w:val="18"/>
                <w:highlight w:val="black"/>
                <w:lang w:eastAsia="en-GB"/>
              </w:rPr>
              <w:t>http://schemas.microsoft.com/sharepoint/</w:t>
            </w:r>
            <w:r w:rsidRPr="00187038">
              <w:rPr>
                <w:rFonts w:ascii="Consolas" w:hAnsi="Consolas"/>
                <w:b/>
                <w:bCs/>
                <w:noProof/>
                <w:color w:val="FFFFFF"/>
                <w:sz w:val="18"/>
                <w:szCs w:val="18"/>
                <w:highlight w:val="black"/>
                <w:lang w:eastAsia="en-GB"/>
              </w:rPr>
              <w:t>"&gt;</w:t>
            </w: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 xml:space="preserve">  </w:t>
            </w:r>
          </w:p>
          <w:p w:rsidR="00DD22A0" w:rsidRPr="00187038" w:rsidRDefault="00DD22A0" w:rsidP="00DD22A0">
            <w:pPr>
              <w:autoSpaceDE w:val="0"/>
              <w:autoSpaceDN w:val="0"/>
              <w:adjustRightInd w:val="0"/>
              <w:rPr>
                <w:rFonts w:ascii="Consolas" w:hAnsi="Consolas"/>
                <w:noProof/>
                <w:color w:val="CC7832"/>
                <w:sz w:val="18"/>
                <w:szCs w:val="18"/>
                <w:highlight w:val="black"/>
                <w:lang w:eastAsia="en-GB"/>
              </w:rPr>
            </w:pPr>
            <w:r w:rsidRPr="00187038">
              <w:rPr>
                <w:rFonts w:ascii="Consolas" w:hAnsi="Consolas"/>
                <w:b/>
                <w:bCs/>
                <w:noProof/>
                <w:color w:val="FFFFFF"/>
                <w:sz w:val="18"/>
                <w:szCs w:val="18"/>
                <w:highlight w:val="black"/>
                <w:lang w:eastAsia="en-GB"/>
              </w:rPr>
              <w:t xml:space="preserve">  &lt;</w:t>
            </w:r>
            <w:r w:rsidRPr="00187038">
              <w:rPr>
                <w:rFonts w:ascii="Consolas" w:hAnsi="Consolas"/>
                <w:b/>
                <w:bCs/>
                <w:noProof/>
                <w:color w:val="CC7832"/>
                <w:sz w:val="18"/>
                <w:szCs w:val="18"/>
                <w:highlight w:val="black"/>
                <w:lang w:eastAsia="en-GB"/>
              </w:rPr>
              <w:t>CustomAction</w:t>
            </w: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 xml:space="preserve">      Id="</w:t>
            </w:r>
            <w:r w:rsidRPr="00187038">
              <w:rPr>
                <w:rFonts w:ascii="Consolas" w:hAnsi="Consolas"/>
                <w:b/>
                <w:bCs/>
                <w:noProof/>
                <w:color w:val="A5C25C"/>
                <w:sz w:val="18"/>
                <w:szCs w:val="18"/>
                <w:highlight w:val="black"/>
                <w:lang w:eastAsia="en-GB"/>
              </w:rPr>
              <w:t>Muhimbi.SharePoint.Administration.Operations.Licensing.LicenseManager</w:t>
            </w:r>
            <w:r w:rsidRPr="00187038">
              <w:rPr>
                <w:rFonts w:ascii="Consolas" w:hAnsi="Consolas"/>
                <w:b/>
                <w:bCs/>
                <w:noProof/>
                <w:color w:val="FFFFFF"/>
                <w:sz w:val="18"/>
                <w:szCs w:val="18"/>
                <w:highlight w:val="black"/>
                <w:lang w:eastAsia="en-GB"/>
              </w:rPr>
              <w:t>"</w:t>
            </w: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 xml:space="preserve">      Title="</w:t>
            </w:r>
            <w:r w:rsidRPr="00187038">
              <w:rPr>
                <w:rFonts w:ascii="Consolas" w:hAnsi="Consolas"/>
                <w:b/>
                <w:bCs/>
                <w:noProof/>
                <w:color w:val="A5C25C"/>
                <w:sz w:val="18"/>
                <w:szCs w:val="18"/>
                <w:highlight w:val="black"/>
                <w:lang w:eastAsia="en-GB"/>
              </w:rPr>
              <w:t>$Resources:LicenseManagerCustomActionTitle;</w:t>
            </w:r>
            <w:r w:rsidRPr="00187038">
              <w:rPr>
                <w:rFonts w:ascii="Consolas" w:hAnsi="Consolas"/>
                <w:b/>
                <w:bCs/>
                <w:noProof/>
                <w:color w:val="FFFFFF"/>
                <w:sz w:val="18"/>
                <w:szCs w:val="18"/>
                <w:highlight w:val="black"/>
                <w:lang w:eastAsia="en-GB"/>
              </w:rPr>
              <w:t>"</w:t>
            </w: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 xml:space="preserve">      Description="</w:t>
            </w:r>
            <w:r w:rsidRPr="00187038">
              <w:rPr>
                <w:rFonts w:ascii="Consolas" w:hAnsi="Consolas"/>
                <w:b/>
                <w:bCs/>
                <w:noProof/>
                <w:color w:val="A5C25C"/>
                <w:sz w:val="18"/>
                <w:szCs w:val="18"/>
                <w:highlight w:val="black"/>
                <w:lang w:eastAsia="en-GB"/>
              </w:rPr>
              <w:t>$Resources:LicenseManagerCustomActionDescription;</w:t>
            </w:r>
            <w:r w:rsidRPr="00187038">
              <w:rPr>
                <w:rFonts w:ascii="Consolas" w:hAnsi="Consolas"/>
                <w:b/>
                <w:bCs/>
                <w:noProof/>
                <w:color w:val="FFFFFF"/>
                <w:sz w:val="18"/>
                <w:szCs w:val="18"/>
                <w:highlight w:val="black"/>
                <w:lang w:eastAsia="en-GB"/>
              </w:rPr>
              <w:t>"</w:t>
            </w: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 xml:space="preserve">      Location="</w:t>
            </w:r>
            <w:r w:rsidRPr="00187038">
              <w:rPr>
                <w:rFonts w:ascii="Consolas" w:hAnsi="Consolas"/>
                <w:b/>
                <w:bCs/>
                <w:noProof/>
                <w:color w:val="A5C25C"/>
                <w:sz w:val="18"/>
                <w:szCs w:val="18"/>
                <w:highlight w:val="black"/>
                <w:lang w:eastAsia="en-GB"/>
              </w:rPr>
              <w:t>Microsoft.SharePoint.Administration.Operations</w:t>
            </w:r>
            <w:r w:rsidRPr="00187038">
              <w:rPr>
                <w:rFonts w:ascii="Consolas" w:hAnsi="Consolas"/>
                <w:b/>
                <w:bCs/>
                <w:noProof/>
                <w:color w:val="FFFFFF"/>
                <w:sz w:val="18"/>
                <w:szCs w:val="18"/>
                <w:highlight w:val="black"/>
                <w:lang w:eastAsia="en-GB"/>
              </w:rPr>
              <w:t>"</w:t>
            </w: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 xml:space="preserve">      GroupId="</w:t>
            </w:r>
            <w:r w:rsidRPr="00187038">
              <w:rPr>
                <w:rFonts w:ascii="Consolas" w:hAnsi="Consolas"/>
                <w:b/>
                <w:bCs/>
                <w:noProof/>
                <w:color w:val="A5C25C"/>
                <w:sz w:val="18"/>
                <w:szCs w:val="18"/>
                <w:highlight w:val="black"/>
                <w:lang w:eastAsia="en-GB"/>
              </w:rPr>
              <w:t>GlobalConfiguration</w:t>
            </w:r>
            <w:r w:rsidRPr="00187038">
              <w:rPr>
                <w:rFonts w:ascii="Consolas" w:hAnsi="Consolas"/>
                <w:b/>
                <w:bCs/>
                <w:noProof/>
                <w:color w:val="FFFFFF"/>
                <w:sz w:val="18"/>
                <w:szCs w:val="18"/>
                <w:highlight w:val="black"/>
                <w:lang w:eastAsia="en-GB"/>
              </w:rPr>
              <w:t>"</w:t>
            </w: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 xml:space="preserve">      RequireSiteAdministrator="</w:t>
            </w:r>
            <w:r w:rsidRPr="00187038">
              <w:rPr>
                <w:rFonts w:ascii="Consolas" w:hAnsi="Consolas"/>
                <w:b/>
                <w:bCs/>
                <w:noProof/>
                <w:color w:val="A5C25C"/>
                <w:sz w:val="18"/>
                <w:szCs w:val="18"/>
                <w:highlight w:val="black"/>
                <w:lang w:eastAsia="en-GB"/>
              </w:rPr>
              <w:t>FALSE</w:t>
            </w:r>
            <w:r w:rsidRPr="00187038">
              <w:rPr>
                <w:rFonts w:ascii="Consolas" w:hAnsi="Consolas"/>
                <w:b/>
                <w:bCs/>
                <w:noProof/>
                <w:color w:val="FFFFFF"/>
                <w:sz w:val="18"/>
                <w:szCs w:val="18"/>
                <w:highlight w:val="black"/>
                <w:lang w:eastAsia="en-GB"/>
              </w:rPr>
              <w:t>"</w:t>
            </w: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 xml:space="preserve">      Sequence="</w:t>
            </w:r>
            <w:r w:rsidRPr="00187038">
              <w:rPr>
                <w:rFonts w:ascii="Consolas" w:hAnsi="Consolas"/>
                <w:b/>
                <w:bCs/>
                <w:noProof/>
                <w:color w:val="A5C25C"/>
                <w:sz w:val="18"/>
                <w:szCs w:val="18"/>
                <w:highlight w:val="black"/>
                <w:lang w:eastAsia="en-GB"/>
              </w:rPr>
              <w:t>60</w:t>
            </w:r>
            <w:r w:rsidRPr="00187038">
              <w:rPr>
                <w:rFonts w:ascii="Consolas" w:hAnsi="Consolas"/>
                <w:b/>
                <w:bCs/>
                <w:noProof/>
                <w:color w:val="FFFFFF"/>
                <w:sz w:val="18"/>
                <w:szCs w:val="18"/>
                <w:highlight w:val="black"/>
                <w:lang w:eastAsia="en-GB"/>
              </w:rPr>
              <w:t>"</w:t>
            </w: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 xml:space="preserve">      ImageUrl="</w:t>
            </w:r>
            <w:r w:rsidRPr="00187038">
              <w:rPr>
                <w:rFonts w:ascii="Consolas" w:hAnsi="Consolas"/>
                <w:b/>
                <w:bCs/>
                <w:noProof/>
                <w:color w:val="A5C25C"/>
                <w:sz w:val="18"/>
                <w:szCs w:val="18"/>
                <w:highlight w:val="black"/>
                <w:lang w:eastAsia="en-GB"/>
              </w:rPr>
              <w:t>/_layouts/images/muhimbi.GIF</w:t>
            </w:r>
            <w:r w:rsidRPr="00187038">
              <w:rPr>
                <w:rFonts w:ascii="Consolas" w:hAnsi="Consolas"/>
                <w:b/>
                <w:bCs/>
                <w:noProof/>
                <w:color w:val="FFFFFF"/>
                <w:sz w:val="18"/>
                <w:szCs w:val="18"/>
                <w:highlight w:val="black"/>
                <w:lang w:eastAsia="en-GB"/>
              </w:rPr>
              <w:t>"&gt;</w:t>
            </w: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 xml:space="preserve">    &lt;</w:t>
            </w:r>
            <w:r w:rsidRPr="00187038">
              <w:rPr>
                <w:rFonts w:ascii="Consolas" w:hAnsi="Consolas"/>
                <w:b/>
                <w:bCs/>
                <w:noProof/>
                <w:color w:val="CC7832"/>
                <w:sz w:val="18"/>
                <w:szCs w:val="18"/>
                <w:highlight w:val="black"/>
                <w:lang w:eastAsia="en-GB"/>
              </w:rPr>
              <w:t>UrlAction</w:t>
            </w:r>
            <w:r w:rsidRPr="00187038">
              <w:rPr>
                <w:rFonts w:ascii="Consolas" w:hAnsi="Consolas"/>
                <w:b/>
                <w:bCs/>
                <w:noProof/>
                <w:color w:val="FFFFFF"/>
                <w:sz w:val="18"/>
                <w:szCs w:val="18"/>
                <w:highlight w:val="black"/>
                <w:lang w:eastAsia="en-GB"/>
              </w:rPr>
              <w:t xml:space="preserve"> Url="</w:t>
            </w:r>
            <w:r w:rsidRPr="00187038">
              <w:rPr>
                <w:rFonts w:ascii="Consolas" w:hAnsi="Consolas"/>
                <w:b/>
                <w:bCs/>
                <w:noProof/>
                <w:color w:val="A5C25C"/>
                <w:sz w:val="18"/>
                <w:szCs w:val="18"/>
                <w:highlight w:val="black"/>
                <w:lang w:eastAsia="en-GB"/>
              </w:rPr>
              <w:t>~site/_admin/Muhimbi.Licensing/LicenseManager.aspx</w:t>
            </w:r>
            <w:r w:rsidRPr="00187038">
              <w:rPr>
                <w:rFonts w:ascii="Consolas" w:hAnsi="Consolas"/>
                <w:b/>
                <w:bCs/>
                <w:noProof/>
                <w:color w:val="FFFFFF"/>
                <w:sz w:val="18"/>
                <w:szCs w:val="18"/>
                <w:highlight w:val="black"/>
                <w:lang w:eastAsia="en-GB"/>
              </w:rPr>
              <w:t>"/&gt;</w:t>
            </w: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 xml:space="preserve">  &lt;/</w:t>
            </w:r>
            <w:r w:rsidRPr="00187038">
              <w:rPr>
                <w:rFonts w:ascii="Consolas" w:hAnsi="Consolas"/>
                <w:b/>
                <w:bCs/>
                <w:noProof/>
                <w:color w:val="CC7832"/>
                <w:sz w:val="18"/>
                <w:szCs w:val="18"/>
                <w:highlight w:val="black"/>
                <w:lang w:eastAsia="en-GB"/>
              </w:rPr>
              <w:t>CustomAction</w:t>
            </w:r>
            <w:r w:rsidRPr="00187038">
              <w:rPr>
                <w:rFonts w:ascii="Consolas" w:hAnsi="Consolas"/>
                <w:b/>
                <w:bCs/>
                <w:noProof/>
                <w:color w:val="FFFFFF"/>
                <w:sz w:val="18"/>
                <w:szCs w:val="18"/>
                <w:highlight w:val="black"/>
                <w:lang w:eastAsia="en-GB"/>
              </w:rPr>
              <w:t>&gt;</w:t>
            </w:r>
          </w:p>
          <w:p w:rsidR="00DD22A0" w:rsidRPr="00187038" w:rsidRDefault="00DD22A0" w:rsidP="00DD22A0">
            <w:pPr>
              <w:autoSpaceDE w:val="0"/>
              <w:autoSpaceDN w:val="0"/>
              <w:adjustRightInd w:val="0"/>
              <w:rPr>
                <w:rFonts w:ascii="Consolas" w:hAnsi="Consolas"/>
                <w:noProof/>
                <w:color w:val="FFFFFF"/>
                <w:sz w:val="18"/>
                <w:szCs w:val="18"/>
                <w:highlight w:val="black"/>
                <w:lang w:eastAsia="en-GB"/>
              </w:rPr>
            </w:pPr>
            <w:r w:rsidRPr="00187038">
              <w:rPr>
                <w:rFonts w:ascii="Consolas" w:hAnsi="Consolas"/>
                <w:b/>
                <w:bCs/>
                <w:noProof/>
                <w:color w:val="FFFFFF"/>
                <w:sz w:val="18"/>
                <w:szCs w:val="18"/>
                <w:highlight w:val="black"/>
                <w:lang w:eastAsia="en-GB"/>
              </w:rPr>
              <w:t>&lt;/</w:t>
            </w:r>
            <w:r w:rsidRPr="00187038">
              <w:rPr>
                <w:rFonts w:ascii="Consolas" w:hAnsi="Consolas"/>
                <w:b/>
                <w:bCs/>
                <w:noProof/>
                <w:color w:val="CC7832"/>
                <w:sz w:val="18"/>
                <w:szCs w:val="18"/>
                <w:highlight w:val="black"/>
                <w:lang w:eastAsia="en-GB"/>
              </w:rPr>
              <w:t>Elements</w:t>
            </w:r>
            <w:r w:rsidRPr="00187038">
              <w:rPr>
                <w:rFonts w:ascii="Consolas" w:hAnsi="Consolas"/>
                <w:b/>
                <w:bCs/>
                <w:noProof/>
                <w:color w:val="FFFFFF"/>
                <w:sz w:val="18"/>
                <w:szCs w:val="18"/>
                <w:highlight w:val="black"/>
                <w:lang w:eastAsia="en-GB"/>
              </w:rPr>
              <w:t>&gt;</w:t>
            </w:r>
          </w:p>
        </w:tc>
      </w:tr>
    </w:tbl>
    <w:p w:rsidR="00DD22A0" w:rsidRDefault="00DD22A0" w:rsidP="00DD22A0">
      <w:pPr>
        <w:pStyle w:val="BodyText"/>
      </w:pPr>
    </w:p>
    <w:sectPr w:rsidR="00DD22A0" w:rsidSect="00187038">
      <w:headerReference w:type="default" r:id="rId54"/>
      <w:footerReference w:type="default" r:id="rId55"/>
      <w:pgSz w:w="16840" w:h="11907" w:orient="landscape" w:code="9"/>
      <w:pgMar w:top="1797" w:right="1440" w:bottom="1135" w:left="1923" w:header="36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4E0" w:rsidRDefault="008134E0">
      <w:r>
        <w:separator/>
      </w:r>
    </w:p>
  </w:endnote>
  <w:endnote w:type="continuationSeparator" w:id="0">
    <w:p w:rsidR="008134E0" w:rsidRDefault="00813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A00002EF" w:usb1="4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E0" w:rsidRDefault="008134E0" w:rsidP="00546C5F">
    <w:pPr>
      <w:pStyle w:val="Footer"/>
      <w:ind w:left="-1260"/>
      <w:rPr>
        <w:sz w:val="16"/>
      </w:rPr>
    </w:pPr>
    <w:r>
      <w:rPr>
        <w:sz w:val="16"/>
      </w:rPr>
      <w:tab/>
    </w:r>
  </w:p>
  <w:tbl>
    <w:tblPr>
      <w:tblW w:w="10758" w:type="dxa"/>
      <w:tblInd w:w="-972" w:type="dxa"/>
      <w:tblLayout w:type="fixed"/>
      <w:tblLook w:val="0000"/>
    </w:tblPr>
    <w:tblGrid>
      <w:gridCol w:w="9120"/>
      <w:gridCol w:w="1638"/>
    </w:tblGrid>
    <w:tr w:rsidR="008134E0">
      <w:trPr>
        <w:cantSplit/>
        <w:trHeight w:val="178"/>
      </w:trPr>
      <w:tc>
        <w:tcPr>
          <w:tcW w:w="9120" w:type="dxa"/>
        </w:tcPr>
        <w:p w:rsidR="008134E0" w:rsidRDefault="008134E0" w:rsidP="00546C5F">
          <w:pPr>
            <w:pStyle w:val="Footer"/>
            <w:tabs>
              <w:tab w:val="clear" w:pos="4153"/>
            </w:tabs>
            <w:spacing w:before="60"/>
            <w:rPr>
              <w:color w:val="053C6D"/>
              <w:sz w:val="16"/>
            </w:rPr>
          </w:pPr>
          <w:fldSimple w:instr=" DOCPROPERTY &quot;Client&quot; \* MERGEFORMAT ">
            <w:r w:rsidRPr="00FA5EC9">
              <w:rPr>
                <w:color w:val="053C6D"/>
                <w:sz w:val="16"/>
              </w:rPr>
              <w:t>Muhimbi Ltd</w:t>
            </w:r>
          </w:fldSimple>
          <w:r>
            <w:rPr>
              <w:color w:val="053C6D"/>
              <w:sz w:val="16"/>
            </w:rPr>
            <w:t xml:space="preserve"> - </w:t>
          </w:r>
          <w:fldSimple w:instr=" TITLE  \* MERGEFORMAT ">
            <w:r w:rsidRPr="00FA5EC9">
              <w:rPr>
                <w:color w:val="053C6D"/>
                <w:sz w:val="16"/>
              </w:rPr>
              <w:t>SharePoint Development</w:t>
            </w:r>
            <w:r>
              <w:t xml:space="preserve"> Guidelines</w:t>
            </w:r>
          </w:fldSimple>
          <w:r>
            <w:rPr>
              <w:color w:val="053C6D"/>
              <w:sz w:val="16"/>
            </w:rPr>
            <w:t xml:space="preserve"> - Version </w:t>
          </w:r>
          <w:fldSimple w:instr=" DOCPROPERTY &quot;Version&quot; \* MERGEFORMAT ">
            <w:r w:rsidRPr="00FA5EC9">
              <w:rPr>
                <w:color w:val="053C6D"/>
                <w:sz w:val="16"/>
              </w:rPr>
              <w:t>0.9</w:t>
            </w:r>
          </w:fldSimple>
          <w:r>
            <w:rPr>
              <w:color w:val="053C6D"/>
              <w:sz w:val="16"/>
            </w:rPr>
            <w:t xml:space="preserve"> - </w:t>
          </w:r>
          <w:r>
            <w:rPr>
              <w:color w:val="053C6D"/>
              <w:sz w:val="16"/>
            </w:rPr>
            <w:fldChar w:fldCharType="begin"/>
          </w:r>
          <w:r>
            <w:rPr>
              <w:color w:val="053C6D"/>
              <w:sz w:val="16"/>
            </w:rPr>
            <w:instrText xml:space="preserve"> SAVEDATE \@ "dd/MM/yy" \* MERGEFORMAT </w:instrText>
          </w:r>
          <w:r>
            <w:rPr>
              <w:color w:val="053C6D"/>
              <w:sz w:val="16"/>
            </w:rPr>
            <w:fldChar w:fldCharType="separate"/>
          </w:r>
          <w:r>
            <w:rPr>
              <w:noProof/>
              <w:color w:val="053C6D"/>
              <w:sz w:val="16"/>
            </w:rPr>
            <w:t>14/04/09</w:t>
          </w:r>
          <w:r>
            <w:rPr>
              <w:color w:val="053C6D"/>
              <w:sz w:val="16"/>
            </w:rPr>
            <w:fldChar w:fldCharType="end"/>
          </w:r>
        </w:p>
        <w:p w:rsidR="008134E0" w:rsidRDefault="008134E0" w:rsidP="00546C5F">
          <w:pPr>
            <w:pStyle w:val="Footer"/>
            <w:tabs>
              <w:tab w:val="clear" w:pos="4153"/>
            </w:tabs>
            <w:spacing w:before="60"/>
            <w:rPr>
              <w:color w:val="053C6D"/>
              <w:sz w:val="16"/>
            </w:rPr>
          </w:pPr>
          <w:r>
            <w:rPr>
              <w:color w:val="053C6D"/>
              <w:sz w:val="16"/>
            </w:rPr>
            <w:t>Confidential.</w:t>
          </w:r>
          <w:r>
            <w:rPr>
              <w:rFonts w:cs="Arial"/>
              <w:color w:val="053C6D"/>
              <w:sz w:val="16"/>
            </w:rPr>
            <w:t xml:space="preserve">  - © Copyright </w:t>
          </w:r>
          <w:r>
            <w:rPr>
              <w:color w:val="053C6D"/>
              <w:sz w:val="16"/>
            </w:rPr>
            <w:fldChar w:fldCharType="begin"/>
          </w:r>
          <w:r>
            <w:rPr>
              <w:color w:val="053C6D"/>
              <w:sz w:val="16"/>
            </w:rPr>
            <w:instrText xml:space="preserve"> SAVEDATE \@ "yyyy" \* MERGEFORMAT </w:instrText>
          </w:r>
          <w:r>
            <w:rPr>
              <w:color w:val="053C6D"/>
              <w:sz w:val="16"/>
            </w:rPr>
            <w:fldChar w:fldCharType="separate"/>
          </w:r>
          <w:r>
            <w:rPr>
              <w:noProof/>
              <w:color w:val="053C6D"/>
              <w:sz w:val="16"/>
            </w:rPr>
            <w:t>2009</w:t>
          </w:r>
          <w:r>
            <w:rPr>
              <w:color w:val="053C6D"/>
              <w:sz w:val="16"/>
            </w:rPr>
            <w:fldChar w:fldCharType="end"/>
          </w:r>
          <w:r>
            <w:rPr>
              <w:rFonts w:cs="Arial"/>
              <w:color w:val="053C6D"/>
              <w:sz w:val="16"/>
            </w:rPr>
            <w:t>,</w:t>
          </w:r>
          <w:r>
            <w:rPr>
              <w:color w:val="053C6D"/>
              <w:sz w:val="16"/>
            </w:rPr>
            <w:t xml:space="preserve"> Muhimbi</w:t>
          </w:r>
        </w:p>
      </w:tc>
      <w:tc>
        <w:tcPr>
          <w:tcW w:w="1638" w:type="dxa"/>
        </w:tcPr>
        <w:p w:rsidR="008134E0" w:rsidRPr="00043B94" w:rsidRDefault="008134E0" w:rsidP="00546C5F">
          <w:pPr>
            <w:pStyle w:val="Footer"/>
            <w:spacing w:before="60"/>
            <w:ind w:right="90"/>
            <w:jc w:val="right"/>
            <w:rPr>
              <w:snapToGrid w:val="0"/>
              <w:color w:val="053C6D"/>
              <w:sz w:val="16"/>
            </w:rPr>
          </w:pPr>
          <w:r>
            <w:rPr>
              <w:snapToGrid w:val="0"/>
              <w:color w:val="053C6D"/>
              <w:sz w:val="16"/>
            </w:rPr>
            <w:t xml:space="preserve">Page </w:t>
          </w:r>
          <w:r>
            <w:rPr>
              <w:snapToGrid w:val="0"/>
              <w:color w:val="053C6D"/>
              <w:sz w:val="16"/>
            </w:rPr>
            <w:fldChar w:fldCharType="begin"/>
          </w:r>
          <w:r>
            <w:rPr>
              <w:snapToGrid w:val="0"/>
              <w:color w:val="053C6D"/>
              <w:sz w:val="16"/>
            </w:rPr>
            <w:instrText xml:space="preserve"> PAGE </w:instrText>
          </w:r>
          <w:r>
            <w:rPr>
              <w:snapToGrid w:val="0"/>
              <w:color w:val="053C6D"/>
              <w:sz w:val="16"/>
            </w:rPr>
            <w:fldChar w:fldCharType="separate"/>
          </w:r>
          <w:r>
            <w:rPr>
              <w:noProof/>
              <w:snapToGrid w:val="0"/>
              <w:color w:val="053C6D"/>
              <w:sz w:val="16"/>
            </w:rPr>
            <w:t>2</w:t>
          </w:r>
          <w:r>
            <w:rPr>
              <w:snapToGrid w:val="0"/>
              <w:color w:val="053C6D"/>
              <w:sz w:val="16"/>
            </w:rPr>
            <w:fldChar w:fldCharType="end"/>
          </w:r>
          <w:r>
            <w:rPr>
              <w:snapToGrid w:val="0"/>
              <w:color w:val="053C6D"/>
              <w:sz w:val="16"/>
            </w:rPr>
            <w:t xml:space="preserve"> of </w:t>
          </w:r>
          <w:r>
            <w:rPr>
              <w:snapToGrid w:val="0"/>
              <w:color w:val="053C6D"/>
              <w:sz w:val="16"/>
            </w:rPr>
            <w:fldChar w:fldCharType="begin"/>
          </w:r>
          <w:r>
            <w:rPr>
              <w:snapToGrid w:val="0"/>
              <w:color w:val="053C6D"/>
              <w:sz w:val="16"/>
            </w:rPr>
            <w:instrText xml:space="preserve"> NUMPAGES </w:instrText>
          </w:r>
          <w:r>
            <w:rPr>
              <w:snapToGrid w:val="0"/>
              <w:color w:val="053C6D"/>
              <w:sz w:val="16"/>
            </w:rPr>
            <w:fldChar w:fldCharType="separate"/>
          </w:r>
          <w:r>
            <w:rPr>
              <w:noProof/>
              <w:snapToGrid w:val="0"/>
              <w:color w:val="053C6D"/>
              <w:sz w:val="16"/>
            </w:rPr>
            <w:t>32</w:t>
          </w:r>
          <w:r>
            <w:rPr>
              <w:snapToGrid w:val="0"/>
              <w:color w:val="053C6D"/>
              <w:sz w:val="16"/>
            </w:rPr>
            <w:fldChar w:fldCharType="end"/>
          </w:r>
        </w:p>
      </w:tc>
    </w:tr>
  </w:tbl>
  <w:p w:rsidR="008134E0" w:rsidRPr="00546C5F" w:rsidRDefault="008134E0" w:rsidP="00546C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E0" w:rsidRDefault="008134E0" w:rsidP="00546C5F">
    <w:pPr>
      <w:pStyle w:val="Footer"/>
      <w:ind w:left="-1260"/>
      <w:rPr>
        <w:sz w:val="16"/>
      </w:rPr>
    </w:pPr>
    <w:r>
      <w:rPr>
        <w:sz w:val="16"/>
      </w:rPr>
      <w:tab/>
    </w:r>
  </w:p>
  <w:tbl>
    <w:tblPr>
      <w:tblW w:w="10758" w:type="dxa"/>
      <w:tblInd w:w="-972" w:type="dxa"/>
      <w:tblLayout w:type="fixed"/>
      <w:tblLook w:val="0000"/>
    </w:tblPr>
    <w:tblGrid>
      <w:gridCol w:w="9120"/>
      <w:gridCol w:w="1638"/>
    </w:tblGrid>
    <w:tr w:rsidR="008134E0">
      <w:trPr>
        <w:cantSplit/>
        <w:trHeight w:val="178"/>
      </w:trPr>
      <w:tc>
        <w:tcPr>
          <w:tcW w:w="9120" w:type="dxa"/>
        </w:tcPr>
        <w:p w:rsidR="008134E0" w:rsidRDefault="008134E0" w:rsidP="00546C5F">
          <w:pPr>
            <w:pStyle w:val="Footer"/>
            <w:tabs>
              <w:tab w:val="clear" w:pos="4153"/>
            </w:tabs>
            <w:spacing w:before="60"/>
            <w:rPr>
              <w:color w:val="053C6D"/>
              <w:sz w:val="16"/>
            </w:rPr>
          </w:pPr>
          <w:fldSimple w:instr=" DOCPROPERTY &quot;Client&quot; \* MERGEFORMAT ">
            <w:r w:rsidRPr="0023026E">
              <w:rPr>
                <w:color w:val="053C6D"/>
                <w:sz w:val="16"/>
              </w:rPr>
              <w:t>Muhimbi Ltd</w:t>
            </w:r>
          </w:fldSimple>
          <w:r>
            <w:rPr>
              <w:color w:val="053C6D"/>
              <w:sz w:val="16"/>
            </w:rPr>
            <w:t xml:space="preserve"> - </w:t>
          </w:r>
          <w:fldSimple w:instr=" TITLE  \* MERGEFORMAT ">
            <w:r w:rsidRPr="0023026E">
              <w:rPr>
                <w:rFonts w:cs="Arial"/>
                <w:color w:val="053C6D"/>
                <w:sz w:val="16"/>
              </w:rPr>
              <w:t>SharePoint Development Guidelines</w:t>
            </w:r>
          </w:fldSimple>
          <w:r w:rsidRPr="00415312">
            <w:rPr>
              <w:rFonts w:cs="Arial"/>
              <w:color w:val="053C6D"/>
              <w:sz w:val="16"/>
            </w:rPr>
            <w:t xml:space="preserve"> - </w:t>
          </w:r>
          <w:r>
            <w:rPr>
              <w:color w:val="053C6D"/>
              <w:sz w:val="16"/>
            </w:rPr>
            <w:t xml:space="preserve">Version </w:t>
          </w:r>
          <w:fldSimple w:instr=" DOCPROPERTY  Version  \* MERGEFORMAT ">
            <w:r w:rsidRPr="0023026E">
              <w:rPr>
                <w:color w:val="053C6D"/>
                <w:sz w:val="16"/>
              </w:rPr>
              <w:t>1.0</w:t>
            </w:r>
          </w:fldSimple>
          <w:r>
            <w:rPr>
              <w:color w:val="053C6D"/>
              <w:sz w:val="16"/>
            </w:rPr>
            <w:fldChar w:fldCharType="begin"/>
          </w:r>
          <w:r>
            <w:rPr>
              <w:color w:val="053C6D"/>
              <w:sz w:val="16"/>
            </w:rPr>
            <w:instrText xml:space="preserve"> DOCVARIABLE  Version  \* MERGEFORMAT </w:instrText>
          </w:r>
          <w:r>
            <w:rPr>
              <w:color w:val="053C6D"/>
              <w:sz w:val="16"/>
            </w:rPr>
            <w:fldChar w:fldCharType="end"/>
          </w:r>
          <w:r>
            <w:rPr>
              <w:color w:val="053C6D"/>
              <w:sz w:val="16"/>
            </w:rPr>
            <w:t xml:space="preserve"> - </w:t>
          </w:r>
          <w:r>
            <w:rPr>
              <w:color w:val="053C6D"/>
              <w:sz w:val="16"/>
            </w:rPr>
            <w:fldChar w:fldCharType="begin"/>
          </w:r>
          <w:r>
            <w:rPr>
              <w:color w:val="053C6D"/>
              <w:sz w:val="16"/>
            </w:rPr>
            <w:instrText xml:space="preserve"> SAVEDATE \@ "dd/MM/yy" \* MERGEFORMAT </w:instrText>
          </w:r>
          <w:r>
            <w:rPr>
              <w:color w:val="053C6D"/>
              <w:sz w:val="16"/>
            </w:rPr>
            <w:fldChar w:fldCharType="separate"/>
          </w:r>
          <w:r>
            <w:rPr>
              <w:noProof/>
              <w:color w:val="053C6D"/>
              <w:sz w:val="16"/>
            </w:rPr>
            <w:t>18/05/09</w:t>
          </w:r>
          <w:r>
            <w:rPr>
              <w:color w:val="053C6D"/>
              <w:sz w:val="16"/>
            </w:rPr>
            <w:fldChar w:fldCharType="end"/>
          </w:r>
        </w:p>
        <w:p w:rsidR="008134E0" w:rsidRDefault="008134E0" w:rsidP="00546C5F">
          <w:pPr>
            <w:pStyle w:val="Footer"/>
            <w:tabs>
              <w:tab w:val="clear" w:pos="4153"/>
            </w:tabs>
            <w:spacing w:before="60"/>
            <w:rPr>
              <w:color w:val="053C6D"/>
              <w:sz w:val="16"/>
            </w:rPr>
          </w:pPr>
          <w:r>
            <w:rPr>
              <w:rFonts w:cs="Arial"/>
              <w:color w:val="053C6D"/>
              <w:sz w:val="16"/>
            </w:rPr>
            <w:t xml:space="preserve">© Copyright </w:t>
          </w:r>
          <w:r>
            <w:rPr>
              <w:color w:val="053C6D"/>
              <w:sz w:val="16"/>
            </w:rPr>
            <w:fldChar w:fldCharType="begin"/>
          </w:r>
          <w:r>
            <w:rPr>
              <w:color w:val="053C6D"/>
              <w:sz w:val="16"/>
            </w:rPr>
            <w:instrText xml:space="preserve"> SAVEDATE \@ "yyyy" \* MERGEFORMAT </w:instrText>
          </w:r>
          <w:r>
            <w:rPr>
              <w:color w:val="053C6D"/>
              <w:sz w:val="16"/>
            </w:rPr>
            <w:fldChar w:fldCharType="separate"/>
          </w:r>
          <w:r>
            <w:rPr>
              <w:noProof/>
              <w:color w:val="053C6D"/>
              <w:sz w:val="16"/>
            </w:rPr>
            <w:t>2009</w:t>
          </w:r>
          <w:r>
            <w:rPr>
              <w:color w:val="053C6D"/>
              <w:sz w:val="16"/>
            </w:rPr>
            <w:fldChar w:fldCharType="end"/>
          </w:r>
          <w:r>
            <w:rPr>
              <w:rFonts w:cs="Arial"/>
              <w:color w:val="053C6D"/>
              <w:sz w:val="16"/>
            </w:rPr>
            <w:t>,</w:t>
          </w:r>
          <w:r>
            <w:rPr>
              <w:color w:val="053C6D"/>
              <w:sz w:val="16"/>
            </w:rPr>
            <w:t xml:space="preserve"> Muhimbi</w:t>
          </w:r>
        </w:p>
      </w:tc>
      <w:tc>
        <w:tcPr>
          <w:tcW w:w="1638" w:type="dxa"/>
        </w:tcPr>
        <w:p w:rsidR="008134E0" w:rsidRPr="00043B94" w:rsidRDefault="008134E0" w:rsidP="00546C5F">
          <w:pPr>
            <w:pStyle w:val="Footer"/>
            <w:spacing w:before="60"/>
            <w:ind w:right="90"/>
            <w:jc w:val="right"/>
            <w:rPr>
              <w:snapToGrid w:val="0"/>
              <w:color w:val="053C6D"/>
              <w:sz w:val="16"/>
            </w:rPr>
          </w:pPr>
          <w:r>
            <w:rPr>
              <w:snapToGrid w:val="0"/>
              <w:color w:val="053C6D"/>
              <w:sz w:val="16"/>
            </w:rPr>
            <w:t xml:space="preserve">Page </w:t>
          </w:r>
          <w:r>
            <w:rPr>
              <w:snapToGrid w:val="0"/>
              <w:color w:val="053C6D"/>
              <w:sz w:val="16"/>
            </w:rPr>
            <w:fldChar w:fldCharType="begin"/>
          </w:r>
          <w:r>
            <w:rPr>
              <w:snapToGrid w:val="0"/>
              <w:color w:val="053C6D"/>
              <w:sz w:val="16"/>
            </w:rPr>
            <w:instrText xml:space="preserve"> PAGE </w:instrText>
          </w:r>
          <w:r>
            <w:rPr>
              <w:snapToGrid w:val="0"/>
              <w:color w:val="053C6D"/>
              <w:sz w:val="16"/>
            </w:rPr>
            <w:fldChar w:fldCharType="separate"/>
          </w:r>
          <w:r w:rsidR="003A68CB">
            <w:rPr>
              <w:noProof/>
              <w:snapToGrid w:val="0"/>
              <w:color w:val="053C6D"/>
              <w:sz w:val="16"/>
            </w:rPr>
            <w:t>43</w:t>
          </w:r>
          <w:r>
            <w:rPr>
              <w:snapToGrid w:val="0"/>
              <w:color w:val="053C6D"/>
              <w:sz w:val="16"/>
            </w:rPr>
            <w:fldChar w:fldCharType="end"/>
          </w:r>
          <w:r>
            <w:rPr>
              <w:snapToGrid w:val="0"/>
              <w:color w:val="053C6D"/>
              <w:sz w:val="16"/>
            </w:rPr>
            <w:t xml:space="preserve"> of </w:t>
          </w:r>
          <w:r>
            <w:rPr>
              <w:snapToGrid w:val="0"/>
              <w:color w:val="053C6D"/>
              <w:sz w:val="16"/>
            </w:rPr>
            <w:fldChar w:fldCharType="begin"/>
          </w:r>
          <w:r>
            <w:rPr>
              <w:snapToGrid w:val="0"/>
              <w:color w:val="053C6D"/>
              <w:sz w:val="16"/>
            </w:rPr>
            <w:instrText xml:space="preserve"> NUMPAGES </w:instrText>
          </w:r>
          <w:r>
            <w:rPr>
              <w:snapToGrid w:val="0"/>
              <w:color w:val="053C6D"/>
              <w:sz w:val="16"/>
            </w:rPr>
            <w:fldChar w:fldCharType="separate"/>
          </w:r>
          <w:r w:rsidR="003A68CB">
            <w:rPr>
              <w:noProof/>
              <w:snapToGrid w:val="0"/>
              <w:color w:val="053C6D"/>
              <w:sz w:val="16"/>
            </w:rPr>
            <w:t>46</w:t>
          </w:r>
          <w:r>
            <w:rPr>
              <w:snapToGrid w:val="0"/>
              <w:color w:val="053C6D"/>
              <w:sz w:val="16"/>
            </w:rPr>
            <w:fldChar w:fldCharType="end"/>
          </w:r>
        </w:p>
      </w:tc>
    </w:tr>
  </w:tbl>
  <w:p w:rsidR="008134E0" w:rsidRPr="00546C5F" w:rsidRDefault="008134E0" w:rsidP="00546C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E0" w:rsidRDefault="008134E0" w:rsidP="00546C5F">
    <w:pPr>
      <w:pStyle w:val="Footer"/>
      <w:ind w:left="-1260"/>
      <w:rPr>
        <w:sz w:val="16"/>
      </w:rPr>
    </w:pPr>
    <w:r>
      <w:rPr>
        <w:sz w:val="16"/>
      </w:rPr>
      <w:tab/>
    </w:r>
  </w:p>
  <w:tbl>
    <w:tblPr>
      <w:tblW w:w="15397" w:type="dxa"/>
      <w:tblInd w:w="-972" w:type="dxa"/>
      <w:tblLayout w:type="fixed"/>
      <w:tblLook w:val="0000"/>
    </w:tblPr>
    <w:tblGrid>
      <w:gridCol w:w="9120"/>
      <w:gridCol w:w="6277"/>
    </w:tblGrid>
    <w:tr w:rsidR="008134E0" w:rsidTr="00187038">
      <w:trPr>
        <w:cantSplit/>
        <w:trHeight w:val="178"/>
      </w:trPr>
      <w:tc>
        <w:tcPr>
          <w:tcW w:w="9120" w:type="dxa"/>
        </w:tcPr>
        <w:p w:rsidR="008134E0" w:rsidRDefault="008134E0" w:rsidP="00546C5F">
          <w:pPr>
            <w:pStyle w:val="Footer"/>
            <w:tabs>
              <w:tab w:val="clear" w:pos="4153"/>
            </w:tabs>
            <w:spacing w:before="60"/>
            <w:rPr>
              <w:color w:val="053C6D"/>
              <w:sz w:val="16"/>
            </w:rPr>
          </w:pPr>
          <w:fldSimple w:instr=" DOCPROPERTY &quot;Client&quot; \* MERGEFORMAT ">
            <w:r w:rsidRPr="00704C4A">
              <w:rPr>
                <w:color w:val="053C6D"/>
                <w:sz w:val="16"/>
              </w:rPr>
              <w:t>Muhimbi Ltd</w:t>
            </w:r>
          </w:fldSimple>
          <w:r>
            <w:rPr>
              <w:color w:val="053C6D"/>
              <w:sz w:val="16"/>
            </w:rPr>
            <w:t xml:space="preserve"> - </w:t>
          </w:r>
          <w:fldSimple w:instr=" TITLE  \* MERGEFORMAT ">
            <w:r w:rsidRPr="00704C4A">
              <w:rPr>
                <w:rFonts w:cs="Arial"/>
                <w:color w:val="053C6D"/>
                <w:sz w:val="16"/>
              </w:rPr>
              <w:t>SharePoint Development Guidelines</w:t>
            </w:r>
          </w:fldSimple>
          <w:r w:rsidRPr="00415312">
            <w:rPr>
              <w:rFonts w:cs="Arial"/>
              <w:color w:val="053C6D"/>
              <w:sz w:val="16"/>
            </w:rPr>
            <w:t xml:space="preserve"> - </w:t>
          </w:r>
          <w:r>
            <w:rPr>
              <w:color w:val="053C6D"/>
              <w:sz w:val="16"/>
            </w:rPr>
            <w:t xml:space="preserve">Version </w:t>
          </w:r>
          <w:fldSimple w:instr=" DOCPROPERTY  Version  \* MERGEFORMAT ">
            <w:r w:rsidRPr="00704C4A">
              <w:rPr>
                <w:color w:val="053C6D"/>
                <w:sz w:val="16"/>
              </w:rPr>
              <w:t>1.0</w:t>
            </w:r>
          </w:fldSimple>
          <w:r>
            <w:rPr>
              <w:color w:val="053C6D"/>
              <w:sz w:val="16"/>
            </w:rPr>
            <w:fldChar w:fldCharType="begin"/>
          </w:r>
          <w:r>
            <w:rPr>
              <w:color w:val="053C6D"/>
              <w:sz w:val="16"/>
            </w:rPr>
            <w:instrText xml:space="preserve"> DOCVARIABLE  Version  \* MERGEFORMAT </w:instrText>
          </w:r>
          <w:r>
            <w:rPr>
              <w:color w:val="053C6D"/>
              <w:sz w:val="16"/>
            </w:rPr>
            <w:fldChar w:fldCharType="end"/>
          </w:r>
          <w:r>
            <w:rPr>
              <w:color w:val="053C6D"/>
              <w:sz w:val="16"/>
            </w:rPr>
            <w:t xml:space="preserve"> - </w:t>
          </w:r>
          <w:r>
            <w:rPr>
              <w:color w:val="053C6D"/>
              <w:sz w:val="16"/>
            </w:rPr>
            <w:fldChar w:fldCharType="begin"/>
          </w:r>
          <w:r>
            <w:rPr>
              <w:color w:val="053C6D"/>
              <w:sz w:val="16"/>
            </w:rPr>
            <w:instrText xml:space="preserve"> SAVEDATE \@ "dd/MM/yy" \* MERGEFORMAT </w:instrText>
          </w:r>
          <w:r>
            <w:rPr>
              <w:color w:val="053C6D"/>
              <w:sz w:val="16"/>
            </w:rPr>
            <w:fldChar w:fldCharType="separate"/>
          </w:r>
          <w:r>
            <w:rPr>
              <w:noProof/>
              <w:color w:val="053C6D"/>
              <w:sz w:val="16"/>
            </w:rPr>
            <w:t>18/05/09</w:t>
          </w:r>
          <w:r>
            <w:rPr>
              <w:color w:val="053C6D"/>
              <w:sz w:val="16"/>
            </w:rPr>
            <w:fldChar w:fldCharType="end"/>
          </w:r>
        </w:p>
        <w:p w:rsidR="008134E0" w:rsidRDefault="008134E0" w:rsidP="00546C5F">
          <w:pPr>
            <w:pStyle w:val="Footer"/>
            <w:tabs>
              <w:tab w:val="clear" w:pos="4153"/>
            </w:tabs>
            <w:spacing w:before="60"/>
            <w:rPr>
              <w:color w:val="053C6D"/>
              <w:sz w:val="16"/>
            </w:rPr>
          </w:pPr>
          <w:r>
            <w:rPr>
              <w:rFonts w:cs="Arial"/>
              <w:color w:val="053C6D"/>
              <w:sz w:val="16"/>
            </w:rPr>
            <w:t xml:space="preserve">© Copyright </w:t>
          </w:r>
          <w:r>
            <w:rPr>
              <w:color w:val="053C6D"/>
              <w:sz w:val="16"/>
            </w:rPr>
            <w:fldChar w:fldCharType="begin"/>
          </w:r>
          <w:r>
            <w:rPr>
              <w:color w:val="053C6D"/>
              <w:sz w:val="16"/>
            </w:rPr>
            <w:instrText xml:space="preserve"> SAVEDATE \@ "yyyy" \* MERGEFORMAT </w:instrText>
          </w:r>
          <w:r>
            <w:rPr>
              <w:color w:val="053C6D"/>
              <w:sz w:val="16"/>
            </w:rPr>
            <w:fldChar w:fldCharType="separate"/>
          </w:r>
          <w:r>
            <w:rPr>
              <w:noProof/>
              <w:color w:val="053C6D"/>
              <w:sz w:val="16"/>
            </w:rPr>
            <w:t>2009</w:t>
          </w:r>
          <w:r>
            <w:rPr>
              <w:color w:val="053C6D"/>
              <w:sz w:val="16"/>
            </w:rPr>
            <w:fldChar w:fldCharType="end"/>
          </w:r>
          <w:r>
            <w:rPr>
              <w:rFonts w:cs="Arial"/>
              <w:color w:val="053C6D"/>
              <w:sz w:val="16"/>
            </w:rPr>
            <w:t>,</w:t>
          </w:r>
          <w:r>
            <w:rPr>
              <w:color w:val="053C6D"/>
              <w:sz w:val="16"/>
            </w:rPr>
            <w:t xml:space="preserve"> Muhimbi</w:t>
          </w:r>
        </w:p>
      </w:tc>
      <w:tc>
        <w:tcPr>
          <w:tcW w:w="6277" w:type="dxa"/>
        </w:tcPr>
        <w:p w:rsidR="008134E0" w:rsidRPr="00043B94" w:rsidRDefault="008134E0" w:rsidP="00546C5F">
          <w:pPr>
            <w:pStyle w:val="Footer"/>
            <w:spacing w:before="60"/>
            <w:ind w:right="90"/>
            <w:jc w:val="right"/>
            <w:rPr>
              <w:snapToGrid w:val="0"/>
              <w:color w:val="053C6D"/>
              <w:sz w:val="16"/>
            </w:rPr>
          </w:pPr>
          <w:r>
            <w:rPr>
              <w:snapToGrid w:val="0"/>
              <w:color w:val="053C6D"/>
              <w:sz w:val="16"/>
            </w:rPr>
            <w:t xml:space="preserve">Page </w:t>
          </w:r>
          <w:r>
            <w:rPr>
              <w:snapToGrid w:val="0"/>
              <w:color w:val="053C6D"/>
              <w:sz w:val="16"/>
            </w:rPr>
            <w:fldChar w:fldCharType="begin"/>
          </w:r>
          <w:r>
            <w:rPr>
              <w:snapToGrid w:val="0"/>
              <w:color w:val="053C6D"/>
              <w:sz w:val="16"/>
            </w:rPr>
            <w:instrText xml:space="preserve"> PAGE </w:instrText>
          </w:r>
          <w:r>
            <w:rPr>
              <w:snapToGrid w:val="0"/>
              <w:color w:val="053C6D"/>
              <w:sz w:val="16"/>
            </w:rPr>
            <w:fldChar w:fldCharType="separate"/>
          </w:r>
          <w:r w:rsidR="003A68CB">
            <w:rPr>
              <w:noProof/>
              <w:snapToGrid w:val="0"/>
              <w:color w:val="053C6D"/>
              <w:sz w:val="16"/>
            </w:rPr>
            <w:t>46</w:t>
          </w:r>
          <w:r>
            <w:rPr>
              <w:snapToGrid w:val="0"/>
              <w:color w:val="053C6D"/>
              <w:sz w:val="16"/>
            </w:rPr>
            <w:fldChar w:fldCharType="end"/>
          </w:r>
          <w:r>
            <w:rPr>
              <w:snapToGrid w:val="0"/>
              <w:color w:val="053C6D"/>
              <w:sz w:val="16"/>
            </w:rPr>
            <w:t xml:space="preserve"> of </w:t>
          </w:r>
          <w:r>
            <w:rPr>
              <w:snapToGrid w:val="0"/>
              <w:color w:val="053C6D"/>
              <w:sz w:val="16"/>
            </w:rPr>
            <w:fldChar w:fldCharType="begin"/>
          </w:r>
          <w:r>
            <w:rPr>
              <w:snapToGrid w:val="0"/>
              <w:color w:val="053C6D"/>
              <w:sz w:val="16"/>
            </w:rPr>
            <w:instrText xml:space="preserve"> NUMPAGES </w:instrText>
          </w:r>
          <w:r>
            <w:rPr>
              <w:snapToGrid w:val="0"/>
              <w:color w:val="053C6D"/>
              <w:sz w:val="16"/>
            </w:rPr>
            <w:fldChar w:fldCharType="separate"/>
          </w:r>
          <w:r w:rsidR="003A68CB">
            <w:rPr>
              <w:noProof/>
              <w:snapToGrid w:val="0"/>
              <w:color w:val="053C6D"/>
              <w:sz w:val="16"/>
            </w:rPr>
            <w:t>46</w:t>
          </w:r>
          <w:r>
            <w:rPr>
              <w:snapToGrid w:val="0"/>
              <w:color w:val="053C6D"/>
              <w:sz w:val="16"/>
            </w:rPr>
            <w:fldChar w:fldCharType="end"/>
          </w:r>
        </w:p>
      </w:tc>
    </w:tr>
  </w:tbl>
  <w:p w:rsidR="008134E0" w:rsidRPr="00546C5F" w:rsidRDefault="008134E0" w:rsidP="00546C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4E0" w:rsidRDefault="008134E0">
      <w:r>
        <w:separator/>
      </w:r>
    </w:p>
  </w:footnote>
  <w:footnote w:type="continuationSeparator" w:id="0">
    <w:p w:rsidR="008134E0" w:rsidRDefault="008134E0">
      <w:r>
        <w:continuationSeparator/>
      </w:r>
    </w:p>
  </w:footnote>
  <w:footnote w:id="1">
    <w:p w:rsidR="008134E0" w:rsidRDefault="008134E0">
      <w:pPr>
        <w:pStyle w:val="FootnoteText"/>
      </w:pPr>
      <w:r>
        <w:rPr>
          <w:rStyle w:val="FootnoteReference"/>
        </w:rPr>
        <w:footnoteRef/>
      </w:r>
      <w:r>
        <w:t xml:space="preserve"> </w:t>
      </w:r>
      <w:r w:rsidRPr="00362790">
        <w:t xml:space="preserve">For general enterprise development we would normally recommend the </w:t>
      </w:r>
      <w:proofErr w:type="spellStart"/>
      <w:r w:rsidRPr="00362790">
        <w:t>ExceptionHandling</w:t>
      </w:r>
      <w:proofErr w:type="spellEnd"/>
      <w:r w:rsidRPr="00362790">
        <w:t xml:space="preserve"> Application Block, part of Microsoft’s Enterprise Libraries (http://msdn.microsoft.com/en-us/library/cc309505.aspx), however this makes deployment for the kind of commercial applications that Muhimbi develops rather impractical. Therefore a more lightweight approach is used with minimal dependencies.</w:t>
      </w:r>
    </w:p>
  </w:footnote>
  <w:footnote w:id="2">
    <w:p w:rsidR="008134E0" w:rsidRDefault="008134E0">
      <w:pPr>
        <w:pStyle w:val="FootnoteText"/>
      </w:pPr>
      <w:r>
        <w:rPr>
          <w:rStyle w:val="FootnoteReference"/>
        </w:rPr>
        <w:footnoteRef/>
      </w:r>
      <w:r>
        <w:t xml:space="preserve"> </w:t>
      </w:r>
      <w:r>
        <w:rPr>
          <w:sz w:val="16"/>
          <w:szCs w:val="16"/>
        </w:rPr>
        <w:t>W</w:t>
      </w:r>
      <w:r w:rsidRPr="00284205">
        <w:rPr>
          <w:sz w:val="16"/>
          <w:szCs w:val="16"/>
        </w:rPr>
        <w:t xml:space="preserve">e did not follow our own advice </w:t>
      </w:r>
      <w:r>
        <w:rPr>
          <w:sz w:val="16"/>
          <w:szCs w:val="16"/>
        </w:rPr>
        <w:t>and</w:t>
      </w:r>
      <w:r w:rsidRPr="00284205">
        <w:rPr>
          <w:sz w:val="16"/>
          <w:szCs w:val="16"/>
        </w:rPr>
        <w:t xml:space="preserve"> make the last 2 digits of the version number the same. These products were released before we settled on that standard. Some day we may pay the price.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E0" w:rsidRPr="00735D25" w:rsidRDefault="008134E0" w:rsidP="00735D25">
    <w:pPr>
      <w:pStyle w:val="Header"/>
      <w:tabs>
        <w:tab w:val="clear" w:pos="8306"/>
        <w:tab w:val="right" w:pos="9639"/>
      </w:tabs>
      <w:ind w:left="-1320" w:right="-1287"/>
      <w:rPr>
        <w:b/>
        <w:color w:val="FF0000"/>
      </w:rPr>
    </w:pPr>
    <w:r w:rsidRPr="00735D25">
      <w:rPr>
        <w:b/>
        <w:noProof/>
        <w:color w:val="FF0000"/>
        <w:lang w:eastAsia="zh-TW"/>
      </w:rPr>
      <w:drawing>
        <wp:inline distT="0" distB="0" distL="0" distR="0">
          <wp:extent cx="2191385" cy="7550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91385" cy="755015"/>
                  </a:xfrm>
                  <a:prstGeom prst="rect">
                    <a:avLst/>
                  </a:prstGeom>
                  <a:noFill/>
                  <a:ln w="9525">
                    <a:noFill/>
                    <a:miter lim="800000"/>
                    <a:headEnd/>
                    <a:tailEnd/>
                  </a:ln>
                </pic:spPr>
              </pic:pic>
            </a:graphicData>
          </a:graphic>
        </wp:inline>
      </w:drawing>
    </w:r>
    <w:r w:rsidRPr="00735D25">
      <w:rPr>
        <w:b/>
        <w:color w:val="FF0000"/>
      </w:rPr>
      <w:tab/>
    </w:r>
    <w:r w:rsidRPr="00735D25">
      <w:rPr>
        <w:b/>
        <w:color w:val="FF0000"/>
      </w:rPr>
      <w:tab/>
      <w:t>CONFIDENTIAL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E0" w:rsidRPr="006E7D7D" w:rsidRDefault="008134E0" w:rsidP="006E7D7D">
    <w:pPr>
      <w:pStyle w:val="Header"/>
      <w:tabs>
        <w:tab w:val="clear" w:pos="8306"/>
        <w:tab w:val="right" w:pos="9639"/>
      </w:tabs>
      <w:ind w:left="-1320" w:right="-1287"/>
      <w:rPr>
        <w:b/>
        <w:color w:val="FF0000"/>
      </w:rPr>
    </w:pPr>
    <w:r>
      <w:rPr>
        <w:noProof/>
        <w:szCs w:val="22"/>
        <w:lang w:eastAsia="zh-TW"/>
      </w:rPr>
      <w:drawing>
        <wp:inline distT="0" distB="0" distL="0" distR="0">
          <wp:extent cx="2066925" cy="762000"/>
          <wp:effectExtent l="19050" t="0" r="9525" b="0"/>
          <wp:docPr id="5" name="Picture 1" descr="Muhimb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himbi-logo"/>
                  <pic:cNvPicPr>
                    <a:picLocks noChangeAspect="1" noChangeArrowheads="1"/>
                  </pic:cNvPicPr>
                </pic:nvPicPr>
                <pic:blipFill>
                  <a:blip r:embed="rId1"/>
                  <a:srcRect/>
                  <a:stretch>
                    <a:fillRect/>
                  </a:stretch>
                </pic:blipFill>
                <pic:spPr bwMode="auto">
                  <a:xfrm>
                    <a:off x="0" y="0"/>
                    <a:ext cx="2066925" cy="762000"/>
                  </a:xfrm>
                  <a:prstGeom prst="rect">
                    <a:avLst/>
                  </a:prstGeom>
                  <a:noFill/>
                  <a:ln w="9525">
                    <a:noFill/>
                    <a:miter lim="800000"/>
                    <a:headEnd/>
                    <a:tailEnd/>
                  </a:ln>
                </pic:spPr>
              </pic:pic>
            </a:graphicData>
          </a:graphic>
        </wp:inline>
      </w:drawing>
    </w:r>
    <w:r w:rsidRPr="00735D25">
      <w:rPr>
        <w:b/>
        <w:color w:val="FF0000"/>
      </w:rPr>
      <w:tab/>
    </w:r>
    <w:r w:rsidRPr="00735D25">
      <w:rPr>
        <w:b/>
        <w:color w:val="FF000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E0" w:rsidRPr="006E7D7D" w:rsidRDefault="008134E0" w:rsidP="006E7D7D">
    <w:pPr>
      <w:pStyle w:val="Header"/>
      <w:tabs>
        <w:tab w:val="clear" w:pos="8306"/>
        <w:tab w:val="right" w:pos="9639"/>
      </w:tabs>
      <w:ind w:left="-1320" w:right="-1287"/>
      <w:rPr>
        <w:b/>
        <w:color w:val="FF0000"/>
      </w:rPr>
    </w:pPr>
    <w:r>
      <w:rPr>
        <w:noProof/>
        <w:szCs w:val="22"/>
        <w:lang w:eastAsia="zh-TW"/>
      </w:rPr>
      <w:drawing>
        <wp:inline distT="0" distB="0" distL="0" distR="0">
          <wp:extent cx="2066925" cy="762000"/>
          <wp:effectExtent l="19050" t="0" r="9525" b="0"/>
          <wp:docPr id="3" name="Picture 1" descr="Muhimb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himbi-logo"/>
                  <pic:cNvPicPr>
                    <a:picLocks noChangeAspect="1" noChangeArrowheads="1"/>
                  </pic:cNvPicPr>
                </pic:nvPicPr>
                <pic:blipFill>
                  <a:blip r:embed="rId1"/>
                  <a:srcRect/>
                  <a:stretch>
                    <a:fillRect/>
                  </a:stretch>
                </pic:blipFill>
                <pic:spPr bwMode="auto">
                  <a:xfrm>
                    <a:off x="0" y="0"/>
                    <a:ext cx="2066925" cy="762000"/>
                  </a:xfrm>
                  <a:prstGeom prst="rect">
                    <a:avLst/>
                  </a:prstGeom>
                  <a:noFill/>
                  <a:ln w="9525">
                    <a:noFill/>
                    <a:miter lim="800000"/>
                    <a:headEnd/>
                    <a:tailEnd/>
                  </a:ln>
                </pic:spPr>
              </pic:pic>
            </a:graphicData>
          </a:graphic>
        </wp:inline>
      </w:drawing>
    </w:r>
    <w:r w:rsidRPr="00735D25">
      <w:rPr>
        <w:b/>
        <w:color w:val="FF0000"/>
      </w:rPr>
      <w:tab/>
    </w:r>
    <w:r w:rsidRPr="00735D25">
      <w:rPr>
        <w:b/>
        <w:color w:val="FF0000"/>
      </w:rPr>
      <w:tab/>
    </w:r>
    <w:sdt>
      <w:sdtPr>
        <w:rPr>
          <w:b/>
          <w:sz w:val="28"/>
          <w:szCs w:val="28"/>
        </w:rPr>
        <w:alias w:val="Title"/>
        <w:id w:val="-2145762952"/>
        <w:placeholder>
          <w:docPart w:val="A1B16221229B47C7839CE4E92FC5A691"/>
        </w:placeholder>
        <w:dataBinding w:prefixMappings="xmlns:ns0='http://purl.org/dc/elements/1.1/' xmlns:ns1='http://schemas.openxmlformats.org/package/2006/metadata/core-properties' " w:xpath="/ns1:coreProperties[1]/ns0:title[1]" w:storeItemID="{6C3C8BC8-F283-45AE-878A-BAB7291924A1}"/>
        <w:text/>
      </w:sdtPr>
      <w:sdtContent>
        <w:r w:rsidRPr="001647B1">
          <w:rPr>
            <w:b/>
            <w:sz w:val="28"/>
            <w:szCs w:val="28"/>
          </w:rPr>
          <w:t>SharePoint Development Guidelines</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E0" w:rsidRPr="006E7D7D" w:rsidRDefault="008134E0" w:rsidP="00187038">
    <w:pPr>
      <w:pStyle w:val="Header"/>
      <w:tabs>
        <w:tab w:val="clear" w:pos="8306"/>
        <w:tab w:val="right" w:pos="14175"/>
      </w:tabs>
      <w:ind w:left="-1320" w:right="-1287"/>
      <w:rPr>
        <w:b/>
        <w:color w:val="FF0000"/>
      </w:rPr>
    </w:pPr>
    <w:r>
      <w:rPr>
        <w:noProof/>
        <w:szCs w:val="22"/>
        <w:lang w:eastAsia="zh-TW"/>
      </w:rPr>
      <w:drawing>
        <wp:inline distT="0" distB="0" distL="0" distR="0">
          <wp:extent cx="2066925" cy="762000"/>
          <wp:effectExtent l="19050" t="0" r="9525" b="0"/>
          <wp:docPr id="7" name="Picture 1" descr="Muhimb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himbi-logo"/>
                  <pic:cNvPicPr>
                    <a:picLocks noChangeAspect="1" noChangeArrowheads="1"/>
                  </pic:cNvPicPr>
                </pic:nvPicPr>
                <pic:blipFill>
                  <a:blip r:embed="rId1"/>
                  <a:srcRect/>
                  <a:stretch>
                    <a:fillRect/>
                  </a:stretch>
                </pic:blipFill>
                <pic:spPr bwMode="auto">
                  <a:xfrm>
                    <a:off x="0" y="0"/>
                    <a:ext cx="2066925" cy="762000"/>
                  </a:xfrm>
                  <a:prstGeom prst="rect">
                    <a:avLst/>
                  </a:prstGeom>
                  <a:noFill/>
                  <a:ln w="9525">
                    <a:noFill/>
                    <a:miter lim="800000"/>
                    <a:headEnd/>
                    <a:tailEnd/>
                  </a:ln>
                </pic:spPr>
              </pic:pic>
            </a:graphicData>
          </a:graphic>
        </wp:inline>
      </w:drawing>
    </w:r>
    <w:r w:rsidRPr="00735D25">
      <w:rPr>
        <w:b/>
        <w:color w:val="FF0000"/>
      </w:rPr>
      <w:tab/>
    </w:r>
    <w:r w:rsidRPr="00735D25">
      <w:rPr>
        <w:b/>
        <w:color w:val="FF0000"/>
      </w:rPr>
      <w:tab/>
    </w:r>
    <w:sdt>
      <w:sdtPr>
        <w:rPr>
          <w:b/>
          <w:sz w:val="28"/>
          <w:szCs w:val="28"/>
        </w:rPr>
        <w:alias w:val="Title"/>
        <w:id w:val="-2145762948"/>
        <w:placeholder>
          <w:docPart w:val="DEBDA72693764385957569CB9B2E9C9F"/>
        </w:placeholder>
        <w:dataBinding w:prefixMappings="xmlns:ns0='http://purl.org/dc/elements/1.1/' xmlns:ns1='http://schemas.openxmlformats.org/package/2006/metadata/core-properties' " w:xpath="/ns1:coreProperties[1]/ns0:title[1]" w:storeItemID="{6C3C8BC8-F283-45AE-878A-BAB7291924A1}"/>
        <w:text/>
      </w:sdtPr>
      <w:sdtContent>
        <w:r w:rsidRPr="001647B1">
          <w:rPr>
            <w:b/>
            <w:sz w:val="28"/>
            <w:szCs w:val="28"/>
          </w:rPr>
          <w:t>SharePoint Development Guidelines</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16A"/>
    <w:multiLevelType w:val="hybridMultilevel"/>
    <w:tmpl w:val="FFFCFC12"/>
    <w:lvl w:ilvl="0" w:tplc="F09C577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
    <w:nsid w:val="030E523C"/>
    <w:multiLevelType w:val="hybridMultilevel"/>
    <w:tmpl w:val="22741E48"/>
    <w:lvl w:ilvl="0" w:tplc="B2FE628C">
      <w:start w:val="1"/>
      <w:numFmt w:val="decimal"/>
      <w:lvlText w:val="%1."/>
      <w:lvlJc w:val="left"/>
      <w:pPr>
        <w:ind w:left="1040" w:hanging="360"/>
      </w:pPr>
      <w:rPr>
        <w:rFonts w:hint="default"/>
      </w:rPr>
    </w:lvl>
    <w:lvl w:ilvl="1" w:tplc="08090019">
      <w:start w:val="1"/>
      <w:numFmt w:val="lowerLetter"/>
      <w:lvlText w:val="%2."/>
      <w:lvlJc w:val="left"/>
      <w:pPr>
        <w:ind w:left="1760" w:hanging="360"/>
      </w:pPr>
    </w:lvl>
    <w:lvl w:ilvl="2" w:tplc="0809001B">
      <w:start w:val="1"/>
      <w:numFmt w:val="lowerRoman"/>
      <w:lvlText w:val="%3."/>
      <w:lvlJc w:val="right"/>
      <w:pPr>
        <w:ind w:left="2480" w:hanging="180"/>
      </w:pPr>
    </w:lvl>
    <w:lvl w:ilvl="3" w:tplc="0809000F">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
    <w:nsid w:val="050C598F"/>
    <w:multiLevelType w:val="hybridMultilevel"/>
    <w:tmpl w:val="5A70D814"/>
    <w:lvl w:ilvl="0" w:tplc="F09C577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
    <w:nsid w:val="085B4EDA"/>
    <w:multiLevelType w:val="hybridMultilevel"/>
    <w:tmpl w:val="22741E48"/>
    <w:lvl w:ilvl="0" w:tplc="B2FE628C">
      <w:start w:val="1"/>
      <w:numFmt w:val="decimal"/>
      <w:lvlText w:val="%1."/>
      <w:lvlJc w:val="left"/>
      <w:pPr>
        <w:ind w:left="1040" w:hanging="360"/>
      </w:pPr>
      <w:rPr>
        <w:rFonts w:hint="default"/>
      </w:rPr>
    </w:lvl>
    <w:lvl w:ilvl="1" w:tplc="08090019">
      <w:start w:val="1"/>
      <w:numFmt w:val="lowerLetter"/>
      <w:lvlText w:val="%2."/>
      <w:lvlJc w:val="left"/>
      <w:pPr>
        <w:ind w:left="1760" w:hanging="360"/>
      </w:pPr>
    </w:lvl>
    <w:lvl w:ilvl="2" w:tplc="0809001B">
      <w:start w:val="1"/>
      <w:numFmt w:val="lowerRoman"/>
      <w:lvlText w:val="%3."/>
      <w:lvlJc w:val="right"/>
      <w:pPr>
        <w:ind w:left="2480" w:hanging="180"/>
      </w:pPr>
    </w:lvl>
    <w:lvl w:ilvl="3" w:tplc="0809000F">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
    <w:nsid w:val="0A743C4B"/>
    <w:multiLevelType w:val="hybridMultilevel"/>
    <w:tmpl w:val="7B0CE35E"/>
    <w:lvl w:ilvl="0" w:tplc="FD2E5DA2">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5">
    <w:nsid w:val="0B7C3BD9"/>
    <w:multiLevelType w:val="hybridMultilevel"/>
    <w:tmpl w:val="83609D8C"/>
    <w:lvl w:ilvl="0" w:tplc="B748FACE">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BB4339B"/>
    <w:multiLevelType w:val="hybridMultilevel"/>
    <w:tmpl w:val="1E6C6E46"/>
    <w:lvl w:ilvl="0" w:tplc="D8A83D12">
      <w:start w:val="1"/>
      <w:numFmt w:val="decimal"/>
      <w:lvlText w:val="%1."/>
      <w:lvlJc w:val="left"/>
      <w:pPr>
        <w:ind w:left="1040" w:hanging="360"/>
      </w:pPr>
      <w:rPr>
        <w:rFonts w:ascii="Arial" w:eastAsia="Times New Roman" w:hAnsi="Arial" w:cs="Times New Roman"/>
      </w:rPr>
    </w:lvl>
    <w:lvl w:ilvl="1" w:tplc="08090019">
      <w:start w:val="1"/>
      <w:numFmt w:val="lowerLetter"/>
      <w:lvlText w:val="%2."/>
      <w:lvlJc w:val="left"/>
      <w:pPr>
        <w:ind w:left="1760" w:hanging="360"/>
      </w:pPr>
    </w:lvl>
    <w:lvl w:ilvl="2" w:tplc="0809001B">
      <w:start w:val="1"/>
      <w:numFmt w:val="lowerRoman"/>
      <w:lvlText w:val="%3."/>
      <w:lvlJc w:val="right"/>
      <w:pPr>
        <w:ind w:left="2480" w:hanging="180"/>
      </w:pPr>
    </w:lvl>
    <w:lvl w:ilvl="3" w:tplc="0809000F">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7">
    <w:nsid w:val="11F46F00"/>
    <w:multiLevelType w:val="hybridMultilevel"/>
    <w:tmpl w:val="CBE6EFAE"/>
    <w:lvl w:ilvl="0" w:tplc="F09C5774">
      <w:start w:val="1"/>
      <w:numFmt w:val="decimal"/>
      <w:lvlText w:val="%1."/>
      <w:lvlJc w:val="left"/>
      <w:pPr>
        <w:ind w:left="1040" w:hanging="360"/>
      </w:pPr>
      <w:rPr>
        <w:rFonts w:hint="default"/>
      </w:rPr>
    </w:lvl>
    <w:lvl w:ilvl="1" w:tplc="08090019">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8">
    <w:nsid w:val="132E7AD3"/>
    <w:multiLevelType w:val="hybridMultilevel"/>
    <w:tmpl w:val="FF08815C"/>
    <w:lvl w:ilvl="0" w:tplc="F09C577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9">
    <w:nsid w:val="1ABF5260"/>
    <w:multiLevelType w:val="hybridMultilevel"/>
    <w:tmpl w:val="86E47C44"/>
    <w:lvl w:ilvl="0" w:tplc="F09C5774">
      <w:start w:val="1"/>
      <w:numFmt w:val="decimal"/>
      <w:lvlText w:val="%1."/>
      <w:lvlJc w:val="left"/>
      <w:pPr>
        <w:ind w:left="1040" w:hanging="360"/>
      </w:pPr>
      <w:rPr>
        <w:rFonts w:hint="default"/>
      </w:rPr>
    </w:lvl>
    <w:lvl w:ilvl="1" w:tplc="08090019">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0">
    <w:nsid w:val="1DF0271B"/>
    <w:multiLevelType w:val="hybridMultilevel"/>
    <w:tmpl w:val="A8008D18"/>
    <w:lvl w:ilvl="0" w:tplc="F09C577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1">
    <w:nsid w:val="215A2DD0"/>
    <w:multiLevelType w:val="multilevel"/>
    <w:tmpl w:val="68CE2CEE"/>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1400"/>
        </w:tabs>
        <w:ind w:left="1134" w:hanging="454"/>
      </w:pPr>
      <w:rPr>
        <w:rFonts w:hint="default"/>
      </w:rPr>
    </w:lvl>
    <w:lvl w:ilvl="3">
      <w:start w:val="1"/>
      <w:numFmt w:val="decimal"/>
      <w:pStyle w:val="Heading4"/>
      <w:lvlText w:val="%1.%2.%3.%4"/>
      <w:lvlJc w:val="left"/>
      <w:pPr>
        <w:tabs>
          <w:tab w:val="num" w:pos="1760"/>
        </w:tabs>
        <w:ind w:left="1134" w:hanging="45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22500EE3"/>
    <w:multiLevelType w:val="hybridMultilevel"/>
    <w:tmpl w:val="9B06C96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3">
    <w:nsid w:val="231C2BDA"/>
    <w:multiLevelType w:val="hybridMultilevel"/>
    <w:tmpl w:val="E7AAED92"/>
    <w:lvl w:ilvl="0" w:tplc="E4820980">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4">
    <w:nsid w:val="23F22EBB"/>
    <w:multiLevelType w:val="hybridMultilevel"/>
    <w:tmpl w:val="22741E48"/>
    <w:lvl w:ilvl="0" w:tplc="B2FE628C">
      <w:start w:val="1"/>
      <w:numFmt w:val="decimal"/>
      <w:lvlText w:val="%1."/>
      <w:lvlJc w:val="left"/>
      <w:pPr>
        <w:ind w:left="1040" w:hanging="360"/>
      </w:pPr>
      <w:rPr>
        <w:rFonts w:hint="default"/>
      </w:rPr>
    </w:lvl>
    <w:lvl w:ilvl="1" w:tplc="08090019">
      <w:start w:val="1"/>
      <w:numFmt w:val="lowerLetter"/>
      <w:lvlText w:val="%2."/>
      <w:lvlJc w:val="left"/>
      <w:pPr>
        <w:ind w:left="1760" w:hanging="360"/>
      </w:pPr>
    </w:lvl>
    <w:lvl w:ilvl="2" w:tplc="0809001B">
      <w:start w:val="1"/>
      <w:numFmt w:val="lowerRoman"/>
      <w:lvlText w:val="%3."/>
      <w:lvlJc w:val="right"/>
      <w:pPr>
        <w:ind w:left="2480" w:hanging="180"/>
      </w:pPr>
    </w:lvl>
    <w:lvl w:ilvl="3" w:tplc="0809000F">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5">
    <w:nsid w:val="2E257F13"/>
    <w:multiLevelType w:val="hybridMultilevel"/>
    <w:tmpl w:val="22741E48"/>
    <w:lvl w:ilvl="0" w:tplc="B2FE628C">
      <w:start w:val="1"/>
      <w:numFmt w:val="decimal"/>
      <w:lvlText w:val="%1."/>
      <w:lvlJc w:val="left"/>
      <w:pPr>
        <w:ind w:left="1040" w:hanging="360"/>
      </w:pPr>
      <w:rPr>
        <w:rFonts w:hint="default"/>
      </w:rPr>
    </w:lvl>
    <w:lvl w:ilvl="1" w:tplc="08090019">
      <w:start w:val="1"/>
      <w:numFmt w:val="lowerLetter"/>
      <w:lvlText w:val="%2."/>
      <w:lvlJc w:val="left"/>
      <w:pPr>
        <w:ind w:left="1760" w:hanging="360"/>
      </w:pPr>
    </w:lvl>
    <w:lvl w:ilvl="2" w:tplc="0809001B">
      <w:start w:val="1"/>
      <w:numFmt w:val="lowerRoman"/>
      <w:lvlText w:val="%3."/>
      <w:lvlJc w:val="right"/>
      <w:pPr>
        <w:ind w:left="2480" w:hanging="180"/>
      </w:pPr>
    </w:lvl>
    <w:lvl w:ilvl="3" w:tplc="0809000F">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6">
    <w:nsid w:val="313E673E"/>
    <w:multiLevelType w:val="hybridMultilevel"/>
    <w:tmpl w:val="D3642160"/>
    <w:lvl w:ilvl="0" w:tplc="F09C577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7">
    <w:nsid w:val="32094DDD"/>
    <w:multiLevelType w:val="hybridMultilevel"/>
    <w:tmpl w:val="817E4426"/>
    <w:lvl w:ilvl="0" w:tplc="F09C577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8">
    <w:nsid w:val="33F876B3"/>
    <w:multiLevelType w:val="hybridMultilevel"/>
    <w:tmpl w:val="22741E48"/>
    <w:lvl w:ilvl="0" w:tplc="B2FE628C">
      <w:start w:val="1"/>
      <w:numFmt w:val="decimal"/>
      <w:lvlText w:val="%1."/>
      <w:lvlJc w:val="left"/>
      <w:pPr>
        <w:ind w:left="1040" w:hanging="360"/>
      </w:pPr>
      <w:rPr>
        <w:rFonts w:hint="default"/>
      </w:rPr>
    </w:lvl>
    <w:lvl w:ilvl="1" w:tplc="08090019">
      <w:start w:val="1"/>
      <w:numFmt w:val="lowerLetter"/>
      <w:lvlText w:val="%2."/>
      <w:lvlJc w:val="left"/>
      <w:pPr>
        <w:ind w:left="1760" w:hanging="360"/>
      </w:pPr>
    </w:lvl>
    <w:lvl w:ilvl="2" w:tplc="0809001B">
      <w:start w:val="1"/>
      <w:numFmt w:val="lowerRoman"/>
      <w:lvlText w:val="%3."/>
      <w:lvlJc w:val="right"/>
      <w:pPr>
        <w:ind w:left="2480" w:hanging="180"/>
      </w:pPr>
    </w:lvl>
    <w:lvl w:ilvl="3" w:tplc="0809000F">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9">
    <w:nsid w:val="38A66E1A"/>
    <w:multiLevelType w:val="hybridMultilevel"/>
    <w:tmpl w:val="01D00A48"/>
    <w:lvl w:ilvl="0" w:tplc="F09C577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0">
    <w:nsid w:val="38EC7600"/>
    <w:multiLevelType w:val="hybridMultilevel"/>
    <w:tmpl w:val="D07CE2D2"/>
    <w:lvl w:ilvl="0" w:tplc="F09C577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1">
    <w:nsid w:val="38ED27FE"/>
    <w:multiLevelType w:val="hybridMultilevel"/>
    <w:tmpl w:val="5928E5D6"/>
    <w:lvl w:ilvl="0" w:tplc="F09C577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2">
    <w:nsid w:val="3ABF5EB5"/>
    <w:multiLevelType w:val="hybridMultilevel"/>
    <w:tmpl w:val="86E47C44"/>
    <w:lvl w:ilvl="0" w:tplc="F09C5774">
      <w:start w:val="1"/>
      <w:numFmt w:val="decimal"/>
      <w:lvlText w:val="%1."/>
      <w:lvlJc w:val="left"/>
      <w:pPr>
        <w:ind w:left="1040" w:hanging="360"/>
      </w:pPr>
      <w:rPr>
        <w:rFonts w:hint="default"/>
      </w:rPr>
    </w:lvl>
    <w:lvl w:ilvl="1" w:tplc="08090019">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3">
    <w:nsid w:val="3F82317B"/>
    <w:multiLevelType w:val="hybridMultilevel"/>
    <w:tmpl w:val="8CE017B0"/>
    <w:lvl w:ilvl="0" w:tplc="F09C5774">
      <w:start w:val="1"/>
      <w:numFmt w:val="decimal"/>
      <w:lvlText w:val="%1."/>
      <w:lvlJc w:val="left"/>
      <w:pPr>
        <w:ind w:left="1040" w:hanging="360"/>
      </w:pPr>
      <w:rPr>
        <w:rFonts w:hint="default"/>
      </w:rPr>
    </w:lvl>
    <w:lvl w:ilvl="1" w:tplc="08090019">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4">
    <w:nsid w:val="40D86377"/>
    <w:multiLevelType w:val="hybridMultilevel"/>
    <w:tmpl w:val="79342D74"/>
    <w:lvl w:ilvl="0" w:tplc="B748FACE">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5">
    <w:nsid w:val="432E0F2F"/>
    <w:multiLevelType w:val="hybridMultilevel"/>
    <w:tmpl w:val="2750914A"/>
    <w:lvl w:ilvl="0" w:tplc="F09C577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6">
    <w:nsid w:val="44313F7B"/>
    <w:multiLevelType w:val="hybridMultilevel"/>
    <w:tmpl w:val="22741E48"/>
    <w:lvl w:ilvl="0" w:tplc="B2FE628C">
      <w:start w:val="1"/>
      <w:numFmt w:val="decimal"/>
      <w:lvlText w:val="%1."/>
      <w:lvlJc w:val="left"/>
      <w:pPr>
        <w:ind w:left="1040" w:hanging="360"/>
      </w:pPr>
      <w:rPr>
        <w:rFonts w:hint="default"/>
      </w:rPr>
    </w:lvl>
    <w:lvl w:ilvl="1" w:tplc="08090019">
      <w:start w:val="1"/>
      <w:numFmt w:val="lowerLetter"/>
      <w:lvlText w:val="%2."/>
      <w:lvlJc w:val="left"/>
      <w:pPr>
        <w:ind w:left="1760" w:hanging="360"/>
      </w:pPr>
    </w:lvl>
    <w:lvl w:ilvl="2" w:tplc="0809001B">
      <w:start w:val="1"/>
      <w:numFmt w:val="lowerRoman"/>
      <w:lvlText w:val="%3."/>
      <w:lvlJc w:val="right"/>
      <w:pPr>
        <w:ind w:left="2480" w:hanging="180"/>
      </w:pPr>
    </w:lvl>
    <w:lvl w:ilvl="3" w:tplc="0809000F">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7">
    <w:nsid w:val="4B0A736C"/>
    <w:multiLevelType w:val="hybridMultilevel"/>
    <w:tmpl w:val="22741E48"/>
    <w:lvl w:ilvl="0" w:tplc="B2FE628C">
      <w:start w:val="1"/>
      <w:numFmt w:val="decimal"/>
      <w:lvlText w:val="%1."/>
      <w:lvlJc w:val="left"/>
      <w:pPr>
        <w:ind w:left="1040" w:hanging="360"/>
      </w:pPr>
      <w:rPr>
        <w:rFonts w:hint="default"/>
      </w:rPr>
    </w:lvl>
    <w:lvl w:ilvl="1" w:tplc="08090019">
      <w:start w:val="1"/>
      <w:numFmt w:val="lowerLetter"/>
      <w:lvlText w:val="%2."/>
      <w:lvlJc w:val="left"/>
      <w:pPr>
        <w:ind w:left="1760" w:hanging="360"/>
      </w:pPr>
    </w:lvl>
    <w:lvl w:ilvl="2" w:tplc="0809001B">
      <w:start w:val="1"/>
      <w:numFmt w:val="lowerRoman"/>
      <w:lvlText w:val="%3."/>
      <w:lvlJc w:val="right"/>
      <w:pPr>
        <w:ind w:left="2480" w:hanging="180"/>
      </w:pPr>
    </w:lvl>
    <w:lvl w:ilvl="3" w:tplc="0809000F">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4C145934"/>
    <w:multiLevelType w:val="hybridMultilevel"/>
    <w:tmpl w:val="8CE017B0"/>
    <w:lvl w:ilvl="0" w:tplc="F09C5774">
      <w:start w:val="1"/>
      <w:numFmt w:val="decimal"/>
      <w:lvlText w:val="%1."/>
      <w:lvlJc w:val="left"/>
      <w:pPr>
        <w:ind w:left="1040" w:hanging="360"/>
      </w:pPr>
      <w:rPr>
        <w:rFonts w:hint="default"/>
      </w:rPr>
    </w:lvl>
    <w:lvl w:ilvl="1" w:tplc="08090019">
      <w:start w:val="1"/>
      <w:numFmt w:val="lowerLetter"/>
      <w:lvlText w:val="%2."/>
      <w:lvlJc w:val="left"/>
      <w:pPr>
        <w:ind w:left="1760" w:hanging="360"/>
      </w:pPr>
    </w:lvl>
    <w:lvl w:ilvl="2" w:tplc="0809001B">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9">
    <w:nsid w:val="4E0F5755"/>
    <w:multiLevelType w:val="hybridMultilevel"/>
    <w:tmpl w:val="F8CC409C"/>
    <w:lvl w:ilvl="0" w:tplc="F09C577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0">
    <w:nsid w:val="4EAA0967"/>
    <w:multiLevelType w:val="hybridMultilevel"/>
    <w:tmpl w:val="ED98744E"/>
    <w:lvl w:ilvl="0" w:tplc="F09C577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1">
    <w:nsid w:val="507010C3"/>
    <w:multiLevelType w:val="hybridMultilevel"/>
    <w:tmpl w:val="A518F996"/>
    <w:lvl w:ilvl="0" w:tplc="F09C577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2">
    <w:nsid w:val="50941329"/>
    <w:multiLevelType w:val="hybridMultilevel"/>
    <w:tmpl w:val="CC1C0334"/>
    <w:lvl w:ilvl="0" w:tplc="F09C5774">
      <w:start w:val="1"/>
      <w:numFmt w:val="decimal"/>
      <w:lvlText w:val="%1."/>
      <w:lvlJc w:val="left"/>
      <w:pPr>
        <w:ind w:left="1040" w:hanging="360"/>
      </w:pPr>
      <w:rPr>
        <w:rFonts w:hint="default"/>
      </w:rPr>
    </w:lvl>
    <w:lvl w:ilvl="1" w:tplc="08090019">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3">
    <w:nsid w:val="51FF78FD"/>
    <w:multiLevelType w:val="hybridMultilevel"/>
    <w:tmpl w:val="22741E48"/>
    <w:lvl w:ilvl="0" w:tplc="B2FE628C">
      <w:start w:val="1"/>
      <w:numFmt w:val="decimal"/>
      <w:lvlText w:val="%1."/>
      <w:lvlJc w:val="left"/>
      <w:pPr>
        <w:ind w:left="1040" w:hanging="360"/>
      </w:pPr>
      <w:rPr>
        <w:rFonts w:hint="default"/>
      </w:rPr>
    </w:lvl>
    <w:lvl w:ilvl="1" w:tplc="08090019">
      <w:start w:val="1"/>
      <w:numFmt w:val="lowerLetter"/>
      <w:lvlText w:val="%2."/>
      <w:lvlJc w:val="left"/>
      <w:pPr>
        <w:ind w:left="1760" w:hanging="360"/>
      </w:pPr>
    </w:lvl>
    <w:lvl w:ilvl="2" w:tplc="0809001B">
      <w:start w:val="1"/>
      <w:numFmt w:val="lowerRoman"/>
      <w:lvlText w:val="%3."/>
      <w:lvlJc w:val="right"/>
      <w:pPr>
        <w:ind w:left="2480" w:hanging="180"/>
      </w:pPr>
    </w:lvl>
    <w:lvl w:ilvl="3" w:tplc="0809000F">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4">
    <w:nsid w:val="57A94776"/>
    <w:multiLevelType w:val="hybridMultilevel"/>
    <w:tmpl w:val="2C340D6A"/>
    <w:lvl w:ilvl="0" w:tplc="F09C577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5">
    <w:nsid w:val="581C7B16"/>
    <w:multiLevelType w:val="hybridMultilevel"/>
    <w:tmpl w:val="6448A9CE"/>
    <w:lvl w:ilvl="0" w:tplc="F09C5774">
      <w:start w:val="1"/>
      <w:numFmt w:val="decimal"/>
      <w:lvlText w:val="%1."/>
      <w:lvlJc w:val="left"/>
      <w:pPr>
        <w:ind w:left="1040" w:hanging="360"/>
      </w:pPr>
      <w:rPr>
        <w:rFonts w:hint="default"/>
      </w:rPr>
    </w:lvl>
    <w:lvl w:ilvl="1" w:tplc="08090019">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6">
    <w:nsid w:val="5A0F3F98"/>
    <w:multiLevelType w:val="hybridMultilevel"/>
    <w:tmpl w:val="8254689E"/>
    <w:lvl w:ilvl="0" w:tplc="8B6C3D48">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7">
    <w:nsid w:val="5BB861AF"/>
    <w:multiLevelType w:val="hybridMultilevel"/>
    <w:tmpl w:val="22741E48"/>
    <w:lvl w:ilvl="0" w:tplc="B2FE628C">
      <w:start w:val="1"/>
      <w:numFmt w:val="decimal"/>
      <w:lvlText w:val="%1."/>
      <w:lvlJc w:val="left"/>
      <w:pPr>
        <w:ind w:left="1040" w:hanging="360"/>
      </w:pPr>
      <w:rPr>
        <w:rFonts w:hint="default"/>
      </w:rPr>
    </w:lvl>
    <w:lvl w:ilvl="1" w:tplc="08090019">
      <w:start w:val="1"/>
      <w:numFmt w:val="lowerLetter"/>
      <w:lvlText w:val="%2."/>
      <w:lvlJc w:val="left"/>
      <w:pPr>
        <w:ind w:left="1760" w:hanging="360"/>
      </w:pPr>
    </w:lvl>
    <w:lvl w:ilvl="2" w:tplc="0809001B">
      <w:start w:val="1"/>
      <w:numFmt w:val="lowerRoman"/>
      <w:lvlText w:val="%3."/>
      <w:lvlJc w:val="right"/>
      <w:pPr>
        <w:ind w:left="2480" w:hanging="180"/>
      </w:pPr>
    </w:lvl>
    <w:lvl w:ilvl="3" w:tplc="0809000F">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8">
    <w:nsid w:val="60BA1800"/>
    <w:multiLevelType w:val="hybridMultilevel"/>
    <w:tmpl w:val="22741E48"/>
    <w:lvl w:ilvl="0" w:tplc="B2FE628C">
      <w:start w:val="1"/>
      <w:numFmt w:val="decimal"/>
      <w:lvlText w:val="%1."/>
      <w:lvlJc w:val="left"/>
      <w:pPr>
        <w:ind w:left="1040" w:hanging="360"/>
      </w:pPr>
      <w:rPr>
        <w:rFonts w:hint="default"/>
      </w:rPr>
    </w:lvl>
    <w:lvl w:ilvl="1" w:tplc="08090019">
      <w:start w:val="1"/>
      <w:numFmt w:val="lowerLetter"/>
      <w:lvlText w:val="%2."/>
      <w:lvlJc w:val="left"/>
      <w:pPr>
        <w:ind w:left="1760" w:hanging="360"/>
      </w:pPr>
    </w:lvl>
    <w:lvl w:ilvl="2" w:tplc="0809001B">
      <w:start w:val="1"/>
      <w:numFmt w:val="lowerRoman"/>
      <w:lvlText w:val="%3."/>
      <w:lvlJc w:val="right"/>
      <w:pPr>
        <w:ind w:left="2480" w:hanging="180"/>
      </w:pPr>
    </w:lvl>
    <w:lvl w:ilvl="3" w:tplc="0809000F">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9">
    <w:nsid w:val="63463578"/>
    <w:multiLevelType w:val="hybridMultilevel"/>
    <w:tmpl w:val="FA64668C"/>
    <w:lvl w:ilvl="0" w:tplc="F09C577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0">
    <w:nsid w:val="646E2A30"/>
    <w:multiLevelType w:val="hybridMultilevel"/>
    <w:tmpl w:val="C48A69DC"/>
    <w:lvl w:ilvl="0" w:tplc="F09C577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1">
    <w:nsid w:val="70467D01"/>
    <w:multiLevelType w:val="hybridMultilevel"/>
    <w:tmpl w:val="013EFA76"/>
    <w:lvl w:ilvl="0" w:tplc="F09C577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2">
    <w:nsid w:val="75656809"/>
    <w:multiLevelType w:val="hybridMultilevel"/>
    <w:tmpl w:val="30F4600E"/>
    <w:lvl w:ilvl="0" w:tplc="46EA0C54">
      <w:start w:val="1"/>
      <w:numFmt w:val="decimal"/>
      <w:lvlText w:val="%1."/>
      <w:lvlJc w:val="left"/>
      <w:pPr>
        <w:ind w:left="1040" w:hanging="360"/>
      </w:pPr>
      <w:rPr>
        <w:rFonts w:hint="default"/>
      </w:rPr>
    </w:lvl>
    <w:lvl w:ilvl="1" w:tplc="08090019">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3">
    <w:nsid w:val="78650393"/>
    <w:multiLevelType w:val="hybridMultilevel"/>
    <w:tmpl w:val="113A43E6"/>
    <w:lvl w:ilvl="0" w:tplc="F09C577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4">
    <w:nsid w:val="7CF93B45"/>
    <w:multiLevelType w:val="hybridMultilevel"/>
    <w:tmpl w:val="2EFCDAB8"/>
    <w:lvl w:ilvl="0" w:tplc="45F40542">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5">
    <w:nsid w:val="7EF13281"/>
    <w:multiLevelType w:val="hybridMultilevel"/>
    <w:tmpl w:val="9FA63B0A"/>
    <w:lvl w:ilvl="0" w:tplc="F09C577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abstractNumId w:val="11"/>
  </w:num>
  <w:num w:numId="2">
    <w:abstractNumId w:val="1"/>
  </w:num>
  <w:num w:numId="3">
    <w:abstractNumId w:val="3"/>
  </w:num>
  <w:num w:numId="4">
    <w:abstractNumId w:val="18"/>
  </w:num>
  <w:num w:numId="5">
    <w:abstractNumId w:val="15"/>
  </w:num>
  <w:num w:numId="6">
    <w:abstractNumId w:val="27"/>
  </w:num>
  <w:num w:numId="7">
    <w:abstractNumId w:val="38"/>
  </w:num>
  <w:num w:numId="8">
    <w:abstractNumId w:val="6"/>
  </w:num>
  <w:num w:numId="9">
    <w:abstractNumId w:val="33"/>
  </w:num>
  <w:num w:numId="10">
    <w:abstractNumId w:val="14"/>
  </w:num>
  <w:num w:numId="11">
    <w:abstractNumId w:val="37"/>
  </w:num>
  <w:num w:numId="12">
    <w:abstractNumId w:val="12"/>
  </w:num>
  <w:num w:numId="13">
    <w:abstractNumId w:val="4"/>
  </w:num>
  <w:num w:numId="14">
    <w:abstractNumId w:val="23"/>
  </w:num>
  <w:num w:numId="15">
    <w:abstractNumId w:val="24"/>
  </w:num>
  <w:num w:numId="16">
    <w:abstractNumId w:val="5"/>
  </w:num>
  <w:num w:numId="17">
    <w:abstractNumId w:val="28"/>
  </w:num>
  <w:num w:numId="18">
    <w:abstractNumId w:val="34"/>
  </w:num>
  <w:num w:numId="19">
    <w:abstractNumId w:val="22"/>
  </w:num>
  <w:num w:numId="20">
    <w:abstractNumId w:val="17"/>
  </w:num>
  <w:num w:numId="21">
    <w:abstractNumId w:val="32"/>
  </w:num>
  <w:num w:numId="22">
    <w:abstractNumId w:val="19"/>
  </w:num>
  <w:num w:numId="23">
    <w:abstractNumId w:val="35"/>
  </w:num>
  <w:num w:numId="24">
    <w:abstractNumId w:val="39"/>
  </w:num>
  <w:num w:numId="25">
    <w:abstractNumId w:val="25"/>
  </w:num>
  <w:num w:numId="26">
    <w:abstractNumId w:val="43"/>
  </w:num>
  <w:num w:numId="27">
    <w:abstractNumId w:val="21"/>
  </w:num>
  <w:num w:numId="28">
    <w:abstractNumId w:val="16"/>
  </w:num>
  <w:num w:numId="29">
    <w:abstractNumId w:val="41"/>
  </w:num>
  <w:num w:numId="30">
    <w:abstractNumId w:val="10"/>
  </w:num>
  <w:num w:numId="31">
    <w:abstractNumId w:val="13"/>
  </w:num>
  <w:num w:numId="32">
    <w:abstractNumId w:val="45"/>
  </w:num>
  <w:num w:numId="33">
    <w:abstractNumId w:val="0"/>
  </w:num>
  <w:num w:numId="34">
    <w:abstractNumId w:val="31"/>
  </w:num>
  <w:num w:numId="35">
    <w:abstractNumId w:val="2"/>
  </w:num>
  <w:num w:numId="36">
    <w:abstractNumId w:val="20"/>
  </w:num>
  <w:num w:numId="37">
    <w:abstractNumId w:val="29"/>
  </w:num>
  <w:num w:numId="38">
    <w:abstractNumId w:val="40"/>
  </w:num>
  <w:num w:numId="39">
    <w:abstractNumId w:val="26"/>
  </w:num>
  <w:num w:numId="40">
    <w:abstractNumId w:val="44"/>
  </w:num>
  <w:num w:numId="41">
    <w:abstractNumId w:val="36"/>
  </w:num>
  <w:num w:numId="42">
    <w:abstractNumId w:val="42"/>
  </w:num>
  <w:num w:numId="43">
    <w:abstractNumId w:val="9"/>
  </w:num>
  <w:num w:numId="44">
    <w:abstractNumId w:val="8"/>
  </w:num>
  <w:num w:numId="45">
    <w:abstractNumId w:val="7"/>
  </w:num>
  <w:num w:numId="46">
    <w:abstractNumId w:val="3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20"/>
  <w:drawingGridHorizontalSpacing w:val="100"/>
  <w:displayHorizontalDrawingGridEvery w:val="2"/>
  <w:displayVerticalDrawingGridEvery w:val="2"/>
  <w:doNotShadeFormData/>
  <w:noPunctuationKerning/>
  <w:characterSpacingControl w:val="doNotCompress"/>
  <w:hdrShapeDefaults>
    <o:shapedefaults v:ext="edit" spidmax="197633">
      <o:colormru v:ext="edit" colors="#005c80,#053c6d"/>
      <o:colormenu v:ext="edit" fillcolor="none" strokecolor="red"/>
    </o:shapedefaults>
  </w:hdrShapeDefaults>
  <w:footnotePr>
    <w:footnote w:id="-1"/>
    <w:footnote w:id="0"/>
  </w:footnotePr>
  <w:endnotePr>
    <w:endnote w:id="-1"/>
    <w:endnote w:id="0"/>
  </w:endnotePr>
  <w:compat/>
  <w:rsids>
    <w:rsidRoot w:val="00AD045C"/>
    <w:rsid w:val="00000492"/>
    <w:rsid w:val="00001E06"/>
    <w:rsid w:val="0000285D"/>
    <w:rsid w:val="000029E6"/>
    <w:rsid w:val="0000489C"/>
    <w:rsid w:val="00007343"/>
    <w:rsid w:val="00013CEA"/>
    <w:rsid w:val="00013EAB"/>
    <w:rsid w:val="00021759"/>
    <w:rsid w:val="00022541"/>
    <w:rsid w:val="00025031"/>
    <w:rsid w:val="00031FE2"/>
    <w:rsid w:val="000323E0"/>
    <w:rsid w:val="00032803"/>
    <w:rsid w:val="000337B6"/>
    <w:rsid w:val="000337EE"/>
    <w:rsid w:val="00033FA2"/>
    <w:rsid w:val="00035A67"/>
    <w:rsid w:val="00035BAA"/>
    <w:rsid w:val="000364B1"/>
    <w:rsid w:val="00041E31"/>
    <w:rsid w:val="00043B94"/>
    <w:rsid w:val="00050A22"/>
    <w:rsid w:val="0005420E"/>
    <w:rsid w:val="00063721"/>
    <w:rsid w:val="000639D3"/>
    <w:rsid w:val="0007241B"/>
    <w:rsid w:val="000753BA"/>
    <w:rsid w:val="000808B5"/>
    <w:rsid w:val="0008157A"/>
    <w:rsid w:val="00086D14"/>
    <w:rsid w:val="00087236"/>
    <w:rsid w:val="0008751E"/>
    <w:rsid w:val="00092E70"/>
    <w:rsid w:val="00092F99"/>
    <w:rsid w:val="000A0660"/>
    <w:rsid w:val="000A108A"/>
    <w:rsid w:val="000A2933"/>
    <w:rsid w:val="000A2E32"/>
    <w:rsid w:val="000A4620"/>
    <w:rsid w:val="000B007D"/>
    <w:rsid w:val="000C0A5F"/>
    <w:rsid w:val="000C3BDC"/>
    <w:rsid w:val="000D0117"/>
    <w:rsid w:val="000D0F83"/>
    <w:rsid w:val="000D24CC"/>
    <w:rsid w:val="000D3D5A"/>
    <w:rsid w:val="000D6BAD"/>
    <w:rsid w:val="000E14F3"/>
    <w:rsid w:val="000E295D"/>
    <w:rsid w:val="000E45BE"/>
    <w:rsid w:val="000E5AE8"/>
    <w:rsid w:val="000E75E8"/>
    <w:rsid w:val="000E7DB6"/>
    <w:rsid w:val="000F54D7"/>
    <w:rsid w:val="000F78E9"/>
    <w:rsid w:val="000F7E8C"/>
    <w:rsid w:val="00101983"/>
    <w:rsid w:val="00102194"/>
    <w:rsid w:val="001037AE"/>
    <w:rsid w:val="00103FD5"/>
    <w:rsid w:val="001106D8"/>
    <w:rsid w:val="001117B3"/>
    <w:rsid w:val="0011249F"/>
    <w:rsid w:val="00115135"/>
    <w:rsid w:val="00117264"/>
    <w:rsid w:val="0012326E"/>
    <w:rsid w:val="00124163"/>
    <w:rsid w:val="0012448C"/>
    <w:rsid w:val="00125514"/>
    <w:rsid w:val="00132A3F"/>
    <w:rsid w:val="00133D29"/>
    <w:rsid w:val="00141EEF"/>
    <w:rsid w:val="00142C27"/>
    <w:rsid w:val="0014543D"/>
    <w:rsid w:val="001461EB"/>
    <w:rsid w:val="00147790"/>
    <w:rsid w:val="001507C0"/>
    <w:rsid w:val="001508FF"/>
    <w:rsid w:val="001511E3"/>
    <w:rsid w:val="00152F7F"/>
    <w:rsid w:val="0016122F"/>
    <w:rsid w:val="00162652"/>
    <w:rsid w:val="001647B1"/>
    <w:rsid w:val="00164C08"/>
    <w:rsid w:val="00166240"/>
    <w:rsid w:val="00167439"/>
    <w:rsid w:val="0016767F"/>
    <w:rsid w:val="001679C9"/>
    <w:rsid w:val="00170F2E"/>
    <w:rsid w:val="001723EF"/>
    <w:rsid w:val="001729C5"/>
    <w:rsid w:val="00176B96"/>
    <w:rsid w:val="00181A27"/>
    <w:rsid w:val="00185BCF"/>
    <w:rsid w:val="00187038"/>
    <w:rsid w:val="0018797A"/>
    <w:rsid w:val="00195827"/>
    <w:rsid w:val="00196592"/>
    <w:rsid w:val="00197BBD"/>
    <w:rsid w:val="001B273E"/>
    <w:rsid w:val="001C1079"/>
    <w:rsid w:val="001C62E5"/>
    <w:rsid w:val="001C7A9B"/>
    <w:rsid w:val="001D219A"/>
    <w:rsid w:val="001D4623"/>
    <w:rsid w:val="001D4FBA"/>
    <w:rsid w:val="001D65E7"/>
    <w:rsid w:val="001D7768"/>
    <w:rsid w:val="001D7D29"/>
    <w:rsid w:val="001E0782"/>
    <w:rsid w:val="001E1963"/>
    <w:rsid w:val="001E1F97"/>
    <w:rsid w:val="001E3C00"/>
    <w:rsid w:val="001E55F4"/>
    <w:rsid w:val="001E7002"/>
    <w:rsid w:val="001F0DE1"/>
    <w:rsid w:val="001F4E13"/>
    <w:rsid w:val="00201523"/>
    <w:rsid w:val="002134F4"/>
    <w:rsid w:val="002167B6"/>
    <w:rsid w:val="00221097"/>
    <w:rsid w:val="0022516E"/>
    <w:rsid w:val="002274A0"/>
    <w:rsid w:val="002278F6"/>
    <w:rsid w:val="0023026E"/>
    <w:rsid w:val="00230919"/>
    <w:rsid w:val="002316EC"/>
    <w:rsid w:val="00231DE9"/>
    <w:rsid w:val="002328FA"/>
    <w:rsid w:val="002350A7"/>
    <w:rsid w:val="002368AB"/>
    <w:rsid w:val="00236A1F"/>
    <w:rsid w:val="002406D9"/>
    <w:rsid w:val="00242A22"/>
    <w:rsid w:val="00243D65"/>
    <w:rsid w:val="00245621"/>
    <w:rsid w:val="002477A0"/>
    <w:rsid w:val="00252402"/>
    <w:rsid w:val="00253AE6"/>
    <w:rsid w:val="0025415E"/>
    <w:rsid w:val="00255CF1"/>
    <w:rsid w:val="00256632"/>
    <w:rsid w:val="002579ED"/>
    <w:rsid w:val="0026342F"/>
    <w:rsid w:val="00272217"/>
    <w:rsid w:val="00273690"/>
    <w:rsid w:val="002764F8"/>
    <w:rsid w:val="00277DC3"/>
    <w:rsid w:val="00281180"/>
    <w:rsid w:val="00284205"/>
    <w:rsid w:val="002857D9"/>
    <w:rsid w:val="00286B3E"/>
    <w:rsid w:val="00287751"/>
    <w:rsid w:val="0029022C"/>
    <w:rsid w:val="00295ABD"/>
    <w:rsid w:val="002968FB"/>
    <w:rsid w:val="002A2AC8"/>
    <w:rsid w:val="002A59FD"/>
    <w:rsid w:val="002B02C9"/>
    <w:rsid w:val="002B1E13"/>
    <w:rsid w:val="002B5AA5"/>
    <w:rsid w:val="002B6E9F"/>
    <w:rsid w:val="002B76A9"/>
    <w:rsid w:val="002C1CA4"/>
    <w:rsid w:val="002C443A"/>
    <w:rsid w:val="002C4ACF"/>
    <w:rsid w:val="002C593C"/>
    <w:rsid w:val="002C5978"/>
    <w:rsid w:val="002C5ED4"/>
    <w:rsid w:val="002C7FB9"/>
    <w:rsid w:val="002D245A"/>
    <w:rsid w:val="002D3C17"/>
    <w:rsid w:val="002D4E86"/>
    <w:rsid w:val="002D7B58"/>
    <w:rsid w:val="002E080E"/>
    <w:rsid w:val="002E2C4D"/>
    <w:rsid w:val="002E6CCE"/>
    <w:rsid w:val="002E6E42"/>
    <w:rsid w:val="002E7E9B"/>
    <w:rsid w:val="002F1EE5"/>
    <w:rsid w:val="002F3771"/>
    <w:rsid w:val="002F5641"/>
    <w:rsid w:val="002F5E96"/>
    <w:rsid w:val="002F7B54"/>
    <w:rsid w:val="00300084"/>
    <w:rsid w:val="003003EF"/>
    <w:rsid w:val="00302B49"/>
    <w:rsid w:val="00302E95"/>
    <w:rsid w:val="00305E2F"/>
    <w:rsid w:val="00307A05"/>
    <w:rsid w:val="00307E3E"/>
    <w:rsid w:val="00310695"/>
    <w:rsid w:val="003121A3"/>
    <w:rsid w:val="00315508"/>
    <w:rsid w:val="003175A1"/>
    <w:rsid w:val="0032154D"/>
    <w:rsid w:val="00321AA2"/>
    <w:rsid w:val="00323A3F"/>
    <w:rsid w:val="003251F7"/>
    <w:rsid w:val="00327CE9"/>
    <w:rsid w:val="00330943"/>
    <w:rsid w:val="00331611"/>
    <w:rsid w:val="00331830"/>
    <w:rsid w:val="00333D74"/>
    <w:rsid w:val="00336FDD"/>
    <w:rsid w:val="00337699"/>
    <w:rsid w:val="003379B5"/>
    <w:rsid w:val="00341024"/>
    <w:rsid w:val="00342848"/>
    <w:rsid w:val="00342B5E"/>
    <w:rsid w:val="00342D8D"/>
    <w:rsid w:val="00344970"/>
    <w:rsid w:val="003458FA"/>
    <w:rsid w:val="0034625D"/>
    <w:rsid w:val="0035382B"/>
    <w:rsid w:val="00354D21"/>
    <w:rsid w:val="003570AD"/>
    <w:rsid w:val="00360888"/>
    <w:rsid w:val="0036157D"/>
    <w:rsid w:val="00362790"/>
    <w:rsid w:val="00363AD4"/>
    <w:rsid w:val="00364053"/>
    <w:rsid w:val="00366151"/>
    <w:rsid w:val="0036791B"/>
    <w:rsid w:val="00372745"/>
    <w:rsid w:val="00372A17"/>
    <w:rsid w:val="003772C7"/>
    <w:rsid w:val="0037769F"/>
    <w:rsid w:val="00377B99"/>
    <w:rsid w:val="00381A94"/>
    <w:rsid w:val="00381F10"/>
    <w:rsid w:val="0038366A"/>
    <w:rsid w:val="00386F2F"/>
    <w:rsid w:val="00386F74"/>
    <w:rsid w:val="003874C5"/>
    <w:rsid w:val="003942BF"/>
    <w:rsid w:val="00397176"/>
    <w:rsid w:val="003A1847"/>
    <w:rsid w:val="003A1D8E"/>
    <w:rsid w:val="003A260B"/>
    <w:rsid w:val="003A2AA7"/>
    <w:rsid w:val="003A4DB4"/>
    <w:rsid w:val="003A68CB"/>
    <w:rsid w:val="003B3AFA"/>
    <w:rsid w:val="003B3FA0"/>
    <w:rsid w:val="003B4C97"/>
    <w:rsid w:val="003C0200"/>
    <w:rsid w:val="003C0A95"/>
    <w:rsid w:val="003C0E9C"/>
    <w:rsid w:val="003C4DA2"/>
    <w:rsid w:val="003D1E12"/>
    <w:rsid w:val="003D2964"/>
    <w:rsid w:val="003D4BC0"/>
    <w:rsid w:val="003E00E0"/>
    <w:rsid w:val="003E0D69"/>
    <w:rsid w:val="003E32ED"/>
    <w:rsid w:val="003E3363"/>
    <w:rsid w:val="003E485C"/>
    <w:rsid w:val="003E612A"/>
    <w:rsid w:val="003E7479"/>
    <w:rsid w:val="003E7F50"/>
    <w:rsid w:val="003F12E4"/>
    <w:rsid w:val="00401392"/>
    <w:rsid w:val="00401E70"/>
    <w:rsid w:val="004035B2"/>
    <w:rsid w:val="00403C1E"/>
    <w:rsid w:val="00404C4C"/>
    <w:rsid w:val="00404D06"/>
    <w:rsid w:val="004058F6"/>
    <w:rsid w:val="00406F2C"/>
    <w:rsid w:val="00411B58"/>
    <w:rsid w:val="004137F6"/>
    <w:rsid w:val="00415312"/>
    <w:rsid w:val="00423253"/>
    <w:rsid w:val="00423B1E"/>
    <w:rsid w:val="00423E17"/>
    <w:rsid w:val="00424237"/>
    <w:rsid w:val="00424540"/>
    <w:rsid w:val="00425275"/>
    <w:rsid w:val="00426800"/>
    <w:rsid w:val="00426B00"/>
    <w:rsid w:val="004333C4"/>
    <w:rsid w:val="004378E7"/>
    <w:rsid w:val="004407C7"/>
    <w:rsid w:val="00443DA1"/>
    <w:rsid w:val="004454A4"/>
    <w:rsid w:val="00450457"/>
    <w:rsid w:val="00451D79"/>
    <w:rsid w:val="00453157"/>
    <w:rsid w:val="00462385"/>
    <w:rsid w:val="00466324"/>
    <w:rsid w:val="004674FA"/>
    <w:rsid w:val="00467BA5"/>
    <w:rsid w:val="00467BE2"/>
    <w:rsid w:val="00467C51"/>
    <w:rsid w:val="004706C7"/>
    <w:rsid w:val="004722A8"/>
    <w:rsid w:val="00472A93"/>
    <w:rsid w:val="00474094"/>
    <w:rsid w:val="00476E6C"/>
    <w:rsid w:val="00481063"/>
    <w:rsid w:val="00483B79"/>
    <w:rsid w:val="004840BB"/>
    <w:rsid w:val="00490C2A"/>
    <w:rsid w:val="00491A36"/>
    <w:rsid w:val="00492DF1"/>
    <w:rsid w:val="00493281"/>
    <w:rsid w:val="004948C0"/>
    <w:rsid w:val="00495ACD"/>
    <w:rsid w:val="0049698B"/>
    <w:rsid w:val="004979D6"/>
    <w:rsid w:val="004A6B00"/>
    <w:rsid w:val="004A724B"/>
    <w:rsid w:val="004B0FC6"/>
    <w:rsid w:val="004B417F"/>
    <w:rsid w:val="004B52EE"/>
    <w:rsid w:val="004B6E48"/>
    <w:rsid w:val="004C1522"/>
    <w:rsid w:val="004C3096"/>
    <w:rsid w:val="004C36A5"/>
    <w:rsid w:val="004C3A7C"/>
    <w:rsid w:val="004C41FB"/>
    <w:rsid w:val="004C53CE"/>
    <w:rsid w:val="004C629E"/>
    <w:rsid w:val="004D0F14"/>
    <w:rsid w:val="004D1A36"/>
    <w:rsid w:val="004D3BBD"/>
    <w:rsid w:val="004D3D14"/>
    <w:rsid w:val="004E5522"/>
    <w:rsid w:val="004F0208"/>
    <w:rsid w:val="004F0989"/>
    <w:rsid w:val="004F1BF0"/>
    <w:rsid w:val="004F1F44"/>
    <w:rsid w:val="004F2000"/>
    <w:rsid w:val="004F3C66"/>
    <w:rsid w:val="004F4358"/>
    <w:rsid w:val="004F739C"/>
    <w:rsid w:val="00500972"/>
    <w:rsid w:val="00503F1A"/>
    <w:rsid w:val="00504B92"/>
    <w:rsid w:val="00505525"/>
    <w:rsid w:val="00507517"/>
    <w:rsid w:val="005077FC"/>
    <w:rsid w:val="00510A48"/>
    <w:rsid w:val="00511844"/>
    <w:rsid w:val="00512FC8"/>
    <w:rsid w:val="00515943"/>
    <w:rsid w:val="00515EE6"/>
    <w:rsid w:val="00515F37"/>
    <w:rsid w:val="00517C1D"/>
    <w:rsid w:val="00521762"/>
    <w:rsid w:val="00522E69"/>
    <w:rsid w:val="005247DC"/>
    <w:rsid w:val="00527190"/>
    <w:rsid w:val="00532F09"/>
    <w:rsid w:val="00535B45"/>
    <w:rsid w:val="00535C03"/>
    <w:rsid w:val="00536E44"/>
    <w:rsid w:val="00540841"/>
    <w:rsid w:val="00546132"/>
    <w:rsid w:val="00546C5F"/>
    <w:rsid w:val="005501B1"/>
    <w:rsid w:val="005501E5"/>
    <w:rsid w:val="0055117D"/>
    <w:rsid w:val="0055311C"/>
    <w:rsid w:val="005541F9"/>
    <w:rsid w:val="00556454"/>
    <w:rsid w:val="00567663"/>
    <w:rsid w:val="00570F81"/>
    <w:rsid w:val="005711C8"/>
    <w:rsid w:val="00572551"/>
    <w:rsid w:val="005730D2"/>
    <w:rsid w:val="0057377D"/>
    <w:rsid w:val="00581852"/>
    <w:rsid w:val="00585468"/>
    <w:rsid w:val="00590084"/>
    <w:rsid w:val="005919CC"/>
    <w:rsid w:val="00592BA6"/>
    <w:rsid w:val="00593528"/>
    <w:rsid w:val="0059564F"/>
    <w:rsid w:val="00596CC4"/>
    <w:rsid w:val="005A2561"/>
    <w:rsid w:val="005A2900"/>
    <w:rsid w:val="005A44F0"/>
    <w:rsid w:val="005A4999"/>
    <w:rsid w:val="005A5104"/>
    <w:rsid w:val="005A69F6"/>
    <w:rsid w:val="005B31FE"/>
    <w:rsid w:val="005B35DC"/>
    <w:rsid w:val="005B3DFE"/>
    <w:rsid w:val="005B4FEB"/>
    <w:rsid w:val="005B6530"/>
    <w:rsid w:val="005C12D6"/>
    <w:rsid w:val="005C4AC2"/>
    <w:rsid w:val="005C5EA1"/>
    <w:rsid w:val="005D01C0"/>
    <w:rsid w:val="005D1ECA"/>
    <w:rsid w:val="005E24FD"/>
    <w:rsid w:val="005E72A8"/>
    <w:rsid w:val="005F3BE3"/>
    <w:rsid w:val="005F6BE5"/>
    <w:rsid w:val="006018AF"/>
    <w:rsid w:val="00601D19"/>
    <w:rsid w:val="00605756"/>
    <w:rsid w:val="00606794"/>
    <w:rsid w:val="00606F3F"/>
    <w:rsid w:val="00607524"/>
    <w:rsid w:val="00612737"/>
    <w:rsid w:val="00615472"/>
    <w:rsid w:val="00616F4C"/>
    <w:rsid w:val="0062590E"/>
    <w:rsid w:val="0062682B"/>
    <w:rsid w:val="006307B7"/>
    <w:rsid w:val="00636106"/>
    <w:rsid w:val="00640187"/>
    <w:rsid w:val="006461CB"/>
    <w:rsid w:val="00647254"/>
    <w:rsid w:val="0065078A"/>
    <w:rsid w:val="006620CE"/>
    <w:rsid w:val="006621F7"/>
    <w:rsid w:val="00664FA0"/>
    <w:rsid w:val="00665384"/>
    <w:rsid w:val="00665977"/>
    <w:rsid w:val="006711C0"/>
    <w:rsid w:val="00674BE8"/>
    <w:rsid w:val="00677725"/>
    <w:rsid w:val="00680CB1"/>
    <w:rsid w:val="006816EA"/>
    <w:rsid w:val="00685397"/>
    <w:rsid w:val="0069114C"/>
    <w:rsid w:val="00692C64"/>
    <w:rsid w:val="00693F34"/>
    <w:rsid w:val="0069456C"/>
    <w:rsid w:val="0069550F"/>
    <w:rsid w:val="006968BF"/>
    <w:rsid w:val="006973CC"/>
    <w:rsid w:val="00697881"/>
    <w:rsid w:val="006A03B5"/>
    <w:rsid w:val="006A1442"/>
    <w:rsid w:val="006A1D64"/>
    <w:rsid w:val="006A760A"/>
    <w:rsid w:val="006B42D3"/>
    <w:rsid w:val="006C0BF3"/>
    <w:rsid w:val="006C2DA0"/>
    <w:rsid w:val="006C55F7"/>
    <w:rsid w:val="006C609F"/>
    <w:rsid w:val="006C6AEC"/>
    <w:rsid w:val="006D03E7"/>
    <w:rsid w:val="006D30B5"/>
    <w:rsid w:val="006D4483"/>
    <w:rsid w:val="006D4696"/>
    <w:rsid w:val="006D6207"/>
    <w:rsid w:val="006D7F45"/>
    <w:rsid w:val="006E14C5"/>
    <w:rsid w:val="006E2433"/>
    <w:rsid w:val="006E3AE0"/>
    <w:rsid w:val="006E5868"/>
    <w:rsid w:val="006E69CF"/>
    <w:rsid w:val="006E7D7D"/>
    <w:rsid w:val="006F0304"/>
    <w:rsid w:val="006F2942"/>
    <w:rsid w:val="006F3415"/>
    <w:rsid w:val="00700AB0"/>
    <w:rsid w:val="00701A7A"/>
    <w:rsid w:val="007027F6"/>
    <w:rsid w:val="0070452E"/>
    <w:rsid w:val="00704C4A"/>
    <w:rsid w:val="00706042"/>
    <w:rsid w:val="00707EAA"/>
    <w:rsid w:val="00710661"/>
    <w:rsid w:val="00710B0F"/>
    <w:rsid w:val="00712B0E"/>
    <w:rsid w:val="007133AC"/>
    <w:rsid w:val="00714629"/>
    <w:rsid w:val="007158BD"/>
    <w:rsid w:val="00716D44"/>
    <w:rsid w:val="007215FD"/>
    <w:rsid w:val="00721997"/>
    <w:rsid w:val="0072695D"/>
    <w:rsid w:val="007273B4"/>
    <w:rsid w:val="007303DA"/>
    <w:rsid w:val="00733D94"/>
    <w:rsid w:val="00735D25"/>
    <w:rsid w:val="00735FF0"/>
    <w:rsid w:val="0073793E"/>
    <w:rsid w:val="0074024B"/>
    <w:rsid w:val="0074033C"/>
    <w:rsid w:val="007442D1"/>
    <w:rsid w:val="00746C4E"/>
    <w:rsid w:val="00747FD9"/>
    <w:rsid w:val="00751857"/>
    <w:rsid w:val="00754675"/>
    <w:rsid w:val="00756F21"/>
    <w:rsid w:val="00762156"/>
    <w:rsid w:val="00765ED3"/>
    <w:rsid w:val="00766178"/>
    <w:rsid w:val="00771298"/>
    <w:rsid w:val="0077218F"/>
    <w:rsid w:val="00773462"/>
    <w:rsid w:val="0078099F"/>
    <w:rsid w:val="00781153"/>
    <w:rsid w:val="00781DDC"/>
    <w:rsid w:val="00787B8F"/>
    <w:rsid w:val="00795841"/>
    <w:rsid w:val="007A4F52"/>
    <w:rsid w:val="007A5E62"/>
    <w:rsid w:val="007A6C2D"/>
    <w:rsid w:val="007A769D"/>
    <w:rsid w:val="007A7ED0"/>
    <w:rsid w:val="007B1C5B"/>
    <w:rsid w:val="007B1D87"/>
    <w:rsid w:val="007B2D44"/>
    <w:rsid w:val="007B3CBF"/>
    <w:rsid w:val="007B535C"/>
    <w:rsid w:val="007B5AC5"/>
    <w:rsid w:val="007B6122"/>
    <w:rsid w:val="007B77EB"/>
    <w:rsid w:val="007C001F"/>
    <w:rsid w:val="007C3C6A"/>
    <w:rsid w:val="007C437F"/>
    <w:rsid w:val="007D5B76"/>
    <w:rsid w:val="007E0FBB"/>
    <w:rsid w:val="007E2FB4"/>
    <w:rsid w:val="007E3204"/>
    <w:rsid w:val="007E7560"/>
    <w:rsid w:val="007F0448"/>
    <w:rsid w:val="0080103D"/>
    <w:rsid w:val="00801F8F"/>
    <w:rsid w:val="00803749"/>
    <w:rsid w:val="00806ECF"/>
    <w:rsid w:val="008078A4"/>
    <w:rsid w:val="00810C84"/>
    <w:rsid w:val="008116ED"/>
    <w:rsid w:val="008134E0"/>
    <w:rsid w:val="0082245C"/>
    <w:rsid w:val="008306BE"/>
    <w:rsid w:val="00830975"/>
    <w:rsid w:val="008310A8"/>
    <w:rsid w:val="008324CA"/>
    <w:rsid w:val="00834863"/>
    <w:rsid w:val="00840A47"/>
    <w:rsid w:val="00841E3A"/>
    <w:rsid w:val="00844705"/>
    <w:rsid w:val="00851FA0"/>
    <w:rsid w:val="00861870"/>
    <w:rsid w:val="00861D70"/>
    <w:rsid w:val="00873261"/>
    <w:rsid w:val="00874CB7"/>
    <w:rsid w:val="00877EA2"/>
    <w:rsid w:val="00880F91"/>
    <w:rsid w:val="0088168D"/>
    <w:rsid w:val="0088422A"/>
    <w:rsid w:val="0088435D"/>
    <w:rsid w:val="00885E31"/>
    <w:rsid w:val="0089099E"/>
    <w:rsid w:val="00891266"/>
    <w:rsid w:val="00893877"/>
    <w:rsid w:val="00896A64"/>
    <w:rsid w:val="008A4D5B"/>
    <w:rsid w:val="008A60F7"/>
    <w:rsid w:val="008A6AEA"/>
    <w:rsid w:val="008B6C57"/>
    <w:rsid w:val="008B75B2"/>
    <w:rsid w:val="008B76CA"/>
    <w:rsid w:val="008C0B4C"/>
    <w:rsid w:val="008C0DF3"/>
    <w:rsid w:val="008C20A7"/>
    <w:rsid w:val="008C2685"/>
    <w:rsid w:val="008C28C3"/>
    <w:rsid w:val="008D16D0"/>
    <w:rsid w:val="008D17CA"/>
    <w:rsid w:val="008D2CB2"/>
    <w:rsid w:val="008D3047"/>
    <w:rsid w:val="008D48FE"/>
    <w:rsid w:val="008D59C2"/>
    <w:rsid w:val="008D5C02"/>
    <w:rsid w:val="008D61A7"/>
    <w:rsid w:val="008E0FF9"/>
    <w:rsid w:val="008E2CF8"/>
    <w:rsid w:val="008E3F76"/>
    <w:rsid w:val="008E47B4"/>
    <w:rsid w:val="008E57A1"/>
    <w:rsid w:val="008F4ECB"/>
    <w:rsid w:val="008F7627"/>
    <w:rsid w:val="0090010F"/>
    <w:rsid w:val="0090445A"/>
    <w:rsid w:val="00904CC8"/>
    <w:rsid w:val="0090637D"/>
    <w:rsid w:val="0090684C"/>
    <w:rsid w:val="00906C9D"/>
    <w:rsid w:val="009077E6"/>
    <w:rsid w:val="009109C2"/>
    <w:rsid w:val="0091104D"/>
    <w:rsid w:val="00912F6D"/>
    <w:rsid w:val="0092012D"/>
    <w:rsid w:val="00931FB5"/>
    <w:rsid w:val="009320C1"/>
    <w:rsid w:val="009337FA"/>
    <w:rsid w:val="009338A5"/>
    <w:rsid w:val="0093652A"/>
    <w:rsid w:val="00940020"/>
    <w:rsid w:val="0094187F"/>
    <w:rsid w:val="00942899"/>
    <w:rsid w:val="00944BD5"/>
    <w:rsid w:val="00946647"/>
    <w:rsid w:val="009476E1"/>
    <w:rsid w:val="00952F09"/>
    <w:rsid w:val="009541AC"/>
    <w:rsid w:val="009551CA"/>
    <w:rsid w:val="0095745F"/>
    <w:rsid w:val="0096035F"/>
    <w:rsid w:val="00961834"/>
    <w:rsid w:val="00961A1F"/>
    <w:rsid w:val="009711F9"/>
    <w:rsid w:val="00973256"/>
    <w:rsid w:val="00975350"/>
    <w:rsid w:val="00975503"/>
    <w:rsid w:val="00976261"/>
    <w:rsid w:val="009802D6"/>
    <w:rsid w:val="00984066"/>
    <w:rsid w:val="00990471"/>
    <w:rsid w:val="00991789"/>
    <w:rsid w:val="00992A3F"/>
    <w:rsid w:val="0099473D"/>
    <w:rsid w:val="00995703"/>
    <w:rsid w:val="00997641"/>
    <w:rsid w:val="009A055D"/>
    <w:rsid w:val="009A199A"/>
    <w:rsid w:val="009A19F6"/>
    <w:rsid w:val="009A7CF0"/>
    <w:rsid w:val="009A7F20"/>
    <w:rsid w:val="009B2681"/>
    <w:rsid w:val="009B3890"/>
    <w:rsid w:val="009B453F"/>
    <w:rsid w:val="009B472D"/>
    <w:rsid w:val="009C088C"/>
    <w:rsid w:val="009C3221"/>
    <w:rsid w:val="009C5588"/>
    <w:rsid w:val="009C5E69"/>
    <w:rsid w:val="009C6A93"/>
    <w:rsid w:val="009C7D10"/>
    <w:rsid w:val="009D1075"/>
    <w:rsid w:val="009D204E"/>
    <w:rsid w:val="009D2CA8"/>
    <w:rsid w:val="009D6668"/>
    <w:rsid w:val="009D6ECA"/>
    <w:rsid w:val="009E0D47"/>
    <w:rsid w:val="009E3915"/>
    <w:rsid w:val="009E7B47"/>
    <w:rsid w:val="009F13DF"/>
    <w:rsid w:val="009F21AD"/>
    <w:rsid w:val="009F3199"/>
    <w:rsid w:val="009F7FAD"/>
    <w:rsid w:val="00A00388"/>
    <w:rsid w:val="00A01E4D"/>
    <w:rsid w:val="00A071FF"/>
    <w:rsid w:val="00A13BC7"/>
    <w:rsid w:val="00A15FC7"/>
    <w:rsid w:val="00A178C6"/>
    <w:rsid w:val="00A21792"/>
    <w:rsid w:val="00A2191F"/>
    <w:rsid w:val="00A22FDF"/>
    <w:rsid w:val="00A24987"/>
    <w:rsid w:val="00A268D6"/>
    <w:rsid w:val="00A2705A"/>
    <w:rsid w:val="00A31967"/>
    <w:rsid w:val="00A33A6B"/>
    <w:rsid w:val="00A4243C"/>
    <w:rsid w:val="00A437E7"/>
    <w:rsid w:val="00A5145C"/>
    <w:rsid w:val="00A51E66"/>
    <w:rsid w:val="00A53A07"/>
    <w:rsid w:val="00A67736"/>
    <w:rsid w:val="00A67AF1"/>
    <w:rsid w:val="00A71FFB"/>
    <w:rsid w:val="00A73755"/>
    <w:rsid w:val="00A80272"/>
    <w:rsid w:val="00A82E5F"/>
    <w:rsid w:val="00A83DC7"/>
    <w:rsid w:val="00A857D1"/>
    <w:rsid w:val="00A9246F"/>
    <w:rsid w:val="00A95C17"/>
    <w:rsid w:val="00A96071"/>
    <w:rsid w:val="00AA236C"/>
    <w:rsid w:val="00AA43EE"/>
    <w:rsid w:val="00AA4E60"/>
    <w:rsid w:val="00AB00D3"/>
    <w:rsid w:val="00AB7585"/>
    <w:rsid w:val="00AB79C9"/>
    <w:rsid w:val="00AC1808"/>
    <w:rsid w:val="00AC2390"/>
    <w:rsid w:val="00AC385E"/>
    <w:rsid w:val="00AC5661"/>
    <w:rsid w:val="00AD045C"/>
    <w:rsid w:val="00AD3D67"/>
    <w:rsid w:val="00AD5087"/>
    <w:rsid w:val="00AD696B"/>
    <w:rsid w:val="00AD6C4F"/>
    <w:rsid w:val="00AE0668"/>
    <w:rsid w:val="00AE09AB"/>
    <w:rsid w:val="00AE2E40"/>
    <w:rsid w:val="00AE2F5C"/>
    <w:rsid w:val="00AE5155"/>
    <w:rsid w:val="00AE5727"/>
    <w:rsid w:val="00AE61CB"/>
    <w:rsid w:val="00AE777E"/>
    <w:rsid w:val="00AF0CEE"/>
    <w:rsid w:val="00AF1E39"/>
    <w:rsid w:val="00AF20C0"/>
    <w:rsid w:val="00AF2AE8"/>
    <w:rsid w:val="00AF57C2"/>
    <w:rsid w:val="00AF7D51"/>
    <w:rsid w:val="00B052CF"/>
    <w:rsid w:val="00B07E8A"/>
    <w:rsid w:val="00B12939"/>
    <w:rsid w:val="00B14D5A"/>
    <w:rsid w:val="00B170C9"/>
    <w:rsid w:val="00B1771B"/>
    <w:rsid w:val="00B17DD4"/>
    <w:rsid w:val="00B227B6"/>
    <w:rsid w:val="00B237B8"/>
    <w:rsid w:val="00B339EA"/>
    <w:rsid w:val="00B33A31"/>
    <w:rsid w:val="00B35C67"/>
    <w:rsid w:val="00B35D40"/>
    <w:rsid w:val="00B35E8D"/>
    <w:rsid w:val="00B454F3"/>
    <w:rsid w:val="00B458AE"/>
    <w:rsid w:val="00B458B1"/>
    <w:rsid w:val="00B46147"/>
    <w:rsid w:val="00B52CDA"/>
    <w:rsid w:val="00B5326C"/>
    <w:rsid w:val="00B54E0C"/>
    <w:rsid w:val="00B55DDA"/>
    <w:rsid w:val="00B56957"/>
    <w:rsid w:val="00B601EF"/>
    <w:rsid w:val="00B66E2E"/>
    <w:rsid w:val="00B67EF3"/>
    <w:rsid w:val="00B70976"/>
    <w:rsid w:val="00B73DCE"/>
    <w:rsid w:val="00B74344"/>
    <w:rsid w:val="00B77171"/>
    <w:rsid w:val="00B77FB0"/>
    <w:rsid w:val="00B828C5"/>
    <w:rsid w:val="00B8358B"/>
    <w:rsid w:val="00B94072"/>
    <w:rsid w:val="00B941AF"/>
    <w:rsid w:val="00B946F4"/>
    <w:rsid w:val="00B95127"/>
    <w:rsid w:val="00B958C5"/>
    <w:rsid w:val="00B96B2D"/>
    <w:rsid w:val="00B96BC2"/>
    <w:rsid w:val="00B96E4E"/>
    <w:rsid w:val="00BA2C43"/>
    <w:rsid w:val="00BA33B8"/>
    <w:rsid w:val="00BA7DD2"/>
    <w:rsid w:val="00BB110D"/>
    <w:rsid w:val="00BB3886"/>
    <w:rsid w:val="00BB698F"/>
    <w:rsid w:val="00BB6EE1"/>
    <w:rsid w:val="00BC1A38"/>
    <w:rsid w:val="00BC4DDD"/>
    <w:rsid w:val="00BC4ECB"/>
    <w:rsid w:val="00BC6945"/>
    <w:rsid w:val="00BD376F"/>
    <w:rsid w:val="00BD6CD1"/>
    <w:rsid w:val="00BD6E08"/>
    <w:rsid w:val="00BD7B47"/>
    <w:rsid w:val="00BD7C6D"/>
    <w:rsid w:val="00BE031C"/>
    <w:rsid w:val="00BE2BCF"/>
    <w:rsid w:val="00BE30C3"/>
    <w:rsid w:val="00BE3FA1"/>
    <w:rsid w:val="00BE4C49"/>
    <w:rsid w:val="00BE6B84"/>
    <w:rsid w:val="00BE7AEC"/>
    <w:rsid w:val="00BF1ABD"/>
    <w:rsid w:val="00C022BE"/>
    <w:rsid w:val="00C0386D"/>
    <w:rsid w:val="00C04B18"/>
    <w:rsid w:val="00C07C7D"/>
    <w:rsid w:val="00C12EBC"/>
    <w:rsid w:val="00C202DA"/>
    <w:rsid w:val="00C23BB6"/>
    <w:rsid w:val="00C23CC8"/>
    <w:rsid w:val="00C27EA4"/>
    <w:rsid w:val="00C3454A"/>
    <w:rsid w:val="00C36460"/>
    <w:rsid w:val="00C44296"/>
    <w:rsid w:val="00C46530"/>
    <w:rsid w:val="00C4756D"/>
    <w:rsid w:val="00C47D99"/>
    <w:rsid w:val="00C51190"/>
    <w:rsid w:val="00C51A54"/>
    <w:rsid w:val="00C5276C"/>
    <w:rsid w:val="00C63E27"/>
    <w:rsid w:val="00C67E5C"/>
    <w:rsid w:val="00C71764"/>
    <w:rsid w:val="00C71E34"/>
    <w:rsid w:val="00C77380"/>
    <w:rsid w:val="00C77984"/>
    <w:rsid w:val="00C81865"/>
    <w:rsid w:val="00C81BE3"/>
    <w:rsid w:val="00C8292E"/>
    <w:rsid w:val="00C84381"/>
    <w:rsid w:val="00C93C4C"/>
    <w:rsid w:val="00C9447B"/>
    <w:rsid w:val="00C9511B"/>
    <w:rsid w:val="00C96D03"/>
    <w:rsid w:val="00CA1C75"/>
    <w:rsid w:val="00CA223A"/>
    <w:rsid w:val="00CA27A1"/>
    <w:rsid w:val="00CA4429"/>
    <w:rsid w:val="00CA4C08"/>
    <w:rsid w:val="00CA54C6"/>
    <w:rsid w:val="00CA7D6F"/>
    <w:rsid w:val="00CB103B"/>
    <w:rsid w:val="00CB30B3"/>
    <w:rsid w:val="00CB4895"/>
    <w:rsid w:val="00CB4FAE"/>
    <w:rsid w:val="00CB7A80"/>
    <w:rsid w:val="00CC1090"/>
    <w:rsid w:val="00CC228E"/>
    <w:rsid w:val="00CC2C38"/>
    <w:rsid w:val="00CC4C75"/>
    <w:rsid w:val="00CC51E1"/>
    <w:rsid w:val="00CD0B18"/>
    <w:rsid w:val="00CD0C09"/>
    <w:rsid w:val="00CD15DF"/>
    <w:rsid w:val="00CD5356"/>
    <w:rsid w:val="00CD5F63"/>
    <w:rsid w:val="00CE62AF"/>
    <w:rsid w:val="00CE6F73"/>
    <w:rsid w:val="00CF56D9"/>
    <w:rsid w:val="00CF5AC4"/>
    <w:rsid w:val="00D015C8"/>
    <w:rsid w:val="00D05A07"/>
    <w:rsid w:val="00D07814"/>
    <w:rsid w:val="00D1099D"/>
    <w:rsid w:val="00D10DF6"/>
    <w:rsid w:val="00D116B2"/>
    <w:rsid w:val="00D120A7"/>
    <w:rsid w:val="00D125D7"/>
    <w:rsid w:val="00D20381"/>
    <w:rsid w:val="00D21522"/>
    <w:rsid w:val="00D22DC6"/>
    <w:rsid w:val="00D236C6"/>
    <w:rsid w:val="00D24E43"/>
    <w:rsid w:val="00D26403"/>
    <w:rsid w:val="00D26572"/>
    <w:rsid w:val="00D333ED"/>
    <w:rsid w:val="00D3603E"/>
    <w:rsid w:val="00D42B28"/>
    <w:rsid w:val="00D42F2B"/>
    <w:rsid w:val="00D458A7"/>
    <w:rsid w:val="00D47594"/>
    <w:rsid w:val="00D47A36"/>
    <w:rsid w:val="00D53ED4"/>
    <w:rsid w:val="00D63318"/>
    <w:rsid w:val="00D72100"/>
    <w:rsid w:val="00D726BF"/>
    <w:rsid w:val="00D76E8B"/>
    <w:rsid w:val="00D8028F"/>
    <w:rsid w:val="00D8270F"/>
    <w:rsid w:val="00D872DF"/>
    <w:rsid w:val="00D87BCA"/>
    <w:rsid w:val="00D909F7"/>
    <w:rsid w:val="00D9211A"/>
    <w:rsid w:val="00D9288F"/>
    <w:rsid w:val="00D96BBB"/>
    <w:rsid w:val="00D96D38"/>
    <w:rsid w:val="00D975BD"/>
    <w:rsid w:val="00DA0A9F"/>
    <w:rsid w:val="00DA3FDE"/>
    <w:rsid w:val="00DA4276"/>
    <w:rsid w:val="00DA4EBD"/>
    <w:rsid w:val="00DA53DA"/>
    <w:rsid w:val="00DA6089"/>
    <w:rsid w:val="00DA796C"/>
    <w:rsid w:val="00DB3863"/>
    <w:rsid w:val="00DB50FD"/>
    <w:rsid w:val="00DB5800"/>
    <w:rsid w:val="00DB75A5"/>
    <w:rsid w:val="00DC1729"/>
    <w:rsid w:val="00DC3909"/>
    <w:rsid w:val="00DC4F51"/>
    <w:rsid w:val="00DC69D3"/>
    <w:rsid w:val="00DC6E93"/>
    <w:rsid w:val="00DD00A6"/>
    <w:rsid w:val="00DD0727"/>
    <w:rsid w:val="00DD0A45"/>
    <w:rsid w:val="00DD22A0"/>
    <w:rsid w:val="00DD2399"/>
    <w:rsid w:val="00DD524B"/>
    <w:rsid w:val="00DD57EC"/>
    <w:rsid w:val="00DD65E7"/>
    <w:rsid w:val="00DE1572"/>
    <w:rsid w:val="00DE1AE5"/>
    <w:rsid w:val="00DE792F"/>
    <w:rsid w:val="00DF2F8C"/>
    <w:rsid w:val="00DF302E"/>
    <w:rsid w:val="00DF4CE8"/>
    <w:rsid w:val="00DF7E27"/>
    <w:rsid w:val="00E02F20"/>
    <w:rsid w:val="00E079BA"/>
    <w:rsid w:val="00E1295E"/>
    <w:rsid w:val="00E15A7F"/>
    <w:rsid w:val="00E231E4"/>
    <w:rsid w:val="00E23B48"/>
    <w:rsid w:val="00E2437B"/>
    <w:rsid w:val="00E25347"/>
    <w:rsid w:val="00E27680"/>
    <w:rsid w:val="00E30B65"/>
    <w:rsid w:val="00E40E84"/>
    <w:rsid w:val="00E428D1"/>
    <w:rsid w:val="00E42F42"/>
    <w:rsid w:val="00E45565"/>
    <w:rsid w:val="00E622B3"/>
    <w:rsid w:val="00E63419"/>
    <w:rsid w:val="00E718D8"/>
    <w:rsid w:val="00E736DF"/>
    <w:rsid w:val="00E737BA"/>
    <w:rsid w:val="00E754F1"/>
    <w:rsid w:val="00E7647B"/>
    <w:rsid w:val="00E77263"/>
    <w:rsid w:val="00E77606"/>
    <w:rsid w:val="00E8117E"/>
    <w:rsid w:val="00E821D6"/>
    <w:rsid w:val="00E8548C"/>
    <w:rsid w:val="00E91D2C"/>
    <w:rsid w:val="00E938AA"/>
    <w:rsid w:val="00E95BFC"/>
    <w:rsid w:val="00E979FF"/>
    <w:rsid w:val="00EA6C5B"/>
    <w:rsid w:val="00EB031E"/>
    <w:rsid w:val="00EB0734"/>
    <w:rsid w:val="00EB4733"/>
    <w:rsid w:val="00EC28F3"/>
    <w:rsid w:val="00EC432B"/>
    <w:rsid w:val="00ED02D6"/>
    <w:rsid w:val="00ED29DF"/>
    <w:rsid w:val="00ED2BAB"/>
    <w:rsid w:val="00ED4CD2"/>
    <w:rsid w:val="00ED6566"/>
    <w:rsid w:val="00ED71BE"/>
    <w:rsid w:val="00ED776C"/>
    <w:rsid w:val="00EE2E9C"/>
    <w:rsid w:val="00EE6945"/>
    <w:rsid w:val="00EF39D9"/>
    <w:rsid w:val="00EF5F4B"/>
    <w:rsid w:val="00EF78AD"/>
    <w:rsid w:val="00F046DA"/>
    <w:rsid w:val="00F04DD0"/>
    <w:rsid w:val="00F05D11"/>
    <w:rsid w:val="00F07C86"/>
    <w:rsid w:val="00F1294E"/>
    <w:rsid w:val="00F13230"/>
    <w:rsid w:val="00F14393"/>
    <w:rsid w:val="00F17298"/>
    <w:rsid w:val="00F177FC"/>
    <w:rsid w:val="00F21141"/>
    <w:rsid w:val="00F213B4"/>
    <w:rsid w:val="00F22974"/>
    <w:rsid w:val="00F30BA9"/>
    <w:rsid w:val="00F33299"/>
    <w:rsid w:val="00F35616"/>
    <w:rsid w:val="00F37599"/>
    <w:rsid w:val="00F40665"/>
    <w:rsid w:val="00F40D78"/>
    <w:rsid w:val="00F4662E"/>
    <w:rsid w:val="00F46B82"/>
    <w:rsid w:val="00F47171"/>
    <w:rsid w:val="00F51D3F"/>
    <w:rsid w:val="00F51F1A"/>
    <w:rsid w:val="00F55D51"/>
    <w:rsid w:val="00F56502"/>
    <w:rsid w:val="00F6457E"/>
    <w:rsid w:val="00F7092F"/>
    <w:rsid w:val="00F7407E"/>
    <w:rsid w:val="00F74935"/>
    <w:rsid w:val="00F75463"/>
    <w:rsid w:val="00F75A7E"/>
    <w:rsid w:val="00F760D1"/>
    <w:rsid w:val="00F76C6B"/>
    <w:rsid w:val="00F7750F"/>
    <w:rsid w:val="00F80A8F"/>
    <w:rsid w:val="00F87998"/>
    <w:rsid w:val="00F93032"/>
    <w:rsid w:val="00F940F8"/>
    <w:rsid w:val="00F973E7"/>
    <w:rsid w:val="00FA0BD6"/>
    <w:rsid w:val="00FA37CE"/>
    <w:rsid w:val="00FA44A6"/>
    <w:rsid w:val="00FA5C31"/>
    <w:rsid w:val="00FA5DB1"/>
    <w:rsid w:val="00FA5EC9"/>
    <w:rsid w:val="00FA74DD"/>
    <w:rsid w:val="00FB1FFC"/>
    <w:rsid w:val="00FB52D9"/>
    <w:rsid w:val="00FC767D"/>
    <w:rsid w:val="00FD3364"/>
    <w:rsid w:val="00FE22EE"/>
    <w:rsid w:val="00FE3CD4"/>
    <w:rsid w:val="00FE3D3A"/>
    <w:rsid w:val="00FE55DE"/>
    <w:rsid w:val="00FE6324"/>
    <w:rsid w:val="00FE68A6"/>
    <w:rsid w:val="00FE7431"/>
    <w:rsid w:val="00FF2967"/>
    <w:rsid w:val="00FF6BAB"/>
    <w:rsid w:val="00FF7C38"/>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colormru v:ext="edit" colors="#005c80,#053c6d"/>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467BA5"/>
    <w:rPr>
      <w:rFonts w:ascii="Arial" w:hAnsi="Arial"/>
      <w:lang w:eastAsia="en-US"/>
    </w:rPr>
  </w:style>
  <w:style w:type="paragraph" w:styleId="Heading1">
    <w:name w:val="heading 1"/>
    <w:basedOn w:val="Normal"/>
    <w:next w:val="BodyText"/>
    <w:qFormat/>
    <w:rsid w:val="00467BA5"/>
    <w:pPr>
      <w:keepNext/>
      <w:pageBreakBefore/>
      <w:numPr>
        <w:numId w:val="1"/>
      </w:numPr>
      <w:spacing w:line="360" w:lineRule="auto"/>
      <w:outlineLvl w:val="0"/>
    </w:pPr>
    <w:rPr>
      <w:b/>
      <w:noProof/>
      <w:sz w:val="32"/>
    </w:rPr>
  </w:style>
  <w:style w:type="paragraph" w:styleId="Heading2">
    <w:name w:val="heading 2"/>
    <w:basedOn w:val="Normal"/>
    <w:next w:val="BodyText"/>
    <w:link w:val="Heading2Char"/>
    <w:qFormat/>
    <w:rsid w:val="00735FF0"/>
    <w:pPr>
      <w:keepNext/>
      <w:numPr>
        <w:ilvl w:val="1"/>
        <w:numId w:val="1"/>
      </w:numPr>
      <w:spacing w:before="360" w:after="120"/>
      <w:outlineLvl w:val="1"/>
    </w:pPr>
    <w:rPr>
      <w:b/>
      <w:noProof/>
      <w:sz w:val="28"/>
    </w:rPr>
  </w:style>
  <w:style w:type="paragraph" w:styleId="Heading3">
    <w:name w:val="heading 3"/>
    <w:basedOn w:val="Normal"/>
    <w:next w:val="BodyText"/>
    <w:qFormat/>
    <w:rsid w:val="00596CC4"/>
    <w:pPr>
      <w:keepNext/>
      <w:numPr>
        <w:ilvl w:val="2"/>
        <w:numId w:val="1"/>
      </w:numPr>
      <w:spacing w:before="360" w:after="120"/>
      <w:ind w:left="1418" w:hanging="738"/>
      <w:outlineLvl w:val="2"/>
    </w:pPr>
    <w:rPr>
      <w:b/>
      <w:noProof/>
      <w:lang w:val="en-US"/>
    </w:rPr>
  </w:style>
  <w:style w:type="paragraph" w:styleId="Heading4">
    <w:name w:val="heading 4"/>
    <w:basedOn w:val="Normal"/>
    <w:next w:val="BodyText"/>
    <w:qFormat/>
    <w:rsid w:val="00735FF0"/>
    <w:pPr>
      <w:keepNext/>
      <w:numPr>
        <w:ilvl w:val="3"/>
        <w:numId w:val="1"/>
      </w:numPr>
      <w:spacing w:before="360"/>
      <w:outlineLvl w:val="3"/>
    </w:pPr>
    <w:rPr>
      <w:rFonts w:cs="Arial"/>
      <w:bCs/>
    </w:rPr>
  </w:style>
  <w:style w:type="paragraph" w:styleId="Heading5">
    <w:name w:val="heading 5"/>
    <w:basedOn w:val="Normal"/>
    <w:next w:val="BodyText2"/>
    <w:qFormat/>
    <w:rsid w:val="00735FF0"/>
    <w:pPr>
      <w:keepNext/>
      <w:spacing w:before="240"/>
      <w:ind w:left="680"/>
      <w:outlineLvl w:val="4"/>
    </w:pPr>
    <w:rPr>
      <w:b/>
      <w:sz w:val="22"/>
    </w:rPr>
  </w:style>
  <w:style w:type="paragraph" w:styleId="Heading6">
    <w:name w:val="heading 6"/>
    <w:basedOn w:val="Normal"/>
    <w:next w:val="BodyText2"/>
    <w:qFormat/>
    <w:rsid w:val="00735FF0"/>
    <w:pPr>
      <w:keepNext/>
      <w:spacing w:before="240"/>
      <w:ind w:left="1134"/>
      <w:outlineLvl w:val="5"/>
    </w:pPr>
    <w:rPr>
      <w:b/>
    </w:rPr>
  </w:style>
  <w:style w:type="paragraph" w:styleId="Heading7">
    <w:name w:val="heading 7"/>
    <w:basedOn w:val="Normal"/>
    <w:next w:val="BodyText2"/>
    <w:qFormat/>
    <w:rsid w:val="00735FF0"/>
    <w:pPr>
      <w:keepNext/>
      <w:spacing w:before="240"/>
      <w:ind w:left="1134"/>
      <w:outlineLvl w:val="6"/>
    </w:pPr>
    <w:rPr>
      <w:i/>
    </w:rPr>
  </w:style>
  <w:style w:type="paragraph" w:styleId="Heading8">
    <w:name w:val="heading 8"/>
    <w:basedOn w:val="Normal"/>
    <w:next w:val="Normal"/>
    <w:qFormat/>
    <w:rsid w:val="00467BA5"/>
    <w:pPr>
      <w:numPr>
        <w:ilvl w:val="7"/>
        <w:numId w:val="1"/>
      </w:numPr>
      <w:spacing w:before="240" w:after="60"/>
      <w:outlineLvl w:val="7"/>
    </w:pPr>
    <w:rPr>
      <w:i/>
      <w:iCs/>
      <w:szCs w:val="24"/>
    </w:rPr>
  </w:style>
  <w:style w:type="paragraph" w:styleId="Heading9">
    <w:name w:val="heading 9"/>
    <w:basedOn w:val="Normal"/>
    <w:next w:val="Normal"/>
    <w:qFormat/>
    <w:rsid w:val="00467BA5"/>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Style">
    <w:name w:val="Body Copy Style"/>
    <w:basedOn w:val="Normal"/>
    <w:rsid w:val="00467BA5"/>
    <w:pPr>
      <w:spacing w:after="60"/>
      <w:ind w:firstLine="120"/>
    </w:pPr>
    <w:rPr>
      <w:rFonts w:ascii="Times" w:hAnsi="Times"/>
    </w:rPr>
  </w:style>
  <w:style w:type="paragraph" w:styleId="BlockText">
    <w:name w:val="Block Text"/>
    <w:basedOn w:val="Normal"/>
    <w:rsid w:val="00467BA5"/>
    <w:pPr>
      <w:spacing w:line="360" w:lineRule="auto"/>
      <w:ind w:left="-284" w:right="2783"/>
    </w:pPr>
    <w:rPr>
      <w:noProof/>
    </w:rPr>
  </w:style>
  <w:style w:type="character" w:styleId="Hyperlink">
    <w:name w:val="Hyperlink"/>
    <w:basedOn w:val="DefaultParagraphFont"/>
    <w:uiPriority w:val="99"/>
    <w:rsid w:val="00467BA5"/>
    <w:rPr>
      <w:rFonts w:ascii="Arial" w:hAnsi="Arial"/>
      <w:color w:val="0000FF"/>
      <w:sz w:val="22"/>
      <w:u w:val="single"/>
    </w:rPr>
  </w:style>
  <w:style w:type="paragraph" w:styleId="BodyText">
    <w:name w:val="Body Text"/>
    <w:aliases w:val="Body Text Char,Body Text Char1 Char1,Body Text Char Char Char1,Body Text Char1 Char Char,Body Text Char Char Char Char,Body Text Char Char1"/>
    <w:basedOn w:val="Normal"/>
    <w:link w:val="BodyTextChar1"/>
    <w:rsid w:val="00467BA5"/>
    <w:pPr>
      <w:spacing w:after="120"/>
      <w:ind w:left="680"/>
      <w:jc w:val="both"/>
    </w:pPr>
    <w:rPr>
      <w:sz w:val="22"/>
    </w:rPr>
  </w:style>
  <w:style w:type="paragraph" w:styleId="Header">
    <w:name w:val="header"/>
    <w:basedOn w:val="Normal"/>
    <w:rsid w:val="00467BA5"/>
    <w:pPr>
      <w:tabs>
        <w:tab w:val="center" w:pos="4153"/>
        <w:tab w:val="right" w:pos="8306"/>
      </w:tabs>
    </w:pPr>
  </w:style>
  <w:style w:type="paragraph" w:styleId="Footer">
    <w:name w:val="footer"/>
    <w:basedOn w:val="Normal"/>
    <w:rsid w:val="00467BA5"/>
    <w:pPr>
      <w:tabs>
        <w:tab w:val="center" w:pos="4153"/>
        <w:tab w:val="right" w:pos="8306"/>
      </w:tabs>
    </w:pPr>
  </w:style>
  <w:style w:type="character" w:styleId="PageNumber">
    <w:name w:val="page number"/>
    <w:basedOn w:val="DefaultParagraphFont"/>
    <w:rsid w:val="00467BA5"/>
  </w:style>
  <w:style w:type="paragraph" w:styleId="BodyText2">
    <w:name w:val="Body Text 2"/>
    <w:basedOn w:val="Normal"/>
    <w:rsid w:val="00467BA5"/>
    <w:pPr>
      <w:spacing w:after="120"/>
      <w:ind w:left="1134"/>
      <w:jc w:val="both"/>
    </w:pPr>
    <w:rPr>
      <w:sz w:val="22"/>
    </w:rPr>
  </w:style>
  <w:style w:type="paragraph" w:styleId="BodyTextIndent">
    <w:name w:val="Body Text Indent"/>
    <w:basedOn w:val="Normal"/>
    <w:rsid w:val="00467BA5"/>
    <w:pPr>
      <w:ind w:left="360"/>
    </w:pPr>
  </w:style>
  <w:style w:type="paragraph" w:styleId="BodyText3">
    <w:name w:val="Body Text 3"/>
    <w:basedOn w:val="Normal"/>
    <w:rsid w:val="00467BA5"/>
    <w:pPr>
      <w:spacing w:line="280" w:lineRule="exact"/>
      <w:ind w:right="-150"/>
    </w:pPr>
  </w:style>
  <w:style w:type="paragraph" w:styleId="Index1">
    <w:name w:val="index 1"/>
    <w:basedOn w:val="Normal"/>
    <w:next w:val="Normal"/>
    <w:semiHidden/>
    <w:rsid w:val="00467BA5"/>
    <w:pPr>
      <w:ind w:left="240" w:hanging="240"/>
    </w:pPr>
    <w:rPr>
      <w:szCs w:val="24"/>
    </w:rPr>
  </w:style>
  <w:style w:type="paragraph" w:styleId="Index2">
    <w:name w:val="index 2"/>
    <w:basedOn w:val="Normal"/>
    <w:next w:val="Normal"/>
    <w:semiHidden/>
    <w:rsid w:val="00467BA5"/>
    <w:pPr>
      <w:ind w:left="480" w:hanging="240"/>
    </w:pPr>
    <w:rPr>
      <w:szCs w:val="24"/>
    </w:rPr>
  </w:style>
  <w:style w:type="paragraph" w:styleId="Index3">
    <w:name w:val="index 3"/>
    <w:basedOn w:val="Normal"/>
    <w:next w:val="Normal"/>
    <w:semiHidden/>
    <w:rsid w:val="00467BA5"/>
    <w:pPr>
      <w:ind w:left="720" w:hanging="240"/>
    </w:pPr>
    <w:rPr>
      <w:szCs w:val="24"/>
    </w:rPr>
  </w:style>
  <w:style w:type="paragraph" w:styleId="Index4">
    <w:name w:val="index 4"/>
    <w:basedOn w:val="Normal"/>
    <w:next w:val="Normal"/>
    <w:semiHidden/>
    <w:rsid w:val="00467BA5"/>
    <w:pPr>
      <w:ind w:left="960" w:hanging="240"/>
    </w:pPr>
    <w:rPr>
      <w:szCs w:val="24"/>
    </w:rPr>
  </w:style>
  <w:style w:type="paragraph" w:styleId="Index5">
    <w:name w:val="index 5"/>
    <w:basedOn w:val="Normal"/>
    <w:next w:val="Normal"/>
    <w:semiHidden/>
    <w:rsid w:val="00467BA5"/>
    <w:pPr>
      <w:ind w:left="1200" w:hanging="240"/>
    </w:pPr>
    <w:rPr>
      <w:szCs w:val="24"/>
    </w:rPr>
  </w:style>
  <w:style w:type="paragraph" w:styleId="Index6">
    <w:name w:val="index 6"/>
    <w:basedOn w:val="Normal"/>
    <w:next w:val="Normal"/>
    <w:semiHidden/>
    <w:rsid w:val="00467BA5"/>
    <w:pPr>
      <w:ind w:left="1440" w:hanging="240"/>
    </w:pPr>
    <w:rPr>
      <w:szCs w:val="24"/>
    </w:rPr>
  </w:style>
  <w:style w:type="paragraph" w:styleId="Index7">
    <w:name w:val="index 7"/>
    <w:basedOn w:val="Normal"/>
    <w:next w:val="Normal"/>
    <w:semiHidden/>
    <w:rsid w:val="00467BA5"/>
    <w:pPr>
      <w:ind w:left="1680" w:hanging="240"/>
    </w:pPr>
    <w:rPr>
      <w:szCs w:val="24"/>
    </w:rPr>
  </w:style>
  <w:style w:type="paragraph" w:styleId="Index8">
    <w:name w:val="index 8"/>
    <w:basedOn w:val="Normal"/>
    <w:next w:val="Normal"/>
    <w:semiHidden/>
    <w:rsid w:val="00467BA5"/>
    <w:pPr>
      <w:ind w:left="1920" w:hanging="240"/>
    </w:pPr>
    <w:rPr>
      <w:szCs w:val="24"/>
    </w:rPr>
  </w:style>
  <w:style w:type="paragraph" w:styleId="Index9">
    <w:name w:val="index 9"/>
    <w:basedOn w:val="Normal"/>
    <w:next w:val="Normal"/>
    <w:semiHidden/>
    <w:rsid w:val="00467BA5"/>
    <w:pPr>
      <w:ind w:left="2160" w:hanging="240"/>
    </w:pPr>
    <w:rPr>
      <w:szCs w:val="24"/>
    </w:rPr>
  </w:style>
  <w:style w:type="paragraph" w:styleId="IndexHeading">
    <w:name w:val="index heading"/>
    <w:basedOn w:val="Normal"/>
    <w:next w:val="Index1"/>
    <w:semiHidden/>
    <w:rsid w:val="00467BA5"/>
    <w:pPr>
      <w:spacing w:before="120" w:after="120"/>
    </w:pPr>
    <w:rPr>
      <w:b/>
      <w:bCs/>
      <w:i/>
      <w:iCs/>
      <w:szCs w:val="24"/>
    </w:rPr>
  </w:style>
  <w:style w:type="paragraph" w:styleId="TOC1">
    <w:name w:val="toc 1"/>
    <w:basedOn w:val="Normal"/>
    <w:next w:val="Normal"/>
    <w:uiPriority w:val="39"/>
    <w:rsid w:val="00467BA5"/>
    <w:pPr>
      <w:tabs>
        <w:tab w:val="right" w:pos="8222"/>
      </w:tabs>
      <w:spacing w:before="120" w:after="120"/>
    </w:pPr>
    <w:rPr>
      <w:bCs/>
      <w:szCs w:val="24"/>
    </w:rPr>
  </w:style>
  <w:style w:type="paragraph" w:styleId="TOC2">
    <w:name w:val="toc 2"/>
    <w:basedOn w:val="Normal"/>
    <w:next w:val="Normal"/>
    <w:uiPriority w:val="39"/>
    <w:rsid w:val="00467BA5"/>
    <w:pPr>
      <w:tabs>
        <w:tab w:val="left" w:pos="851"/>
        <w:tab w:val="right" w:pos="8222"/>
      </w:tabs>
      <w:ind w:left="240"/>
    </w:pPr>
    <w:rPr>
      <w:sz w:val="22"/>
      <w:szCs w:val="24"/>
    </w:rPr>
  </w:style>
  <w:style w:type="paragraph" w:styleId="TOC3">
    <w:name w:val="toc 3"/>
    <w:basedOn w:val="Normal"/>
    <w:next w:val="Normal"/>
    <w:uiPriority w:val="39"/>
    <w:rsid w:val="00467BA5"/>
    <w:pPr>
      <w:tabs>
        <w:tab w:val="left" w:pos="1134"/>
        <w:tab w:val="right" w:pos="8222"/>
      </w:tabs>
      <w:ind w:left="480"/>
    </w:pPr>
    <w:rPr>
      <w:iCs/>
      <w:noProof/>
      <w:szCs w:val="24"/>
    </w:rPr>
  </w:style>
  <w:style w:type="paragraph" w:styleId="TOC4">
    <w:name w:val="toc 4"/>
    <w:basedOn w:val="Normal"/>
    <w:next w:val="Normal"/>
    <w:uiPriority w:val="39"/>
    <w:rsid w:val="00467BA5"/>
    <w:pPr>
      <w:ind w:left="720"/>
    </w:pPr>
    <w:rPr>
      <w:szCs w:val="21"/>
    </w:rPr>
  </w:style>
  <w:style w:type="paragraph" w:styleId="TOC5">
    <w:name w:val="toc 5"/>
    <w:basedOn w:val="Normal"/>
    <w:next w:val="Normal"/>
    <w:uiPriority w:val="39"/>
    <w:rsid w:val="00467BA5"/>
    <w:pPr>
      <w:ind w:left="960"/>
    </w:pPr>
    <w:rPr>
      <w:szCs w:val="21"/>
    </w:rPr>
  </w:style>
  <w:style w:type="paragraph" w:styleId="TOC6">
    <w:name w:val="toc 6"/>
    <w:basedOn w:val="Normal"/>
    <w:next w:val="Normal"/>
    <w:uiPriority w:val="39"/>
    <w:rsid w:val="00467BA5"/>
    <w:pPr>
      <w:ind w:left="1200"/>
    </w:pPr>
    <w:rPr>
      <w:szCs w:val="21"/>
    </w:rPr>
  </w:style>
  <w:style w:type="paragraph" w:styleId="TOC7">
    <w:name w:val="toc 7"/>
    <w:basedOn w:val="Normal"/>
    <w:next w:val="Normal"/>
    <w:uiPriority w:val="39"/>
    <w:rsid w:val="00467BA5"/>
    <w:pPr>
      <w:ind w:left="1440"/>
    </w:pPr>
    <w:rPr>
      <w:szCs w:val="21"/>
    </w:rPr>
  </w:style>
  <w:style w:type="paragraph" w:styleId="TOC8">
    <w:name w:val="toc 8"/>
    <w:basedOn w:val="Normal"/>
    <w:next w:val="Normal"/>
    <w:uiPriority w:val="39"/>
    <w:rsid w:val="00467BA5"/>
    <w:pPr>
      <w:ind w:left="1680"/>
    </w:pPr>
    <w:rPr>
      <w:szCs w:val="21"/>
    </w:rPr>
  </w:style>
  <w:style w:type="paragraph" w:styleId="TOC9">
    <w:name w:val="toc 9"/>
    <w:basedOn w:val="Normal"/>
    <w:next w:val="Normal"/>
    <w:uiPriority w:val="39"/>
    <w:rsid w:val="00467BA5"/>
    <w:pPr>
      <w:ind w:left="1920"/>
    </w:pPr>
    <w:rPr>
      <w:szCs w:val="21"/>
    </w:rPr>
  </w:style>
  <w:style w:type="character" w:styleId="FollowedHyperlink">
    <w:name w:val="FollowedHyperlink"/>
    <w:basedOn w:val="DefaultParagraphFont"/>
    <w:rsid w:val="00467BA5"/>
    <w:rPr>
      <w:rFonts w:ascii="Arial" w:hAnsi="Arial"/>
      <w:color w:val="800080"/>
      <w:sz w:val="22"/>
      <w:u w:val="single"/>
    </w:rPr>
  </w:style>
  <w:style w:type="character" w:customStyle="1" w:styleId="CodeChar">
    <w:name w:val="CodeChar"/>
    <w:basedOn w:val="DefaultParagraphFont"/>
    <w:rsid w:val="00467BA5"/>
    <w:rPr>
      <w:rFonts w:ascii="Courier New" w:hAnsi="Courier New"/>
      <w:sz w:val="24"/>
    </w:rPr>
  </w:style>
  <w:style w:type="paragraph" w:customStyle="1" w:styleId="Code">
    <w:name w:val="Code"/>
    <w:basedOn w:val="BodyText"/>
    <w:rsid w:val="00467BA5"/>
    <w:pPr>
      <w:spacing w:after="0"/>
      <w:ind w:left="1247" w:hanging="567"/>
      <w:jc w:val="left"/>
    </w:pPr>
    <w:rPr>
      <w:rFonts w:ascii="Courier New" w:hAnsi="Courier New"/>
      <w:sz w:val="24"/>
    </w:rPr>
  </w:style>
  <w:style w:type="character" w:styleId="FootnoteReference">
    <w:name w:val="footnote reference"/>
    <w:basedOn w:val="DefaultParagraphFont"/>
    <w:semiHidden/>
    <w:rsid w:val="00467BA5"/>
    <w:rPr>
      <w:rFonts w:ascii="Arial" w:hAnsi="Arial"/>
      <w:vertAlign w:val="superscript"/>
    </w:rPr>
  </w:style>
  <w:style w:type="paragraph" w:styleId="FootnoteText">
    <w:name w:val="footnote text"/>
    <w:basedOn w:val="Normal"/>
    <w:semiHidden/>
    <w:rsid w:val="00467BA5"/>
    <w:rPr>
      <w:sz w:val="18"/>
    </w:rPr>
  </w:style>
  <w:style w:type="paragraph" w:styleId="DocumentMap">
    <w:name w:val="Document Map"/>
    <w:basedOn w:val="Normal"/>
    <w:semiHidden/>
    <w:rsid w:val="00606794"/>
    <w:pPr>
      <w:shd w:val="clear" w:color="auto" w:fill="000080"/>
    </w:pPr>
    <w:rPr>
      <w:rFonts w:ascii="Tahoma" w:hAnsi="Tahoma" w:cs="Tahoma"/>
      <w:sz w:val="16"/>
    </w:rPr>
  </w:style>
  <w:style w:type="paragraph" w:customStyle="1" w:styleId="Tableheading">
    <w:name w:val="Table heading"/>
    <w:basedOn w:val="BodyText3"/>
    <w:rsid w:val="00467BA5"/>
    <w:rPr>
      <w:b/>
      <w:bCs/>
    </w:rPr>
  </w:style>
  <w:style w:type="paragraph" w:customStyle="1" w:styleId="Tablebody">
    <w:name w:val="Table body"/>
    <w:basedOn w:val="BodyText3"/>
    <w:rsid w:val="00467BA5"/>
  </w:style>
  <w:style w:type="paragraph" w:styleId="Caption">
    <w:name w:val="caption"/>
    <w:basedOn w:val="Normal"/>
    <w:next w:val="Normal"/>
    <w:qFormat/>
    <w:rsid w:val="00467BA5"/>
    <w:pPr>
      <w:spacing w:before="120" w:after="120"/>
    </w:pPr>
    <w:rPr>
      <w:b/>
      <w:bCs/>
    </w:rPr>
  </w:style>
  <w:style w:type="character" w:customStyle="1" w:styleId="BodyTextChar1">
    <w:name w:val="Body Text Char1"/>
    <w:aliases w:val="Body Text Char Char,Body Text Char1 Char1 Char,Body Text Char Char Char1 Char,Body Text Char1 Char Char Char,Body Text Char Char Char Char Char,Body Text Char Char1 Char"/>
    <w:basedOn w:val="DefaultParagraphFont"/>
    <w:link w:val="BodyText"/>
    <w:rsid w:val="004D1A36"/>
    <w:rPr>
      <w:rFonts w:ascii="Arial" w:hAnsi="Arial"/>
      <w:sz w:val="22"/>
      <w:lang w:val="en-GB" w:eastAsia="en-US" w:bidi="ar-SA"/>
    </w:rPr>
  </w:style>
  <w:style w:type="paragraph" w:styleId="BalloonText">
    <w:name w:val="Balloon Text"/>
    <w:basedOn w:val="Normal"/>
    <w:link w:val="BalloonTextChar"/>
    <w:rsid w:val="00426800"/>
    <w:rPr>
      <w:rFonts w:ascii="Tahoma" w:hAnsi="Tahoma" w:cs="Tahoma"/>
      <w:sz w:val="16"/>
      <w:szCs w:val="16"/>
    </w:rPr>
  </w:style>
  <w:style w:type="character" w:customStyle="1" w:styleId="BalloonTextChar">
    <w:name w:val="Balloon Text Char"/>
    <w:basedOn w:val="DefaultParagraphFont"/>
    <w:link w:val="BalloonText"/>
    <w:rsid w:val="00426800"/>
    <w:rPr>
      <w:rFonts w:ascii="Tahoma" w:hAnsi="Tahoma" w:cs="Tahoma"/>
      <w:sz w:val="16"/>
      <w:szCs w:val="16"/>
      <w:lang w:eastAsia="en-US"/>
    </w:rPr>
  </w:style>
  <w:style w:type="paragraph" w:styleId="ListParagraph">
    <w:name w:val="List Paragraph"/>
    <w:basedOn w:val="Normal"/>
    <w:uiPriority w:val="34"/>
    <w:qFormat/>
    <w:rsid w:val="004A6B00"/>
    <w:pPr>
      <w:ind w:left="720"/>
      <w:contextualSpacing/>
    </w:pPr>
  </w:style>
  <w:style w:type="table" w:styleId="TableGrid">
    <w:name w:val="Table Grid"/>
    <w:basedOn w:val="TableNormal"/>
    <w:rsid w:val="00D078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404C4C"/>
    <w:rPr>
      <w:sz w:val="16"/>
      <w:szCs w:val="16"/>
    </w:rPr>
  </w:style>
  <w:style w:type="paragraph" w:styleId="CommentText">
    <w:name w:val="annotation text"/>
    <w:basedOn w:val="Normal"/>
    <w:link w:val="CommentTextChar"/>
    <w:rsid w:val="00404C4C"/>
  </w:style>
  <w:style w:type="character" w:customStyle="1" w:styleId="CommentTextChar">
    <w:name w:val="Comment Text Char"/>
    <w:basedOn w:val="DefaultParagraphFont"/>
    <w:link w:val="CommentText"/>
    <w:rsid w:val="00404C4C"/>
    <w:rPr>
      <w:rFonts w:ascii="Arial" w:hAnsi="Arial"/>
      <w:lang w:eastAsia="en-US"/>
    </w:rPr>
  </w:style>
  <w:style w:type="paragraph" w:styleId="CommentSubject">
    <w:name w:val="annotation subject"/>
    <w:basedOn w:val="CommentText"/>
    <w:next w:val="CommentText"/>
    <w:link w:val="CommentSubjectChar"/>
    <w:rsid w:val="00404C4C"/>
    <w:rPr>
      <w:b/>
      <w:bCs/>
    </w:rPr>
  </w:style>
  <w:style w:type="character" w:customStyle="1" w:styleId="CommentSubjectChar">
    <w:name w:val="Comment Subject Char"/>
    <w:basedOn w:val="CommentTextChar"/>
    <w:link w:val="CommentSubject"/>
    <w:rsid w:val="00404C4C"/>
    <w:rPr>
      <w:b/>
      <w:bCs/>
    </w:rPr>
  </w:style>
  <w:style w:type="character" w:customStyle="1" w:styleId="Heading2Char">
    <w:name w:val="Heading 2 Char"/>
    <w:basedOn w:val="DefaultParagraphFont"/>
    <w:link w:val="Heading2"/>
    <w:rsid w:val="00593528"/>
    <w:rPr>
      <w:rFonts w:ascii="Arial" w:hAnsi="Arial"/>
      <w:b/>
      <w:noProof/>
      <w:sz w:val="28"/>
      <w:lang w:eastAsia="en-US"/>
    </w:rPr>
  </w:style>
  <w:style w:type="character" w:styleId="PlaceholderText">
    <w:name w:val="Placeholder Text"/>
    <w:basedOn w:val="DefaultParagraphFont"/>
    <w:uiPriority w:val="99"/>
    <w:semiHidden/>
    <w:rsid w:val="001647B1"/>
    <w:rPr>
      <w:color w:val="808080"/>
    </w:rPr>
  </w:style>
  <w:style w:type="paragraph" w:styleId="EndnoteText">
    <w:name w:val="endnote text"/>
    <w:basedOn w:val="Normal"/>
    <w:link w:val="EndnoteTextChar"/>
    <w:rsid w:val="00944BD5"/>
  </w:style>
  <w:style w:type="character" w:customStyle="1" w:styleId="EndnoteTextChar">
    <w:name w:val="Endnote Text Char"/>
    <w:basedOn w:val="DefaultParagraphFont"/>
    <w:link w:val="EndnoteText"/>
    <w:rsid w:val="00944BD5"/>
    <w:rPr>
      <w:rFonts w:ascii="Arial" w:hAnsi="Arial"/>
      <w:lang w:eastAsia="en-US"/>
    </w:rPr>
  </w:style>
  <w:style w:type="character" w:styleId="EndnoteReference">
    <w:name w:val="endnote reference"/>
    <w:basedOn w:val="DefaultParagraphFont"/>
    <w:rsid w:val="00944BD5"/>
    <w:rPr>
      <w:vertAlign w:val="superscript"/>
    </w:rPr>
  </w:style>
</w:styles>
</file>

<file path=word/webSettings.xml><?xml version="1.0" encoding="utf-8"?>
<w:webSettings xmlns:r="http://schemas.openxmlformats.org/officeDocument/2006/relationships" xmlns:w="http://schemas.openxmlformats.org/wordprocessingml/2006/main">
  <w:divs>
    <w:div w:id="193423313">
      <w:bodyDiv w:val="1"/>
      <w:marLeft w:val="0"/>
      <w:marRight w:val="0"/>
      <w:marTop w:val="0"/>
      <w:marBottom w:val="0"/>
      <w:divBdr>
        <w:top w:val="none" w:sz="0" w:space="0" w:color="auto"/>
        <w:left w:val="none" w:sz="0" w:space="0" w:color="auto"/>
        <w:bottom w:val="none" w:sz="0" w:space="0" w:color="auto"/>
        <w:right w:val="none" w:sz="0" w:space="0" w:color="auto"/>
      </w:divBdr>
    </w:div>
    <w:div w:id="347105965">
      <w:bodyDiv w:val="1"/>
      <w:marLeft w:val="0"/>
      <w:marRight w:val="0"/>
      <w:marTop w:val="0"/>
      <w:marBottom w:val="0"/>
      <w:divBdr>
        <w:top w:val="none" w:sz="0" w:space="0" w:color="auto"/>
        <w:left w:val="none" w:sz="0" w:space="0" w:color="auto"/>
        <w:bottom w:val="none" w:sz="0" w:space="0" w:color="auto"/>
        <w:right w:val="none" w:sz="0" w:space="0" w:color="auto"/>
      </w:divBdr>
    </w:div>
    <w:div w:id="377319765">
      <w:bodyDiv w:val="1"/>
      <w:marLeft w:val="0"/>
      <w:marRight w:val="0"/>
      <w:marTop w:val="0"/>
      <w:marBottom w:val="0"/>
      <w:divBdr>
        <w:top w:val="none" w:sz="0" w:space="0" w:color="auto"/>
        <w:left w:val="none" w:sz="0" w:space="0" w:color="auto"/>
        <w:bottom w:val="none" w:sz="0" w:space="0" w:color="auto"/>
        <w:right w:val="none" w:sz="0" w:space="0" w:color="auto"/>
      </w:divBdr>
    </w:div>
    <w:div w:id="487064640">
      <w:bodyDiv w:val="1"/>
      <w:marLeft w:val="0"/>
      <w:marRight w:val="0"/>
      <w:marTop w:val="0"/>
      <w:marBottom w:val="0"/>
      <w:divBdr>
        <w:top w:val="none" w:sz="0" w:space="0" w:color="auto"/>
        <w:left w:val="none" w:sz="0" w:space="0" w:color="auto"/>
        <w:bottom w:val="none" w:sz="0" w:space="0" w:color="auto"/>
        <w:right w:val="none" w:sz="0" w:space="0" w:color="auto"/>
      </w:divBdr>
    </w:div>
    <w:div w:id="538012191">
      <w:bodyDiv w:val="1"/>
      <w:marLeft w:val="0"/>
      <w:marRight w:val="0"/>
      <w:marTop w:val="0"/>
      <w:marBottom w:val="0"/>
      <w:divBdr>
        <w:top w:val="none" w:sz="0" w:space="0" w:color="auto"/>
        <w:left w:val="none" w:sz="0" w:space="0" w:color="auto"/>
        <w:bottom w:val="none" w:sz="0" w:space="0" w:color="auto"/>
        <w:right w:val="none" w:sz="0" w:space="0" w:color="auto"/>
      </w:divBdr>
    </w:div>
    <w:div w:id="929629569">
      <w:bodyDiv w:val="1"/>
      <w:marLeft w:val="0"/>
      <w:marRight w:val="0"/>
      <w:marTop w:val="0"/>
      <w:marBottom w:val="0"/>
      <w:divBdr>
        <w:top w:val="none" w:sz="0" w:space="0" w:color="auto"/>
        <w:left w:val="none" w:sz="0" w:space="0" w:color="auto"/>
        <w:bottom w:val="none" w:sz="0" w:space="0" w:color="auto"/>
        <w:right w:val="none" w:sz="0" w:space="0" w:color="auto"/>
      </w:divBdr>
    </w:div>
    <w:div w:id="953288051">
      <w:bodyDiv w:val="1"/>
      <w:marLeft w:val="0"/>
      <w:marRight w:val="0"/>
      <w:marTop w:val="0"/>
      <w:marBottom w:val="0"/>
      <w:divBdr>
        <w:top w:val="none" w:sz="0" w:space="0" w:color="auto"/>
        <w:left w:val="none" w:sz="0" w:space="0" w:color="auto"/>
        <w:bottom w:val="none" w:sz="0" w:space="0" w:color="auto"/>
        <w:right w:val="none" w:sz="0" w:space="0" w:color="auto"/>
      </w:divBdr>
    </w:div>
    <w:div w:id="996105056">
      <w:bodyDiv w:val="1"/>
      <w:marLeft w:val="0"/>
      <w:marRight w:val="0"/>
      <w:marTop w:val="0"/>
      <w:marBottom w:val="0"/>
      <w:divBdr>
        <w:top w:val="none" w:sz="0" w:space="0" w:color="auto"/>
        <w:left w:val="none" w:sz="0" w:space="0" w:color="auto"/>
        <w:bottom w:val="none" w:sz="0" w:space="0" w:color="auto"/>
        <w:right w:val="none" w:sz="0" w:space="0" w:color="auto"/>
      </w:divBdr>
    </w:div>
    <w:div w:id="1047143821">
      <w:bodyDiv w:val="1"/>
      <w:marLeft w:val="0"/>
      <w:marRight w:val="0"/>
      <w:marTop w:val="0"/>
      <w:marBottom w:val="0"/>
      <w:divBdr>
        <w:top w:val="none" w:sz="0" w:space="0" w:color="auto"/>
        <w:left w:val="none" w:sz="0" w:space="0" w:color="auto"/>
        <w:bottom w:val="none" w:sz="0" w:space="0" w:color="auto"/>
        <w:right w:val="none" w:sz="0" w:space="0" w:color="auto"/>
      </w:divBdr>
    </w:div>
    <w:div w:id="1143889713">
      <w:bodyDiv w:val="1"/>
      <w:marLeft w:val="0"/>
      <w:marRight w:val="0"/>
      <w:marTop w:val="0"/>
      <w:marBottom w:val="0"/>
      <w:divBdr>
        <w:top w:val="none" w:sz="0" w:space="0" w:color="auto"/>
        <w:left w:val="none" w:sz="0" w:space="0" w:color="auto"/>
        <w:bottom w:val="none" w:sz="0" w:space="0" w:color="auto"/>
        <w:right w:val="none" w:sz="0" w:space="0" w:color="auto"/>
      </w:divBdr>
    </w:div>
    <w:div w:id="1209532800">
      <w:bodyDiv w:val="1"/>
      <w:marLeft w:val="0"/>
      <w:marRight w:val="0"/>
      <w:marTop w:val="0"/>
      <w:marBottom w:val="0"/>
      <w:divBdr>
        <w:top w:val="none" w:sz="0" w:space="0" w:color="auto"/>
        <w:left w:val="none" w:sz="0" w:space="0" w:color="auto"/>
        <w:bottom w:val="none" w:sz="0" w:space="0" w:color="auto"/>
        <w:right w:val="none" w:sz="0" w:space="0" w:color="auto"/>
      </w:divBdr>
    </w:div>
    <w:div w:id="1241017242">
      <w:bodyDiv w:val="1"/>
      <w:marLeft w:val="0"/>
      <w:marRight w:val="0"/>
      <w:marTop w:val="0"/>
      <w:marBottom w:val="0"/>
      <w:divBdr>
        <w:top w:val="none" w:sz="0" w:space="0" w:color="auto"/>
        <w:left w:val="none" w:sz="0" w:space="0" w:color="auto"/>
        <w:bottom w:val="none" w:sz="0" w:space="0" w:color="auto"/>
        <w:right w:val="none" w:sz="0" w:space="0" w:color="auto"/>
      </w:divBdr>
    </w:div>
    <w:div w:id="1500534839">
      <w:bodyDiv w:val="1"/>
      <w:marLeft w:val="0"/>
      <w:marRight w:val="0"/>
      <w:marTop w:val="0"/>
      <w:marBottom w:val="0"/>
      <w:divBdr>
        <w:top w:val="none" w:sz="0" w:space="0" w:color="auto"/>
        <w:left w:val="none" w:sz="0" w:space="0" w:color="auto"/>
        <w:bottom w:val="none" w:sz="0" w:space="0" w:color="auto"/>
        <w:right w:val="none" w:sz="0" w:space="0" w:color="auto"/>
      </w:divBdr>
    </w:div>
    <w:div w:id="1605841777">
      <w:bodyDiv w:val="1"/>
      <w:marLeft w:val="0"/>
      <w:marRight w:val="0"/>
      <w:marTop w:val="0"/>
      <w:marBottom w:val="0"/>
      <w:divBdr>
        <w:top w:val="none" w:sz="0" w:space="0" w:color="auto"/>
        <w:left w:val="none" w:sz="0" w:space="0" w:color="auto"/>
        <w:bottom w:val="none" w:sz="0" w:space="0" w:color="auto"/>
        <w:right w:val="none" w:sz="0" w:space="0" w:color="auto"/>
      </w:divBdr>
      <w:divsChild>
        <w:div w:id="1022323939">
          <w:marLeft w:val="0"/>
          <w:marRight w:val="0"/>
          <w:marTop w:val="0"/>
          <w:marBottom w:val="0"/>
          <w:divBdr>
            <w:top w:val="none" w:sz="0" w:space="0" w:color="auto"/>
            <w:left w:val="none" w:sz="0" w:space="0" w:color="auto"/>
            <w:bottom w:val="none" w:sz="0" w:space="0" w:color="auto"/>
            <w:right w:val="none" w:sz="0" w:space="0" w:color="auto"/>
          </w:divBdr>
          <w:divsChild>
            <w:div w:id="1973561982">
              <w:marLeft w:val="0"/>
              <w:marRight w:val="0"/>
              <w:marTop w:val="0"/>
              <w:marBottom w:val="0"/>
              <w:divBdr>
                <w:top w:val="none" w:sz="0" w:space="0" w:color="auto"/>
                <w:left w:val="none" w:sz="0" w:space="0" w:color="auto"/>
                <w:bottom w:val="none" w:sz="0" w:space="0" w:color="auto"/>
                <w:right w:val="none" w:sz="0" w:space="0" w:color="auto"/>
              </w:divBdr>
              <w:divsChild>
                <w:div w:id="170529916">
                  <w:marLeft w:val="0"/>
                  <w:marRight w:val="0"/>
                  <w:marTop w:val="0"/>
                  <w:marBottom w:val="0"/>
                  <w:divBdr>
                    <w:top w:val="none" w:sz="0" w:space="0" w:color="auto"/>
                    <w:left w:val="none" w:sz="0" w:space="0" w:color="auto"/>
                    <w:bottom w:val="none" w:sz="0" w:space="0" w:color="auto"/>
                    <w:right w:val="none" w:sz="0" w:space="0" w:color="auto"/>
                  </w:divBdr>
                  <w:divsChild>
                    <w:div w:id="1493715223">
                      <w:marLeft w:val="0"/>
                      <w:marRight w:val="0"/>
                      <w:marTop w:val="0"/>
                      <w:marBottom w:val="0"/>
                      <w:divBdr>
                        <w:top w:val="none" w:sz="0" w:space="0" w:color="auto"/>
                        <w:left w:val="none" w:sz="0" w:space="0" w:color="auto"/>
                        <w:bottom w:val="none" w:sz="0" w:space="0" w:color="auto"/>
                        <w:right w:val="none" w:sz="0" w:space="0" w:color="auto"/>
                      </w:divBdr>
                      <w:divsChild>
                        <w:div w:id="108282643">
                          <w:marLeft w:val="0"/>
                          <w:marRight w:val="0"/>
                          <w:marTop w:val="0"/>
                          <w:marBottom w:val="0"/>
                          <w:divBdr>
                            <w:top w:val="none" w:sz="0" w:space="0" w:color="auto"/>
                            <w:left w:val="none" w:sz="0" w:space="0" w:color="auto"/>
                            <w:bottom w:val="none" w:sz="0" w:space="0" w:color="auto"/>
                            <w:right w:val="none" w:sz="0" w:space="0" w:color="auto"/>
                          </w:divBdr>
                          <w:divsChild>
                            <w:div w:id="187837750">
                              <w:marLeft w:val="0"/>
                              <w:marRight w:val="0"/>
                              <w:marTop w:val="0"/>
                              <w:marBottom w:val="0"/>
                              <w:divBdr>
                                <w:top w:val="none" w:sz="0" w:space="0" w:color="auto"/>
                                <w:left w:val="none" w:sz="0" w:space="0" w:color="auto"/>
                                <w:bottom w:val="none" w:sz="0" w:space="0" w:color="auto"/>
                                <w:right w:val="none" w:sz="0" w:space="0" w:color="auto"/>
                              </w:divBdr>
                              <w:divsChild>
                                <w:div w:id="16894839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970219">
      <w:bodyDiv w:val="1"/>
      <w:marLeft w:val="0"/>
      <w:marRight w:val="0"/>
      <w:marTop w:val="0"/>
      <w:marBottom w:val="0"/>
      <w:divBdr>
        <w:top w:val="none" w:sz="0" w:space="0" w:color="auto"/>
        <w:left w:val="none" w:sz="0" w:space="0" w:color="auto"/>
        <w:bottom w:val="none" w:sz="0" w:space="0" w:color="auto"/>
        <w:right w:val="none" w:sz="0" w:space="0" w:color="auto"/>
      </w:divBdr>
    </w:div>
    <w:div w:id="1640383633">
      <w:bodyDiv w:val="1"/>
      <w:marLeft w:val="0"/>
      <w:marRight w:val="0"/>
      <w:marTop w:val="0"/>
      <w:marBottom w:val="0"/>
      <w:divBdr>
        <w:top w:val="none" w:sz="0" w:space="0" w:color="auto"/>
        <w:left w:val="none" w:sz="0" w:space="0" w:color="auto"/>
        <w:bottom w:val="none" w:sz="0" w:space="0" w:color="auto"/>
        <w:right w:val="none" w:sz="0" w:space="0" w:color="auto"/>
      </w:divBdr>
    </w:div>
    <w:div w:id="171796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blog.bittercoder.com/PermaLink,guid,51d881b6-8480-4c7c-adb4-df5e1e6db1ce.aspx" TargetMode="External"/><Relationship Id="rId26" Type="http://schemas.openxmlformats.org/officeDocument/2006/relationships/hyperlink" Target="http://blogs.msdn.com/powlo/archive/2007/02/25/displaying-custom-data-through-sharepoint-lists-using-spgridview-and-spmenufield.aspx" TargetMode="External"/><Relationship Id="rId39" Type="http://schemas.openxmlformats.org/officeDocument/2006/relationships/hyperlink" Target="http://social.msdn.microsoft.com/Forums/en-US/sharepointworkflow/thread/db99b3c0-e56f-41c1-8991-6e4a0cc33a1e" TargetMode="External"/><Relationship Id="rId21" Type="http://schemas.openxmlformats.org/officeDocument/2006/relationships/hyperlink" Target="http://msdn.microsoft.com/en-us/library/ms173160.aspx" TargetMode="External"/><Relationship Id="rId34" Type="http://schemas.openxmlformats.org/officeDocument/2006/relationships/hyperlink" Target="http://code.msdn.microsoft.com/SPDisposeCheck" TargetMode="External"/><Relationship Id="rId42" Type="http://schemas.openxmlformats.org/officeDocument/2006/relationships/hyperlink" Target="http://www.sans.org/top25errors/" TargetMode="External"/><Relationship Id="rId47" Type="http://schemas.openxmlformats.org/officeDocument/2006/relationships/hyperlink" Target="http://www.harbar.net/articles/postsp1.aspx" TargetMode="External"/><Relationship Id="rId50" Type="http://schemas.openxmlformats.org/officeDocument/2006/relationships/image" Target="media/image7.png"/><Relationship Id="rId55"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heathersolomon.com/content/sp07cssreference.htm" TargetMode="External"/><Relationship Id="rId25" Type="http://schemas.openxmlformats.org/officeDocument/2006/relationships/hyperlink" Target="http://blogs.msdn.com/joelo/archive/2007/06/27/file-name-length-size-and-invalid-character-restrictions-and-recommendations.aspx" TargetMode="External"/><Relationship Id="rId33" Type="http://schemas.openxmlformats.org/officeDocument/2006/relationships/hyperlink" Target="http://dhunter-thinkingoutaloud.blogspot.com/2007/07/sharepoint-2007-running.html" TargetMode="External"/><Relationship Id="rId38" Type="http://schemas.openxmlformats.org/officeDocument/2006/relationships/hyperlink" Target="http://msdn.microsoft.com/en-gb/magazine/cc163491.aspx" TargetMode="External"/><Relationship Id="rId46" Type="http://schemas.openxmlformats.org/officeDocument/2006/relationships/hyperlink" Target="http://www.sharepointblogs.com/johnwpowell/archive/2007/07/19/64-bit-gotchas.aspx"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msdn.microsoft.com/en-us/library/xzf533w0.aspx" TargetMode="External"/><Relationship Id="rId29" Type="http://schemas.openxmlformats.org/officeDocument/2006/relationships/hyperlink" Target="http://www.bluedoglimited.com/SharePointThoughts/ViewPost.aspx?ID=271" TargetMode="External"/><Relationship Id="rId41" Type="http://schemas.openxmlformats.org/officeDocument/2006/relationships/hyperlink" Target="http://research.microsoft.com/en-us/people/mbarnett/ILMerge.aspx"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eblogs.asp.net/soever/archive/2007/05/03/sharepoint-features-elements-scope-and-other-info.aspx" TargetMode="External"/><Relationship Id="rId32" Type="http://schemas.openxmlformats.org/officeDocument/2006/relationships/hyperlink" Target="http://msdn.microsoft.com/en-us/library/ms439965.aspx" TargetMode="External"/><Relationship Id="rId37" Type="http://schemas.openxmlformats.org/officeDocument/2006/relationships/hyperlink" Target="http://blogs.technet.com/stefan_gossner/archive/2007/11/26/dealing-with-memory-pressure-problems-in-moss-wss.aspx" TargetMode="External"/><Relationship Id="rId40" Type="http://schemas.openxmlformats.org/officeDocument/2006/relationships/image" Target="media/image6.png"/><Relationship Id="rId45" Type="http://schemas.openxmlformats.org/officeDocument/2006/relationships/hyperlink" Target="http://daniellarson.spaces.live.com/blog/cns!D3543C5837291E93!1963.entry"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msdn.microsoft.com/en-us/library/bb802730.aspx" TargetMode="External"/><Relationship Id="rId28" Type="http://schemas.openxmlformats.org/officeDocument/2006/relationships/hyperlink" Target="http://www.sharepointblogs.com/bobsbonanza/archive/2007/07/02/filtering-with-spgridview.aspx" TargetMode="External"/><Relationship Id="rId36" Type="http://schemas.openxmlformats.org/officeDocument/2006/relationships/hyperlink" Target="http://blogs.technet.com/stefan_gossner/archive/2008/05/07/troubleshooting-spsite-spweb-leaks-in-wss-v3-and-moss-2007.aspx" TargetMode="External"/><Relationship Id="rId49" Type="http://schemas.openxmlformats.org/officeDocument/2006/relationships/hyperlink" Target="http://technet.microsoft.com/en-us/library/cc288518.aspx" TargetMode="External"/><Relationship Id="rId57"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msdn.microsoft.com/en-us/library/b2s063f7.aspx" TargetMode="External"/><Relationship Id="rId31" Type="http://schemas.openxmlformats.org/officeDocument/2006/relationships/hyperlink" Target="http://sharepoint.nailhead.net/2008/06/managing-key-value-pair-settings-in.html" TargetMode="External"/><Relationship Id="rId44" Type="http://schemas.openxmlformats.org/officeDocument/2006/relationships/hyperlink" Target="http://msdn.microsoft.com/en-us/library/aa973813.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msdn.microsoft.com/en-us/library/ms460194.aspx" TargetMode="External"/><Relationship Id="rId27" Type="http://schemas.openxmlformats.org/officeDocument/2006/relationships/hyperlink" Target="http://blogs.msdn.com/powlo/archive/2007/03/23/adding-paging-to-spgridview-when-using-custom-data-sources.aspx" TargetMode="External"/><Relationship Id="rId30" Type="http://schemas.openxmlformats.org/officeDocument/2006/relationships/hyperlink" Target="http://msdn.microsoft.com/en-us/library/cc406686.aspx" TargetMode="External"/><Relationship Id="rId35" Type="http://schemas.openxmlformats.org/officeDocument/2006/relationships/hyperlink" Target="http://blogs.msdn.com/rogerla/archive/2008/02/12/sharepoint-2007-and-wss-3-0-dispose-patterns-by-example.aspx" TargetMode="External"/><Relationship Id="rId43" Type="http://schemas.openxmlformats.org/officeDocument/2006/relationships/hyperlink" Target="http://msdn.microsoft.com/en-us/library/bb466221.aspx" TargetMode="External"/><Relationship Id="rId48" Type="http://schemas.openxmlformats.org/officeDocument/2006/relationships/hyperlink" Target="http://blogs.msdn.com/sharepoint/archive/2007/04/27/additional-information-about-wss-3-0-and-moss-2007-language-packs.asp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8.png"/><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Demachina\Corporate%20Identity\MS-Word%20Template\Demachin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B16221229B47C7839CE4E92FC5A691"/>
        <w:category>
          <w:name w:val="General"/>
          <w:gallery w:val="placeholder"/>
        </w:category>
        <w:types>
          <w:type w:val="bbPlcHdr"/>
        </w:types>
        <w:behaviors>
          <w:behavior w:val="content"/>
        </w:behaviors>
        <w:guid w:val="{8A75AD3B-AE28-4915-8543-D4F2DEE0C776}"/>
      </w:docPartPr>
      <w:docPartBody>
        <w:p w:rsidR="000355C7" w:rsidRDefault="000355C7">
          <w:r w:rsidRPr="00897F5E">
            <w:rPr>
              <w:rStyle w:val="PlaceholderText"/>
            </w:rPr>
            <w:t>[Title]</w:t>
          </w:r>
        </w:p>
      </w:docPartBody>
    </w:docPart>
    <w:docPart>
      <w:docPartPr>
        <w:name w:val="DEBDA72693764385957569CB9B2E9C9F"/>
        <w:category>
          <w:name w:val="General"/>
          <w:gallery w:val="placeholder"/>
        </w:category>
        <w:types>
          <w:type w:val="bbPlcHdr"/>
        </w:types>
        <w:behaviors>
          <w:behavior w:val="content"/>
        </w:behaviors>
        <w:guid w:val="{FE4325AA-9D44-46EA-A3D1-FC43492585A9}"/>
      </w:docPartPr>
      <w:docPartBody>
        <w:p w:rsidR="000355C7" w:rsidRDefault="000355C7" w:rsidP="000355C7">
          <w:pPr>
            <w:pStyle w:val="DEBDA72693764385957569CB9B2E9C9F"/>
          </w:pPr>
          <w:r w:rsidRPr="00897F5E">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A00002EF" w:usb1="4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355C7"/>
    <w:rsid w:val="000355C7"/>
    <w:rsid w:val="00060BCA"/>
    <w:rsid w:val="000E5573"/>
    <w:rsid w:val="00183BE6"/>
    <w:rsid w:val="00250AA0"/>
    <w:rsid w:val="003E682D"/>
    <w:rsid w:val="004A377E"/>
    <w:rsid w:val="004C5A26"/>
    <w:rsid w:val="004F3784"/>
    <w:rsid w:val="00882A8E"/>
    <w:rsid w:val="00890BF7"/>
    <w:rsid w:val="00AA1866"/>
    <w:rsid w:val="00BB6F94"/>
    <w:rsid w:val="00D760B7"/>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2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5C7"/>
    <w:rPr>
      <w:color w:val="808080"/>
    </w:rPr>
  </w:style>
  <w:style w:type="paragraph" w:customStyle="1" w:styleId="DEBDA72693764385957569CB9B2E9C9F">
    <w:name w:val="DEBDA72693764385957569CB9B2E9C9F"/>
    <w:rsid w:val="000355C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0F392EBC1AE4D96F285D06D8293E2" ma:contentTypeVersion="0" ma:contentTypeDescription="Create a new document." ma:contentTypeScope="" ma:versionID="41d815a0444d6f2171d69cc921b03a3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87451-2C81-4EDD-A17D-05AE34D5F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F3132FB-AD2A-47BB-9DC9-DCB98DC5A73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A7C290A1-5260-4CE8-948B-B0AA9DECE5F2}">
  <ds:schemaRefs>
    <ds:schemaRef ds:uri="http://schemas.microsoft.com/sharepoint/v3/contenttype/forms"/>
  </ds:schemaRefs>
</ds:datastoreItem>
</file>

<file path=customXml/itemProps4.xml><?xml version="1.0" encoding="utf-8"?>
<ds:datastoreItem xmlns:ds="http://schemas.openxmlformats.org/officeDocument/2006/customXml" ds:itemID="{545E7222-6ECD-4E53-A8B7-4C1F72F0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Demachina.dot</Template>
  <TotalTime>8814</TotalTime>
  <Pages>46</Pages>
  <Words>9098</Words>
  <Characters>63579</Characters>
  <Application>Microsoft Office Word</Application>
  <DocSecurity>0</DocSecurity>
  <Lines>529</Lines>
  <Paragraphs>145</Paragraphs>
  <ScaleCrop>false</ScaleCrop>
  <HeadingPairs>
    <vt:vector size="2" baseType="variant">
      <vt:variant>
        <vt:lpstr>Title</vt:lpstr>
      </vt:variant>
      <vt:variant>
        <vt:i4>1</vt:i4>
      </vt:variant>
    </vt:vector>
  </HeadingPairs>
  <TitlesOfParts>
    <vt:vector size="1" baseType="lpstr">
      <vt:lpstr>SharePoint Development Guidelines</vt:lpstr>
    </vt:vector>
  </TitlesOfParts>
  <Company>Muhimbi Ltd</Company>
  <LinksUpToDate>false</LinksUpToDate>
  <CharactersWithSpaces>72532</CharactersWithSpaces>
  <SharedDoc>false</SharedDoc>
  <HLinks>
    <vt:vector size="18" baseType="variant">
      <vt:variant>
        <vt:i4>1769530</vt:i4>
      </vt:variant>
      <vt:variant>
        <vt:i4>14</vt:i4>
      </vt:variant>
      <vt:variant>
        <vt:i4>0</vt:i4>
      </vt:variant>
      <vt:variant>
        <vt:i4>5</vt:i4>
      </vt:variant>
      <vt:variant>
        <vt:lpwstr/>
      </vt:variant>
      <vt:variant>
        <vt:lpwstr>_Toc42498324</vt:lpwstr>
      </vt:variant>
      <vt:variant>
        <vt:i4>1835066</vt:i4>
      </vt:variant>
      <vt:variant>
        <vt:i4>8</vt:i4>
      </vt:variant>
      <vt:variant>
        <vt:i4>0</vt:i4>
      </vt:variant>
      <vt:variant>
        <vt:i4>5</vt:i4>
      </vt:variant>
      <vt:variant>
        <vt:lpwstr/>
      </vt:variant>
      <vt:variant>
        <vt:lpwstr>_Toc42498323</vt:lpwstr>
      </vt:variant>
      <vt:variant>
        <vt:i4>1900602</vt:i4>
      </vt:variant>
      <vt:variant>
        <vt:i4>2</vt:i4>
      </vt:variant>
      <vt:variant>
        <vt:i4>0</vt:i4>
      </vt:variant>
      <vt:variant>
        <vt:i4>5</vt:i4>
      </vt:variant>
      <vt:variant>
        <vt:lpwstr/>
      </vt:variant>
      <vt:variant>
        <vt:lpwstr>_Toc42498322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SharePoint Development Guidelines</dc:title>
  <dc:creator>Jeroen Ritmeijer</dc:creator>
  <cp:keywords>Muhimbi;Guidance;Standards;SharePoint</cp:keywords>
  <cp:lastModifiedBy>Jeroen Ritmeijer</cp:lastModifiedBy>
  <cp:revision>50</cp:revision>
  <cp:lastPrinted>2001-01-05T12:41:00Z</cp:lastPrinted>
  <dcterms:created xsi:type="dcterms:W3CDTF">2008-12-11T10:58:00Z</dcterms:created>
  <dcterms:modified xsi:type="dcterms:W3CDTF">2009-05-19T09:40:00Z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Muhimbi Ltd</vt:lpwstr>
  </property>
  <property fmtid="{D5CDD505-2E9C-101B-9397-08002B2CF9AE}" pid="3" name="Version">
    <vt:lpwstr>1.0</vt:lpwstr>
  </property>
  <property fmtid="{D5CDD505-2E9C-101B-9397-08002B2CF9AE}" pid="4" name="AddDocumentEventProcessedFirstTime">
    <vt:lpwstr>True</vt:lpwstr>
  </property>
  <property fmtid="{D5CDD505-2E9C-101B-9397-08002B2CF9AE}" pid="5" name="AddDocumentEventProcessedFileUniqueId">
    <vt:lpwstr>16fe31c5-0f1a-44a9-8fbd-35ab6e8d424d</vt:lpwstr>
  </property>
  <property fmtid="{D5CDD505-2E9C-101B-9397-08002B2CF9AE}" pid="6" name="LastObjectUpdateEventProcessedVersion">
    <vt:lpwstr>2.0</vt:lpwstr>
  </property>
  <property fmtid="{D5CDD505-2E9C-101B-9397-08002B2CF9AE}" pid="7" name="AutoVersionDisabled">
    <vt:lpwstr>false</vt:lpwstr>
  </property>
  <property fmtid="{D5CDD505-2E9C-101B-9397-08002B2CF9AE}" pid="8" name="ItemType">
    <vt:lpwstr>1</vt:lpwstr>
  </property>
  <property fmtid="{D5CDD505-2E9C-101B-9397-08002B2CF9AE}" pid="9" name="ContentTypeId">
    <vt:lpwstr>0x01010066E0F392EBC1AE4D96F285D06D8293E2</vt:lpwstr>
  </property>
</Properties>
</file>